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1237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32404A" w14:textId="52A3DEE5" w:rsidR="00184C4C" w:rsidRDefault="009B795D" w:rsidP="009B795D">
          <w:pPr>
            <w:pStyle w:val="TOC"/>
            <w:jc w:val="center"/>
          </w:pPr>
          <w:r>
            <w:rPr>
              <w:rFonts w:hint="eastAsia"/>
              <w:lang w:val="zh-CN"/>
            </w:rPr>
            <w:t>军工电子</w:t>
          </w:r>
        </w:p>
        <w:p w14:paraId="4FEECD80" w14:textId="4CCF657A" w:rsidR="00FA1529" w:rsidRDefault="00184C4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49505" w:history="1">
            <w:r w:rsidR="00FA1529" w:rsidRPr="00496CBB">
              <w:rPr>
                <w:rStyle w:val="a3"/>
                <w:noProof/>
              </w:rPr>
              <w:t>国睿科技 600562 http://www.glaruntech.com 江苏南京</w:t>
            </w:r>
            <w:r w:rsidR="00FA1529">
              <w:rPr>
                <w:noProof/>
                <w:webHidden/>
              </w:rPr>
              <w:tab/>
            </w:r>
            <w:r w:rsidR="00FA1529">
              <w:rPr>
                <w:noProof/>
                <w:webHidden/>
              </w:rPr>
              <w:fldChar w:fldCharType="begin"/>
            </w:r>
            <w:r w:rsidR="00FA1529">
              <w:rPr>
                <w:noProof/>
                <w:webHidden/>
              </w:rPr>
              <w:instrText xml:space="preserve"> PAGEREF _Toc95749505 \h </w:instrText>
            </w:r>
            <w:r w:rsidR="00FA1529">
              <w:rPr>
                <w:noProof/>
                <w:webHidden/>
              </w:rPr>
            </w:r>
            <w:r w:rsidR="00FA1529">
              <w:rPr>
                <w:noProof/>
                <w:webHidden/>
              </w:rPr>
              <w:fldChar w:fldCharType="separate"/>
            </w:r>
            <w:r w:rsidR="00FA1529">
              <w:rPr>
                <w:noProof/>
                <w:webHidden/>
              </w:rPr>
              <w:t>2</w:t>
            </w:r>
            <w:r w:rsidR="00FA1529">
              <w:rPr>
                <w:noProof/>
                <w:webHidden/>
              </w:rPr>
              <w:fldChar w:fldCharType="end"/>
            </w:r>
          </w:hyperlink>
        </w:p>
        <w:p w14:paraId="174E969F" w14:textId="62B7802F" w:rsidR="00FA1529" w:rsidRDefault="00FA15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49506" w:history="1">
            <w:r w:rsidRPr="00496CBB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四创电子</w:t>
            </w:r>
            <w:r w:rsidRPr="00496CBB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600990 http://www.sun-create.com</w:t>
            </w:r>
            <w:r w:rsidRPr="00496CBB">
              <w:rPr>
                <w:rStyle w:val="a3"/>
                <w:noProof/>
              </w:rPr>
              <w:t xml:space="preserve"> 安徽合肥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2841" w14:textId="3CF5138D" w:rsidR="00184C4C" w:rsidRDefault="00184C4C">
          <w:r>
            <w:rPr>
              <w:b/>
              <w:bCs/>
              <w:lang w:val="zh-CN"/>
            </w:rPr>
            <w:fldChar w:fldCharType="end"/>
          </w:r>
        </w:p>
      </w:sdtContent>
    </w:sdt>
    <w:p w14:paraId="3BF7C5EC" w14:textId="4892A1E0" w:rsidR="0007449A" w:rsidRDefault="0007449A"/>
    <w:p w14:paraId="3C58F5C7" w14:textId="3BD9A03F" w:rsidR="00184C4C" w:rsidRDefault="00184C4C"/>
    <w:p w14:paraId="26E55945" w14:textId="479E7160" w:rsidR="00184C4C" w:rsidRDefault="00184C4C"/>
    <w:p w14:paraId="27E04AE2" w14:textId="62A59777" w:rsidR="00184C4C" w:rsidRDefault="00184C4C"/>
    <w:p w14:paraId="45BA875D" w14:textId="77777777" w:rsidR="009B795D" w:rsidRDefault="009B795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5B0A87F" w14:textId="4842CCE0" w:rsidR="00184C4C" w:rsidRPr="00184C4C" w:rsidRDefault="00184C4C" w:rsidP="00184C4C">
      <w:pPr>
        <w:pStyle w:val="2"/>
        <w:rPr>
          <w:sz w:val="28"/>
          <w:szCs w:val="28"/>
        </w:rPr>
      </w:pPr>
      <w:bookmarkStart w:id="0" w:name="_Toc95749505"/>
      <w:r w:rsidRPr="00184C4C">
        <w:rPr>
          <w:rFonts w:hint="eastAsia"/>
          <w:sz w:val="28"/>
          <w:szCs w:val="28"/>
        </w:rPr>
        <w:lastRenderedPageBreak/>
        <w:t xml:space="preserve">国睿科技 </w:t>
      </w:r>
      <w:r w:rsidRPr="00184C4C">
        <w:rPr>
          <w:sz w:val="28"/>
          <w:szCs w:val="28"/>
        </w:rPr>
        <w:t xml:space="preserve">600562 </w:t>
      </w:r>
      <w:hyperlink r:id="rId7" w:history="1">
        <w:r w:rsidRPr="00184C4C">
          <w:rPr>
            <w:color w:val="0066CC"/>
            <w:sz w:val="28"/>
            <w:szCs w:val="28"/>
            <w:u w:val="single"/>
          </w:rPr>
          <w:t>http://www.glaruntech.com</w:t>
        </w:r>
      </w:hyperlink>
      <w:r w:rsidRPr="00184C4C">
        <w:rPr>
          <w:rFonts w:hint="eastAsia"/>
          <w:sz w:val="28"/>
          <w:szCs w:val="28"/>
        </w:rPr>
        <w:t xml:space="preserve"> 江苏南京</w:t>
      </w:r>
      <w:bookmarkEnd w:id="0"/>
    </w:p>
    <w:p w14:paraId="07BBA0AE" w14:textId="5F491C87" w:rsidR="00184C4C" w:rsidRDefault="00184C4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eastAsia="宋体" w:hAnsi="Helvetica" w:cs="Helvetica"/>
          <w:color w:val="33353C"/>
          <w:kern w:val="0"/>
          <w:szCs w:val="21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国睿科技股份有限公司的</w:t>
      </w:r>
      <w:r w:rsidRPr="00344DA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主营业务是聚焦电子装备和网信体系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，着力发展</w:t>
      </w:r>
      <w:r w:rsidRPr="00344DA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雷达装备及相关系统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344DA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工业软件与数字化解决方案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两大主业。公司主要产品为轨道交通控制系统、部分雷达整机系统与子系统、大功率脉冲电源、微波组件、变动磁场微波铁氧体器件、二次雷达集成产品。公司及下属子公司拥有江苏省气象探测雷达工程技术研究中心、南京市民用雷达工程技术研究中心、南京市城市轨道交通信号工程研究中心、安徽省脉冲功率电子工程技术研究中心等研发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在相关领域拥有多项国内领先技术。</w:t>
      </w:r>
    </w:p>
    <w:p w14:paraId="12D86347" w14:textId="1F741F98" w:rsidR="004004FC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ECBD3F" w14:textId="673088BE" w:rsidR="002D5225" w:rsidRPr="002D5225" w:rsidRDefault="002D5225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D522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中国电子科技集团有限公司</w:t>
      </w:r>
    </w:p>
    <w:p w14:paraId="4BFAD995" w14:textId="77777777" w:rsidR="002D5225" w:rsidRPr="002D5225" w:rsidRDefault="002D5225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49E5B94" w14:textId="28F1955C" w:rsidR="004004FC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2D5225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7896894" w14:textId="666E6A6D" w:rsidR="004004FC" w:rsidRPr="002D5225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D522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空管雷达与应用系统</w:t>
      </w:r>
    </w:p>
    <w:p w14:paraId="1992A63A" w14:textId="5C6EFD20" w:rsidR="00006C27" w:rsidRDefault="00006C27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ADS-B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地面接收系统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空管移动式二次雷达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模式空管二次平台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776FBC4" w14:textId="77777777" w:rsidR="00006C27" w:rsidRDefault="00006C27" w:rsidP="002D5225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地区级气象中心业务一体化平台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航空气象预报预警与协同制造平台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34F5CD9C" w14:textId="07CCD0E8" w:rsidR="00006C27" w:rsidRDefault="00006C27" w:rsidP="002D5225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终端区强对流预报预警平台</w:t>
      </w:r>
    </w:p>
    <w:p w14:paraId="13E33B42" w14:textId="4D81DF66" w:rsidR="004004FC" w:rsidRPr="00C25159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D522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气象雷达与应用系统</w:t>
      </w:r>
    </w:p>
    <w:p w14:paraId="0A64218D" w14:textId="203D929C" w:rsidR="004004FC" w:rsidRPr="002D5225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highlight w:val="yellow"/>
          <w:shd w:val="clear" w:color="auto" w:fill="FFFFFF"/>
        </w:rPr>
      </w:pPr>
      <w:r w:rsidRPr="002D522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轨道交通信号系统</w:t>
      </w:r>
    </w:p>
    <w:p w14:paraId="752E23C4" w14:textId="57AFE8BC" w:rsidR="004004FC" w:rsidRPr="002D5225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highlight w:val="yellow"/>
          <w:shd w:val="clear" w:color="auto" w:fill="FFFFFF"/>
        </w:rPr>
      </w:pPr>
      <w:r w:rsidRPr="002D522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微波器件</w:t>
      </w:r>
    </w:p>
    <w:p w14:paraId="12804F30" w14:textId="17275315" w:rsidR="004004FC" w:rsidRPr="002D5225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</w:pPr>
      <w:r w:rsidRPr="002D5225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特种电源</w:t>
      </w:r>
    </w:p>
    <w:p w14:paraId="5AAB14C9" w14:textId="0832CAA8" w:rsidR="004004FC" w:rsidRDefault="004004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5225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智能制造</w:t>
      </w:r>
    </w:p>
    <w:p w14:paraId="1F95315A" w14:textId="39930484" w:rsidR="00C25159" w:rsidRDefault="00C25159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82105FB" w14:textId="05EF59B6" w:rsidR="00C25159" w:rsidRDefault="00C25159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514155" w14:textId="2A4425C8" w:rsidR="00C25159" w:rsidRDefault="00C25159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D5E4A3" w14:textId="09143598" w:rsidR="00B303B6" w:rsidRDefault="00B303B6" w:rsidP="00B3498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3CF2B7" w14:textId="40E4DF57" w:rsidR="000041E2" w:rsidRDefault="000041E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C73BBD" w14:textId="07FF503F" w:rsidR="00B303B6" w:rsidRPr="000041E2" w:rsidRDefault="00B303B6" w:rsidP="000041E2">
      <w:pPr>
        <w:pStyle w:val="2"/>
        <w:rPr>
          <w:sz w:val="28"/>
          <w:szCs w:val="28"/>
        </w:rPr>
      </w:pPr>
      <w:bookmarkStart w:id="1" w:name="_Toc95749506"/>
      <w:r w:rsidRPr="000041E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四创电子</w:t>
      </w:r>
      <w:r w:rsidRPr="000041E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041E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600990 </w:t>
      </w:r>
      <w:hyperlink r:id="rId8" w:history="1">
        <w:r w:rsidR="000041E2" w:rsidRPr="000041E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http://www.sun-create.com</w:t>
        </w:r>
      </w:hyperlink>
      <w:r w:rsidR="000041E2" w:rsidRPr="000041E2">
        <w:rPr>
          <w:sz w:val="28"/>
          <w:szCs w:val="28"/>
        </w:rPr>
        <w:t xml:space="preserve"> </w:t>
      </w:r>
      <w:r w:rsidR="000041E2" w:rsidRPr="000041E2">
        <w:rPr>
          <w:rFonts w:hint="eastAsia"/>
          <w:sz w:val="28"/>
          <w:szCs w:val="28"/>
        </w:rPr>
        <w:t>安徽合肥</w:t>
      </w:r>
      <w:bookmarkEnd w:id="1"/>
    </w:p>
    <w:p w14:paraId="68B62C88" w14:textId="166763A5" w:rsidR="000041E2" w:rsidRDefault="000041E2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四创电子股份有限公司</w:t>
      </w:r>
      <w:r w:rsidRPr="00D946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主要从事雷达产业、智慧产业、能源产业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，主要包括气象雷达、空管雷达、低空警戒雷达、印制板及微波组件等相关雷达配套件、智慧城市、应急指挥通信系统、智能交通系统、粮食安全智能装备、各类特种车辆改装和房车、露营地、电源等相关业务。</w:t>
      </w:r>
    </w:p>
    <w:p w14:paraId="1766653F" w14:textId="4E46CD1F" w:rsidR="00D94671" w:rsidRDefault="00D94671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D37F0B0" w14:textId="28D22C01" w:rsidR="00D94671" w:rsidRDefault="00D94671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月由</w:t>
      </w:r>
      <w:r w:rsidRPr="0057489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第三十八研究所成立</w:t>
      </w:r>
    </w:p>
    <w:p w14:paraId="21EEE341" w14:textId="6490F3A0" w:rsidR="00B315FC" w:rsidRDefault="00B315FC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DF381D" w14:textId="3137A8A0" w:rsidR="00B315FC" w:rsidRDefault="00574894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雷达产业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气象雷达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空管雷达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低空警戒雷达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D15BB"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高频微波基板</w:t>
      </w:r>
      <w:r w:rsidR="003D15B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D15BB"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微波</w:t>
      </w:r>
    </w:p>
    <w:p w14:paraId="3F4CCBB4" w14:textId="73107E41" w:rsidR="003D15BB" w:rsidRDefault="003D15BB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智慧城市建设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应急指挥通信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02635E0" w14:textId="2BFF6466" w:rsidR="003D15BB" w:rsidRPr="00EE091A" w:rsidRDefault="0095563B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能源产业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华耀电子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9" w:history="1">
        <w:r w:rsidR="00EE091A"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http://www.ecu.com.cn/index.aspx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0B39DF92" w14:textId="4642ABE5" w:rsidR="003D15BB" w:rsidRDefault="003D15BB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C95174" w14:textId="344EE57A" w:rsidR="003D15BB" w:rsidRDefault="003D15BB" w:rsidP="00184C4C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博微长安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10" w:history="1">
        <w:r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http://www.bwchangan.com/index_ca.aspx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sectPr w:rsidR="003D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D2AA" w14:textId="77777777" w:rsidR="00D656A7" w:rsidRDefault="00D656A7" w:rsidP="00AF7C2E">
      <w:r>
        <w:separator/>
      </w:r>
    </w:p>
  </w:endnote>
  <w:endnote w:type="continuationSeparator" w:id="0">
    <w:p w14:paraId="3552A1EB" w14:textId="77777777" w:rsidR="00D656A7" w:rsidRDefault="00D656A7" w:rsidP="00AF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0B83" w14:textId="77777777" w:rsidR="00D656A7" w:rsidRDefault="00D656A7" w:rsidP="00AF7C2E">
      <w:r>
        <w:separator/>
      </w:r>
    </w:p>
  </w:footnote>
  <w:footnote w:type="continuationSeparator" w:id="0">
    <w:p w14:paraId="54C0EEB2" w14:textId="77777777" w:rsidR="00D656A7" w:rsidRDefault="00D656A7" w:rsidP="00AF7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A"/>
    <w:rsid w:val="000023CC"/>
    <w:rsid w:val="000041E2"/>
    <w:rsid w:val="00006C27"/>
    <w:rsid w:val="00036D79"/>
    <w:rsid w:val="00046C70"/>
    <w:rsid w:val="000713B9"/>
    <w:rsid w:val="0007449A"/>
    <w:rsid w:val="00095B70"/>
    <w:rsid w:val="000E7D19"/>
    <w:rsid w:val="000F05B9"/>
    <w:rsid w:val="001009D1"/>
    <w:rsid w:val="00184C4C"/>
    <w:rsid w:val="001B6E7F"/>
    <w:rsid w:val="001C2EB7"/>
    <w:rsid w:val="002368C2"/>
    <w:rsid w:val="002531D0"/>
    <w:rsid w:val="0026739D"/>
    <w:rsid w:val="00274693"/>
    <w:rsid w:val="002843A2"/>
    <w:rsid w:val="00295212"/>
    <w:rsid w:val="002A0978"/>
    <w:rsid w:val="002C0EDF"/>
    <w:rsid w:val="002D5225"/>
    <w:rsid w:val="0030585A"/>
    <w:rsid w:val="00312AAF"/>
    <w:rsid w:val="00321363"/>
    <w:rsid w:val="003270F6"/>
    <w:rsid w:val="003277C3"/>
    <w:rsid w:val="00344DA0"/>
    <w:rsid w:val="00380DFC"/>
    <w:rsid w:val="003D15BB"/>
    <w:rsid w:val="004004FC"/>
    <w:rsid w:val="00402F78"/>
    <w:rsid w:val="00425BE9"/>
    <w:rsid w:val="00426928"/>
    <w:rsid w:val="004729E9"/>
    <w:rsid w:val="0049123D"/>
    <w:rsid w:val="004C1AB8"/>
    <w:rsid w:val="004F1131"/>
    <w:rsid w:val="0053275E"/>
    <w:rsid w:val="00574894"/>
    <w:rsid w:val="0057698D"/>
    <w:rsid w:val="005A0B26"/>
    <w:rsid w:val="005A1520"/>
    <w:rsid w:val="005B58F4"/>
    <w:rsid w:val="005E40FD"/>
    <w:rsid w:val="00684747"/>
    <w:rsid w:val="006A613A"/>
    <w:rsid w:val="006C6E62"/>
    <w:rsid w:val="006D2D28"/>
    <w:rsid w:val="007022CA"/>
    <w:rsid w:val="00731473"/>
    <w:rsid w:val="00737710"/>
    <w:rsid w:val="00757168"/>
    <w:rsid w:val="00771E52"/>
    <w:rsid w:val="007F12D0"/>
    <w:rsid w:val="00827746"/>
    <w:rsid w:val="008528CC"/>
    <w:rsid w:val="00894E9A"/>
    <w:rsid w:val="008F093F"/>
    <w:rsid w:val="008F5AFD"/>
    <w:rsid w:val="009038D2"/>
    <w:rsid w:val="0092161C"/>
    <w:rsid w:val="0095563B"/>
    <w:rsid w:val="00975957"/>
    <w:rsid w:val="00975CEA"/>
    <w:rsid w:val="00983616"/>
    <w:rsid w:val="009B795D"/>
    <w:rsid w:val="009D026C"/>
    <w:rsid w:val="009E1EF5"/>
    <w:rsid w:val="00A45B3D"/>
    <w:rsid w:val="00A7099A"/>
    <w:rsid w:val="00AC78DA"/>
    <w:rsid w:val="00AF7C2E"/>
    <w:rsid w:val="00B14CEF"/>
    <w:rsid w:val="00B303B6"/>
    <w:rsid w:val="00B315FC"/>
    <w:rsid w:val="00B3498D"/>
    <w:rsid w:val="00B361F1"/>
    <w:rsid w:val="00B66AB8"/>
    <w:rsid w:val="00B81BC7"/>
    <w:rsid w:val="00B95B9D"/>
    <w:rsid w:val="00BB0434"/>
    <w:rsid w:val="00BB628A"/>
    <w:rsid w:val="00BD7A42"/>
    <w:rsid w:val="00C01AD0"/>
    <w:rsid w:val="00C15CB2"/>
    <w:rsid w:val="00C25159"/>
    <w:rsid w:val="00C74483"/>
    <w:rsid w:val="00CB1AD6"/>
    <w:rsid w:val="00CE2905"/>
    <w:rsid w:val="00D03A3E"/>
    <w:rsid w:val="00D564DC"/>
    <w:rsid w:val="00D656A7"/>
    <w:rsid w:val="00D6658D"/>
    <w:rsid w:val="00D94671"/>
    <w:rsid w:val="00DD4C55"/>
    <w:rsid w:val="00DE2B63"/>
    <w:rsid w:val="00E07F68"/>
    <w:rsid w:val="00E226DD"/>
    <w:rsid w:val="00E57B11"/>
    <w:rsid w:val="00E71D20"/>
    <w:rsid w:val="00E75A6D"/>
    <w:rsid w:val="00ED6C3F"/>
    <w:rsid w:val="00EE091A"/>
    <w:rsid w:val="00EE1B15"/>
    <w:rsid w:val="00EE5FAF"/>
    <w:rsid w:val="00EE5FBE"/>
    <w:rsid w:val="00F522C0"/>
    <w:rsid w:val="00F55F12"/>
    <w:rsid w:val="00FA0FF6"/>
    <w:rsid w:val="00FA1529"/>
    <w:rsid w:val="00FB06F3"/>
    <w:rsid w:val="00FB212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42455"/>
  <w15:chartTrackingRefBased/>
  <w15:docId w15:val="{97F1CF3F-7162-48F1-B247-566BE3B4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C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4C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184C4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84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BB043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2161C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DE2B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F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7C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7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-crea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laruntec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wchangan.com/index_c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u.com.cn/index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9E20-45F9-420D-BF27-9223240F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74</cp:revision>
  <dcterms:created xsi:type="dcterms:W3CDTF">2022-01-26T03:24:00Z</dcterms:created>
  <dcterms:modified xsi:type="dcterms:W3CDTF">2022-02-14T08:45:00Z</dcterms:modified>
</cp:coreProperties>
</file>