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382208179"/>
        <w:docPartObj>
          <w:docPartGallery w:val="Table of Contents"/>
          <w:docPartUnique/>
        </w:docPartObj>
      </w:sdtPr>
      <w:sdtEndPr>
        <w:rPr>
          <w:b/>
          <w:bCs/>
        </w:rPr>
      </w:sdtEndPr>
      <w:sdtContent>
        <w:p w14:paraId="7B59F2B9" w14:textId="24DFB2FB" w:rsidR="0079512B" w:rsidRDefault="008F0DF6" w:rsidP="008F0DF6">
          <w:pPr>
            <w:pStyle w:val="TOC"/>
            <w:jc w:val="center"/>
            <w:rPr>
              <w:rFonts w:hint="eastAsia"/>
            </w:rPr>
          </w:pPr>
          <w:r>
            <w:rPr>
              <w:rFonts w:hint="eastAsia"/>
              <w:lang w:val="zh-CN"/>
            </w:rPr>
            <w:t>通信</w:t>
          </w:r>
        </w:p>
        <w:p w14:paraId="57CCD98D" w14:textId="21E8FFE7" w:rsidR="007B55D5" w:rsidRDefault="0079512B">
          <w:pPr>
            <w:pStyle w:val="TOC2"/>
            <w:tabs>
              <w:tab w:val="right" w:leader="dot" w:pos="8296"/>
            </w:tabs>
            <w:rPr>
              <w:noProof/>
            </w:rPr>
          </w:pPr>
          <w:r>
            <w:fldChar w:fldCharType="begin"/>
          </w:r>
          <w:r>
            <w:instrText xml:space="preserve"> TOC \o "1-3" \h \z \u </w:instrText>
          </w:r>
          <w:r>
            <w:fldChar w:fldCharType="separate"/>
          </w:r>
          <w:hyperlink w:anchor="_Toc95684954" w:history="1">
            <w:r w:rsidR="007B55D5" w:rsidRPr="00A33307">
              <w:rPr>
                <w:rStyle w:val="a3"/>
                <w:noProof/>
              </w:rPr>
              <w:t xml:space="preserve">中国电信 601728 </w:t>
            </w:r>
            <w:r w:rsidR="007B55D5" w:rsidRPr="00A33307">
              <w:rPr>
                <w:rStyle w:val="a3"/>
                <w:rFonts w:ascii="Helvetica" w:hAnsi="Helvetica" w:cs="Helvetica"/>
                <w:noProof/>
                <w:shd w:val="clear" w:color="auto" w:fill="FFFFFF"/>
              </w:rPr>
              <w:t>http://www.chinatelecom-h.com</w:t>
            </w:r>
            <w:r w:rsidR="007B55D5" w:rsidRPr="00A33307">
              <w:rPr>
                <w:rStyle w:val="a3"/>
                <w:noProof/>
              </w:rPr>
              <w:t xml:space="preserve"> 北京西城</w:t>
            </w:r>
            <w:r w:rsidR="007B55D5">
              <w:rPr>
                <w:noProof/>
                <w:webHidden/>
              </w:rPr>
              <w:tab/>
            </w:r>
            <w:r w:rsidR="007B55D5">
              <w:rPr>
                <w:noProof/>
                <w:webHidden/>
              </w:rPr>
              <w:fldChar w:fldCharType="begin"/>
            </w:r>
            <w:r w:rsidR="007B55D5">
              <w:rPr>
                <w:noProof/>
                <w:webHidden/>
              </w:rPr>
              <w:instrText xml:space="preserve"> PAGEREF _Toc95684954 \h </w:instrText>
            </w:r>
            <w:r w:rsidR="007B55D5">
              <w:rPr>
                <w:noProof/>
                <w:webHidden/>
              </w:rPr>
            </w:r>
            <w:r w:rsidR="007B55D5">
              <w:rPr>
                <w:noProof/>
                <w:webHidden/>
              </w:rPr>
              <w:fldChar w:fldCharType="separate"/>
            </w:r>
            <w:r w:rsidR="007B55D5">
              <w:rPr>
                <w:noProof/>
                <w:webHidden/>
              </w:rPr>
              <w:t>2</w:t>
            </w:r>
            <w:r w:rsidR="007B55D5">
              <w:rPr>
                <w:noProof/>
                <w:webHidden/>
              </w:rPr>
              <w:fldChar w:fldCharType="end"/>
            </w:r>
          </w:hyperlink>
        </w:p>
        <w:p w14:paraId="68C2D1EF" w14:textId="671BBB9B" w:rsidR="007B55D5" w:rsidRDefault="007B55D5">
          <w:pPr>
            <w:pStyle w:val="TOC2"/>
            <w:tabs>
              <w:tab w:val="right" w:leader="dot" w:pos="8296"/>
            </w:tabs>
            <w:rPr>
              <w:noProof/>
            </w:rPr>
          </w:pPr>
          <w:hyperlink w:anchor="_Toc95684955" w:history="1">
            <w:r w:rsidRPr="00A33307">
              <w:rPr>
                <w:rStyle w:val="a3"/>
                <w:noProof/>
              </w:rPr>
              <w:t xml:space="preserve">新国脉 600640 </w:t>
            </w:r>
            <w:r w:rsidRPr="00A33307">
              <w:rPr>
                <w:rStyle w:val="a3"/>
                <w:rFonts w:ascii="Helvetica" w:hAnsi="Helvetica" w:cs="Helvetica"/>
                <w:noProof/>
                <w:shd w:val="clear" w:color="auto" w:fill="FFFFFF"/>
              </w:rPr>
              <w:t>http://www.besttoneh.com</w:t>
            </w:r>
            <w:r w:rsidRPr="00A33307">
              <w:rPr>
                <w:rStyle w:val="a3"/>
                <w:noProof/>
              </w:rPr>
              <w:t xml:space="preserve"> 上海普陀</w:t>
            </w:r>
            <w:r>
              <w:rPr>
                <w:noProof/>
                <w:webHidden/>
              </w:rPr>
              <w:tab/>
            </w:r>
            <w:r>
              <w:rPr>
                <w:noProof/>
                <w:webHidden/>
              </w:rPr>
              <w:fldChar w:fldCharType="begin"/>
            </w:r>
            <w:r>
              <w:rPr>
                <w:noProof/>
                <w:webHidden/>
              </w:rPr>
              <w:instrText xml:space="preserve"> PAGEREF _Toc95684955 \h </w:instrText>
            </w:r>
            <w:r>
              <w:rPr>
                <w:noProof/>
                <w:webHidden/>
              </w:rPr>
            </w:r>
            <w:r>
              <w:rPr>
                <w:noProof/>
                <w:webHidden/>
              </w:rPr>
              <w:fldChar w:fldCharType="separate"/>
            </w:r>
            <w:r>
              <w:rPr>
                <w:noProof/>
                <w:webHidden/>
              </w:rPr>
              <w:t>3</w:t>
            </w:r>
            <w:r>
              <w:rPr>
                <w:noProof/>
                <w:webHidden/>
              </w:rPr>
              <w:fldChar w:fldCharType="end"/>
            </w:r>
          </w:hyperlink>
        </w:p>
        <w:p w14:paraId="14FCA441" w14:textId="75D91308" w:rsidR="007B55D5" w:rsidRDefault="007B55D5">
          <w:pPr>
            <w:pStyle w:val="TOC2"/>
            <w:tabs>
              <w:tab w:val="right" w:leader="dot" w:pos="8296"/>
            </w:tabs>
            <w:rPr>
              <w:noProof/>
            </w:rPr>
          </w:pPr>
          <w:hyperlink w:anchor="_Toc95684956" w:history="1">
            <w:r w:rsidRPr="00A33307">
              <w:rPr>
                <w:rStyle w:val="a3"/>
                <w:noProof/>
              </w:rPr>
              <w:t xml:space="preserve">中国联通 600050 </w:t>
            </w:r>
            <w:r w:rsidRPr="00A33307">
              <w:rPr>
                <w:rStyle w:val="a3"/>
                <w:rFonts w:ascii="Helvetica" w:hAnsi="Helvetica" w:cs="Helvetica"/>
                <w:noProof/>
                <w:shd w:val="clear" w:color="auto" w:fill="FFFFFF"/>
              </w:rPr>
              <w:t>http://www.chinaunicom-a.com</w:t>
            </w:r>
            <w:r w:rsidRPr="00A33307">
              <w:rPr>
                <w:rStyle w:val="a3"/>
                <w:noProof/>
              </w:rPr>
              <w:t xml:space="preserve"> 北京西城</w:t>
            </w:r>
            <w:r>
              <w:rPr>
                <w:noProof/>
                <w:webHidden/>
              </w:rPr>
              <w:tab/>
            </w:r>
            <w:r>
              <w:rPr>
                <w:noProof/>
                <w:webHidden/>
              </w:rPr>
              <w:fldChar w:fldCharType="begin"/>
            </w:r>
            <w:r>
              <w:rPr>
                <w:noProof/>
                <w:webHidden/>
              </w:rPr>
              <w:instrText xml:space="preserve"> PAGEREF _Toc95684956 \h </w:instrText>
            </w:r>
            <w:r>
              <w:rPr>
                <w:noProof/>
                <w:webHidden/>
              </w:rPr>
            </w:r>
            <w:r>
              <w:rPr>
                <w:noProof/>
                <w:webHidden/>
              </w:rPr>
              <w:fldChar w:fldCharType="separate"/>
            </w:r>
            <w:r>
              <w:rPr>
                <w:noProof/>
                <w:webHidden/>
              </w:rPr>
              <w:t>4</w:t>
            </w:r>
            <w:r>
              <w:rPr>
                <w:noProof/>
                <w:webHidden/>
              </w:rPr>
              <w:fldChar w:fldCharType="end"/>
            </w:r>
          </w:hyperlink>
        </w:p>
        <w:p w14:paraId="3B3610B4" w14:textId="3DFFDE53" w:rsidR="007B55D5" w:rsidRDefault="007B55D5">
          <w:pPr>
            <w:pStyle w:val="TOC2"/>
            <w:tabs>
              <w:tab w:val="right" w:leader="dot" w:pos="8296"/>
            </w:tabs>
            <w:rPr>
              <w:noProof/>
            </w:rPr>
          </w:pPr>
          <w:hyperlink w:anchor="_Toc95684957" w:history="1">
            <w:r w:rsidRPr="00A33307">
              <w:rPr>
                <w:rStyle w:val="a3"/>
                <w:rFonts w:ascii="Helvetica" w:hAnsi="Helvetica" w:cs="Helvetica"/>
                <w:noProof/>
                <w:shd w:val="clear" w:color="auto" w:fill="FFFFFF"/>
              </w:rPr>
              <w:t>中国移动</w:t>
            </w:r>
            <w:r w:rsidRPr="00A33307">
              <w:rPr>
                <w:rStyle w:val="a3"/>
                <w:rFonts w:ascii="Helvetica" w:hAnsi="Helvetica" w:cs="Helvetica"/>
                <w:noProof/>
                <w:shd w:val="clear" w:color="auto" w:fill="FFFFFF"/>
              </w:rPr>
              <w:t xml:space="preserve"> 600941 http://www.chinamobileltd.com</w:t>
            </w:r>
            <w:r>
              <w:rPr>
                <w:noProof/>
                <w:webHidden/>
              </w:rPr>
              <w:tab/>
            </w:r>
            <w:r>
              <w:rPr>
                <w:noProof/>
                <w:webHidden/>
              </w:rPr>
              <w:fldChar w:fldCharType="begin"/>
            </w:r>
            <w:r>
              <w:rPr>
                <w:noProof/>
                <w:webHidden/>
              </w:rPr>
              <w:instrText xml:space="preserve"> PAGEREF _Toc95684957 \h </w:instrText>
            </w:r>
            <w:r>
              <w:rPr>
                <w:noProof/>
                <w:webHidden/>
              </w:rPr>
            </w:r>
            <w:r>
              <w:rPr>
                <w:noProof/>
                <w:webHidden/>
              </w:rPr>
              <w:fldChar w:fldCharType="separate"/>
            </w:r>
            <w:r>
              <w:rPr>
                <w:noProof/>
                <w:webHidden/>
              </w:rPr>
              <w:t>5</w:t>
            </w:r>
            <w:r>
              <w:rPr>
                <w:noProof/>
                <w:webHidden/>
              </w:rPr>
              <w:fldChar w:fldCharType="end"/>
            </w:r>
          </w:hyperlink>
        </w:p>
        <w:p w14:paraId="242BA0FC" w14:textId="0B90109B" w:rsidR="007B55D5" w:rsidRDefault="007B55D5">
          <w:pPr>
            <w:pStyle w:val="TOC2"/>
            <w:tabs>
              <w:tab w:val="right" w:leader="dot" w:pos="8296"/>
            </w:tabs>
            <w:rPr>
              <w:noProof/>
            </w:rPr>
          </w:pPr>
          <w:hyperlink w:anchor="_Toc95684958" w:history="1">
            <w:r w:rsidRPr="00A33307">
              <w:rPr>
                <w:rStyle w:val="a3"/>
                <w:rFonts w:ascii="Helvetica" w:hAnsi="Helvetica" w:cs="Helvetica"/>
                <w:noProof/>
                <w:shd w:val="clear" w:color="auto" w:fill="FFFFFF"/>
              </w:rPr>
              <w:t>中国通号</w:t>
            </w:r>
            <w:r w:rsidRPr="00A33307">
              <w:rPr>
                <w:rStyle w:val="a3"/>
                <w:rFonts w:ascii="Helvetica" w:hAnsi="Helvetica" w:cs="Helvetica"/>
                <w:noProof/>
                <w:shd w:val="clear" w:color="auto" w:fill="FFFFFF"/>
              </w:rPr>
              <w:t xml:space="preserve"> 688009 http://www.crsc.cn</w:t>
            </w:r>
            <w:r w:rsidRPr="00A33307">
              <w:rPr>
                <w:rStyle w:val="a3"/>
                <w:noProof/>
              </w:rPr>
              <w:t xml:space="preserve"> 北京丰台</w:t>
            </w:r>
            <w:r>
              <w:rPr>
                <w:noProof/>
                <w:webHidden/>
              </w:rPr>
              <w:tab/>
            </w:r>
            <w:r>
              <w:rPr>
                <w:noProof/>
                <w:webHidden/>
              </w:rPr>
              <w:fldChar w:fldCharType="begin"/>
            </w:r>
            <w:r>
              <w:rPr>
                <w:noProof/>
                <w:webHidden/>
              </w:rPr>
              <w:instrText xml:space="preserve"> PAGEREF _Toc95684958 \h </w:instrText>
            </w:r>
            <w:r>
              <w:rPr>
                <w:noProof/>
                <w:webHidden/>
              </w:rPr>
            </w:r>
            <w:r>
              <w:rPr>
                <w:noProof/>
                <w:webHidden/>
              </w:rPr>
              <w:fldChar w:fldCharType="separate"/>
            </w:r>
            <w:r>
              <w:rPr>
                <w:noProof/>
                <w:webHidden/>
              </w:rPr>
              <w:t>6</w:t>
            </w:r>
            <w:r>
              <w:rPr>
                <w:noProof/>
                <w:webHidden/>
              </w:rPr>
              <w:fldChar w:fldCharType="end"/>
            </w:r>
          </w:hyperlink>
        </w:p>
        <w:p w14:paraId="38CBA3FC" w14:textId="69AFD9FE" w:rsidR="007B55D5" w:rsidRDefault="007B55D5">
          <w:pPr>
            <w:pStyle w:val="TOC2"/>
            <w:tabs>
              <w:tab w:val="right" w:leader="dot" w:pos="8296"/>
            </w:tabs>
            <w:rPr>
              <w:noProof/>
            </w:rPr>
          </w:pPr>
          <w:hyperlink w:anchor="_Toc95684959" w:history="1">
            <w:r w:rsidRPr="00A33307">
              <w:rPr>
                <w:rStyle w:val="a3"/>
                <w:noProof/>
                <w:shd w:val="clear" w:color="auto" w:fill="FFFFFF"/>
              </w:rPr>
              <w:t>成都普天电缆股份 HK:01202 http://www.cdc.com.cn/</w:t>
            </w:r>
            <w:r>
              <w:rPr>
                <w:noProof/>
                <w:webHidden/>
              </w:rPr>
              <w:tab/>
            </w:r>
            <w:r>
              <w:rPr>
                <w:noProof/>
                <w:webHidden/>
              </w:rPr>
              <w:fldChar w:fldCharType="begin"/>
            </w:r>
            <w:r>
              <w:rPr>
                <w:noProof/>
                <w:webHidden/>
              </w:rPr>
              <w:instrText xml:space="preserve"> PAGEREF _Toc95684959 \h </w:instrText>
            </w:r>
            <w:r>
              <w:rPr>
                <w:noProof/>
                <w:webHidden/>
              </w:rPr>
            </w:r>
            <w:r>
              <w:rPr>
                <w:noProof/>
                <w:webHidden/>
              </w:rPr>
              <w:fldChar w:fldCharType="separate"/>
            </w:r>
            <w:r>
              <w:rPr>
                <w:noProof/>
                <w:webHidden/>
              </w:rPr>
              <w:t>7</w:t>
            </w:r>
            <w:r>
              <w:rPr>
                <w:noProof/>
                <w:webHidden/>
              </w:rPr>
              <w:fldChar w:fldCharType="end"/>
            </w:r>
          </w:hyperlink>
        </w:p>
        <w:p w14:paraId="775EDC7A" w14:textId="02780DBA" w:rsidR="007B55D5" w:rsidRDefault="007B55D5">
          <w:pPr>
            <w:pStyle w:val="TOC2"/>
            <w:tabs>
              <w:tab w:val="right" w:leader="dot" w:pos="8296"/>
            </w:tabs>
            <w:rPr>
              <w:noProof/>
            </w:rPr>
          </w:pPr>
          <w:hyperlink w:anchor="_Toc95684960" w:history="1">
            <w:r w:rsidRPr="00A33307">
              <w:rPr>
                <w:rStyle w:val="a3"/>
                <w:noProof/>
              </w:rPr>
              <w:t xml:space="preserve">*ST大唐 600198 </w:t>
            </w:r>
            <w:r w:rsidRPr="00A33307">
              <w:rPr>
                <w:rStyle w:val="a3"/>
                <w:rFonts w:ascii="Helvetica" w:hAnsi="Helvetica" w:cs="Helvetica"/>
                <w:noProof/>
                <w:shd w:val="clear" w:color="auto" w:fill="FFFFFF"/>
              </w:rPr>
              <w:t>http://www.datang.com</w:t>
            </w:r>
            <w:r w:rsidRPr="00A33307">
              <w:rPr>
                <w:rStyle w:val="a3"/>
                <w:noProof/>
              </w:rPr>
              <w:t xml:space="preserve"> 北京海淀</w:t>
            </w:r>
            <w:r>
              <w:rPr>
                <w:noProof/>
                <w:webHidden/>
              </w:rPr>
              <w:tab/>
            </w:r>
            <w:r>
              <w:rPr>
                <w:noProof/>
                <w:webHidden/>
              </w:rPr>
              <w:fldChar w:fldCharType="begin"/>
            </w:r>
            <w:r>
              <w:rPr>
                <w:noProof/>
                <w:webHidden/>
              </w:rPr>
              <w:instrText xml:space="preserve"> PAGEREF _Toc95684960 \h </w:instrText>
            </w:r>
            <w:r>
              <w:rPr>
                <w:noProof/>
                <w:webHidden/>
              </w:rPr>
            </w:r>
            <w:r>
              <w:rPr>
                <w:noProof/>
                <w:webHidden/>
              </w:rPr>
              <w:fldChar w:fldCharType="separate"/>
            </w:r>
            <w:r>
              <w:rPr>
                <w:noProof/>
                <w:webHidden/>
              </w:rPr>
              <w:t>8</w:t>
            </w:r>
            <w:r>
              <w:rPr>
                <w:noProof/>
                <w:webHidden/>
              </w:rPr>
              <w:fldChar w:fldCharType="end"/>
            </w:r>
          </w:hyperlink>
        </w:p>
        <w:p w14:paraId="0D3D1DAC" w14:textId="60784A1B" w:rsidR="007B55D5" w:rsidRDefault="007B55D5">
          <w:pPr>
            <w:pStyle w:val="TOC2"/>
            <w:tabs>
              <w:tab w:val="right" w:leader="dot" w:pos="8296"/>
            </w:tabs>
            <w:rPr>
              <w:noProof/>
            </w:rPr>
          </w:pPr>
          <w:hyperlink w:anchor="_Toc95684961" w:history="1">
            <w:r w:rsidRPr="00A33307">
              <w:rPr>
                <w:rStyle w:val="a3"/>
                <w:rFonts w:ascii="Helvetica" w:hAnsi="Helvetica" w:cs="Helvetica"/>
                <w:noProof/>
                <w:shd w:val="clear" w:color="auto" w:fill="FFFFFF"/>
              </w:rPr>
              <w:t>高鸿股份</w:t>
            </w:r>
            <w:r w:rsidRPr="00A33307">
              <w:rPr>
                <w:rStyle w:val="a3"/>
                <w:rFonts w:ascii="Helvetica" w:hAnsi="Helvetica" w:cs="Helvetica"/>
                <w:noProof/>
                <w:shd w:val="clear" w:color="auto" w:fill="FFFFFF"/>
              </w:rPr>
              <w:t xml:space="preserve"> 000851 http://www.gohigh.com.cn</w:t>
            </w:r>
            <w:r w:rsidRPr="00A33307">
              <w:rPr>
                <w:rStyle w:val="a3"/>
                <w:noProof/>
              </w:rPr>
              <w:t xml:space="preserve"> 北京海淀</w:t>
            </w:r>
            <w:r>
              <w:rPr>
                <w:noProof/>
                <w:webHidden/>
              </w:rPr>
              <w:tab/>
            </w:r>
            <w:r>
              <w:rPr>
                <w:noProof/>
                <w:webHidden/>
              </w:rPr>
              <w:fldChar w:fldCharType="begin"/>
            </w:r>
            <w:r>
              <w:rPr>
                <w:noProof/>
                <w:webHidden/>
              </w:rPr>
              <w:instrText xml:space="preserve"> PAGEREF _Toc95684961 \h </w:instrText>
            </w:r>
            <w:r>
              <w:rPr>
                <w:noProof/>
                <w:webHidden/>
              </w:rPr>
            </w:r>
            <w:r>
              <w:rPr>
                <w:noProof/>
                <w:webHidden/>
              </w:rPr>
              <w:fldChar w:fldCharType="separate"/>
            </w:r>
            <w:r>
              <w:rPr>
                <w:noProof/>
                <w:webHidden/>
              </w:rPr>
              <w:t>9</w:t>
            </w:r>
            <w:r>
              <w:rPr>
                <w:noProof/>
                <w:webHidden/>
              </w:rPr>
              <w:fldChar w:fldCharType="end"/>
            </w:r>
          </w:hyperlink>
        </w:p>
        <w:p w14:paraId="7CA811F1" w14:textId="567826D0" w:rsidR="007B55D5" w:rsidRDefault="007B55D5">
          <w:pPr>
            <w:pStyle w:val="TOC2"/>
            <w:tabs>
              <w:tab w:val="right" w:leader="dot" w:pos="8296"/>
            </w:tabs>
            <w:rPr>
              <w:noProof/>
            </w:rPr>
          </w:pPr>
          <w:hyperlink w:anchor="_Toc95684962" w:history="1">
            <w:r w:rsidRPr="00A33307">
              <w:rPr>
                <w:rStyle w:val="a3"/>
                <w:rFonts w:ascii="Helvetica" w:hAnsi="Helvetica" w:cs="Helvetica"/>
                <w:noProof/>
                <w:shd w:val="clear" w:color="auto" w:fill="FFFFFF"/>
              </w:rPr>
              <w:t>三七互娱</w:t>
            </w:r>
            <w:r w:rsidRPr="00A33307">
              <w:rPr>
                <w:rStyle w:val="a3"/>
                <w:rFonts w:ascii="Helvetica" w:hAnsi="Helvetica" w:cs="Helvetica"/>
                <w:noProof/>
                <w:shd w:val="clear" w:color="auto" w:fill="FFFFFF"/>
              </w:rPr>
              <w:t xml:space="preserve"> 002555 http://www.37wan.net</w:t>
            </w:r>
            <w:r w:rsidRPr="00A33307">
              <w:rPr>
                <w:rStyle w:val="a3"/>
                <w:noProof/>
              </w:rPr>
              <w:t xml:space="preserve"> 安徽芜湖</w:t>
            </w:r>
            <w:r>
              <w:rPr>
                <w:noProof/>
                <w:webHidden/>
              </w:rPr>
              <w:tab/>
            </w:r>
            <w:r>
              <w:rPr>
                <w:noProof/>
                <w:webHidden/>
              </w:rPr>
              <w:fldChar w:fldCharType="begin"/>
            </w:r>
            <w:r>
              <w:rPr>
                <w:noProof/>
                <w:webHidden/>
              </w:rPr>
              <w:instrText xml:space="preserve"> PAGEREF _Toc95684962 \h </w:instrText>
            </w:r>
            <w:r>
              <w:rPr>
                <w:noProof/>
                <w:webHidden/>
              </w:rPr>
            </w:r>
            <w:r>
              <w:rPr>
                <w:noProof/>
                <w:webHidden/>
              </w:rPr>
              <w:fldChar w:fldCharType="separate"/>
            </w:r>
            <w:r>
              <w:rPr>
                <w:noProof/>
                <w:webHidden/>
              </w:rPr>
              <w:t>10</w:t>
            </w:r>
            <w:r>
              <w:rPr>
                <w:noProof/>
                <w:webHidden/>
              </w:rPr>
              <w:fldChar w:fldCharType="end"/>
            </w:r>
          </w:hyperlink>
        </w:p>
        <w:p w14:paraId="44C19B78" w14:textId="56C54F2C" w:rsidR="0079512B" w:rsidRDefault="0079512B">
          <w:r>
            <w:rPr>
              <w:b/>
              <w:bCs/>
              <w:lang w:val="zh-CN"/>
            </w:rPr>
            <w:fldChar w:fldCharType="end"/>
          </w:r>
        </w:p>
      </w:sdtContent>
    </w:sdt>
    <w:p w14:paraId="5CEA4EC2" w14:textId="230DA878" w:rsidR="00E320B1" w:rsidRDefault="00E320B1"/>
    <w:p w14:paraId="5E04C78D" w14:textId="786862C2" w:rsidR="00B10D97" w:rsidRDefault="00B10D97"/>
    <w:p w14:paraId="57A193F4" w14:textId="6CB5CBA2" w:rsidR="00B10D97" w:rsidRDefault="00B10D97"/>
    <w:p w14:paraId="1551F772" w14:textId="048E91FB" w:rsidR="00B10D97" w:rsidRDefault="00B10D97"/>
    <w:p w14:paraId="6C82FB2F" w14:textId="77EB3255" w:rsidR="00B10D97" w:rsidRDefault="00B10D97"/>
    <w:p w14:paraId="14F6D540" w14:textId="5C5FC127" w:rsidR="00B10D97" w:rsidRDefault="00B10D97"/>
    <w:p w14:paraId="6081EB41" w14:textId="732B00A4" w:rsidR="00B10D97" w:rsidRDefault="00B10D97"/>
    <w:p w14:paraId="53C48039" w14:textId="3477F33C" w:rsidR="00B10D97" w:rsidRDefault="00B10D97"/>
    <w:p w14:paraId="78BB072E" w14:textId="3A0F6D5E" w:rsidR="00B10D97" w:rsidRDefault="00B10D97"/>
    <w:p w14:paraId="7CE37A26" w14:textId="3DD1FD30" w:rsidR="00B10D97" w:rsidRDefault="00B10D97"/>
    <w:p w14:paraId="3BEAFE2B" w14:textId="41258865" w:rsidR="00B10D97" w:rsidRDefault="00B10D97"/>
    <w:p w14:paraId="57EE5D30" w14:textId="6E79D3C0" w:rsidR="00B10D97" w:rsidRDefault="00B10D97"/>
    <w:p w14:paraId="52BD5A5F" w14:textId="4540BE76" w:rsidR="00B10D97" w:rsidRDefault="00B10D97"/>
    <w:p w14:paraId="5FD78770" w14:textId="6A73B3F8" w:rsidR="00B10D97" w:rsidRDefault="00B10D97"/>
    <w:p w14:paraId="73CC1A97" w14:textId="78250977" w:rsidR="00B10D97" w:rsidRDefault="00B10D97"/>
    <w:p w14:paraId="3FE908C0" w14:textId="6A018497" w:rsidR="00B10D97" w:rsidRDefault="00B10D97"/>
    <w:p w14:paraId="574882B3" w14:textId="13CAF1CF" w:rsidR="00B10D97" w:rsidRDefault="00B10D97"/>
    <w:p w14:paraId="6BAB5170" w14:textId="26601B38" w:rsidR="00B10D97" w:rsidRDefault="00B10D97"/>
    <w:p w14:paraId="5000EB9D" w14:textId="4E5BCFAF" w:rsidR="00B10D97" w:rsidRDefault="00B10D97"/>
    <w:p w14:paraId="333B4AC3" w14:textId="04AFDAAF" w:rsidR="00B10D97" w:rsidRDefault="00B10D97"/>
    <w:p w14:paraId="696515C2" w14:textId="6600976E" w:rsidR="00B10D97" w:rsidRDefault="00B10D97"/>
    <w:p w14:paraId="3FBE3CA4" w14:textId="002925B7" w:rsidR="00B10D97" w:rsidRDefault="00B10D97"/>
    <w:p w14:paraId="4598918E" w14:textId="0914D7A5" w:rsidR="00B10D97" w:rsidRDefault="00B10D97"/>
    <w:p w14:paraId="7FA19BBF" w14:textId="75E0E12D" w:rsidR="00B10D97" w:rsidRDefault="00B10D97"/>
    <w:p w14:paraId="4F2B5FAD" w14:textId="4E025214" w:rsidR="00B10D97" w:rsidRDefault="00B10D97"/>
    <w:p w14:paraId="4A13A820" w14:textId="6F25ABD0" w:rsidR="00B10D97" w:rsidRDefault="00B10D97"/>
    <w:p w14:paraId="133D42C0" w14:textId="303680B7" w:rsidR="00B10D97" w:rsidRDefault="00B10D97"/>
    <w:p w14:paraId="35F4B277" w14:textId="076F4BBC" w:rsidR="00B10D97" w:rsidRDefault="00B10D97"/>
    <w:p w14:paraId="53B9303B" w14:textId="027C2579" w:rsidR="00B10D97" w:rsidRDefault="00B10D97"/>
    <w:p w14:paraId="6FB644DB" w14:textId="3E7C84B7" w:rsidR="00B10D97" w:rsidRDefault="00B10D97"/>
    <w:p w14:paraId="49FC3453" w14:textId="6B7037CE" w:rsidR="00B10D97" w:rsidRDefault="00B10D97"/>
    <w:p w14:paraId="59F398C1" w14:textId="71380751" w:rsidR="00B10D97" w:rsidRDefault="00B10D97">
      <w:pPr>
        <w:rPr>
          <w:rFonts w:hint="eastAsia"/>
        </w:rPr>
      </w:pPr>
    </w:p>
    <w:p w14:paraId="10B2295D" w14:textId="77777777" w:rsidR="003A771C" w:rsidRPr="003A771C" w:rsidRDefault="003A771C" w:rsidP="003A771C">
      <w:pPr>
        <w:pStyle w:val="2"/>
        <w:rPr>
          <w:sz w:val="28"/>
          <w:szCs w:val="28"/>
        </w:rPr>
      </w:pPr>
      <w:bookmarkStart w:id="0" w:name="_Toc95684954"/>
      <w:r w:rsidRPr="003A771C">
        <w:rPr>
          <w:rFonts w:hint="eastAsia"/>
          <w:sz w:val="28"/>
          <w:szCs w:val="28"/>
        </w:rPr>
        <w:lastRenderedPageBreak/>
        <w:t xml:space="preserve">中国电信 </w:t>
      </w:r>
      <w:r w:rsidRPr="003A771C">
        <w:rPr>
          <w:sz w:val="28"/>
          <w:szCs w:val="28"/>
        </w:rPr>
        <w:t xml:space="preserve">601728 </w:t>
      </w:r>
      <w:hyperlink r:id="rId7" w:history="1">
        <w:r w:rsidRPr="003A771C">
          <w:rPr>
            <w:rStyle w:val="a3"/>
            <w:rFonts w:ascii="Helvetica" w:hAnsi="Helvetica" w:cs="Helvetica"/>
            <w:color w:val="0066CC"/>
            <w:sz w:val="28"/>
            <w:szCs w:val="28"/>
            <w:shd w:val="clear" w:color="auto" w:fill="FFFFFF"/>
          </w:rPr>
          <w:t>http://www.chinatelecom-h.com</w:t>
        </w:r>
      </w:hyperlink>
      <w:r w:rsidRPr="003A771C">
        <w:rPr>
          <w:sz w:val="28"/>
          <w:szCs w:val="28"/>
        </w:rPr>
        <w:t xml:space="preserve"> </w:t>
      </w:r>
      <w:r w:rsidRPr="003A771C">
        <w:rPr>
          <w:rFonts w:hint="eastAsia"/>
          <w:sz w:val="28"/>
          <w:szCs w:val="28"/>
        </w:rPr>
        <w:t>北京西城</w:t>
      </w:r>
      <w:bookmarkEnd w:id="0"/>
    </w:p>
    <w:p w14:paraId="60DC2A6A" w14:textId="77777777" w:rsidR="00E37D48" w:rsidRDefault="003A771C">
      <w:pPr>
        <w:widowControl/>
        <w:jc w:val="left"/>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中国电信股份有限公司是领先的</w:t>
      </w:r>
      <w:r w:rsidRPr="003A771C">
        <w:rPr>
          <w:rFonts w:ascii="Helvetica" w:hAnsi="Helvetica" w:cs="Helvetica"/>
          <w:b/>
          <w:bCs/>
          <w:color w:val="33353C"/>
          <w:szCs w:val="21"/>
          <w:shd w:val="clear" w:color="auto" w:fill="FFFFFF"/>
        </w:rPr>
        <w:t>大型</w:t>
      </w:r>
      <w:proofErr w:type="gramStart"/>
      <w:r w:rsidRPr="003A771C">
        <w:rPr>
          <w:rFonts w:ascii="Helvetica" w:hAnsi="Helvetica" w:cs="Helvetica"/>
          <w:b/>
          <w:bCs/>
          <w:color w:val="33353C"/>
          <w:szCs w:val="21"/>
          <w:shd w:val="clear" w:color="auto" w:fill="FFFFFF"/>
        </w:rPr>
        <w:t>全业务</w:t>
      </w:r>
      <w:proofErr w:type="gramEnd"/>
      <w:r w:rsidRPr="003A771C">
        <w:rPr>
          <w:rFonts w:ascii="Helvetica" w:hAnsi="Helvetica" w:cs="Helvetica"/>
          <w:b/>
          <w:bCs/>
          <w:color w:val="33353C"/>
          <w:szCs w:val="21"/>
          <w:shd w:val="clear" w:color="auto" w:fill="FFFFFF"/>
        </w:rPr>
        <w:t>综合智能信息服务运营商</w:t>
      </w:r>
      <w:r>
        <w:rPr>
          <w:rFonts w:ascii="Helvetica" w:hAnsi="Helvetica" w:cs="Helvetica"/>
          <w:color w:val="33353C"/>
          <w:szCs w:val="21"/>
          <w:shd w:val="clear" w:color="auto" w:fill="FFFFFF"/>
        </w:rPr>
        <w:t>，主营业务为提供移动通信服务、固网及智慧家庭服务、产业数字化服务。公司的主要产品及服务包括个人通信及信息化服务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移动通信服务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、家庭通信及信息化服务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固网及智慧家庭服务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、政企通信及信息化服务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3A771C">
        <w:rPr>
          <w:rFonts w:ascii="Helvetica" w:hAnsi="Helvetica" w:cs="Helvetica"/>
          <w:b/>
          <w:bCs/>
          <w:color w:val="33353C"/>
          <w:szCs w:val="21"/>
          <w:shd w:val="clear" w:color="auto" w:fill="FFFFFF"/>
        </w:rPr>
        <w:t>公司自主品牌</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天翼云</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在全球运营商</w:t>
      </w:r>
      <w:proofErr w:type="gramStart"/>
      <w:r w:rsidRPr="003A771C">
        <w:rPr>
          <w:rFonts w:ascii="Helvetica" w:hAnsi="Helvetica" w:cs="Helvetica"/>
          <w:b/>
          <w:bCs/>
          <w:color w:val="33353C"/>
          <w:szCs w:val="21"/>
          <w:shd w:val="clear" w:color="auto" w:fill="FFFFFF"/>
        </w:rPr>
        <w:t>公有云</w:t>
      </w:r>
      <w:proofErr w:type="gramEnd"/>
      <w:r w:rsidRPr="003A771C">
        <w:rPr>
          <w:rFonts w:ascii="Helvetica" w:hAnsi="Helvetica" w:cs="Helvetica"/>
          <w:b/>
          <w:bCs/>
          <w:color w:val="33353C"/>
          <w:szCs w:val="21"/>
          <w:shd w:val="clear" w:color="auto" w:fill="FFFFFF"/>
        </w:rPr>
        <w:t>IaaS</w:t>
      </w:r>
      <w:r w:rsidRPr="003A771C">
        <w:rPr>
          <w:rFonts w:ascii="Helvetica" w:hAnsi="Helvetica" w:cs="Helvetica"/>
          <w:b/>
          <w:bCs/>
          <w:color w:val="33353C"/>
          <w:szCs w:val="21"/>
          <w:shd w:val="clear" w:color="auto" w:fill="FFFFFF"/>
        </w:rPr>
        <w:t>中排名第一。</w:t>
      </w:r>
    </w:p>
    <w:p w14:paraId="26C188F6" w14:textId="77777777" w:rsidR="00E37D48" w:rsidRDefault="00E37D48">
      <w:pPr>
        <w:widowControl/>
        <w:jc w:val="left"/>
        <w:rPr>
          <w:rFonts w:ascii="Helvetica" w:hAnsi="Helvetica" w:cs="Helvetica"/>
          <w:b/>
          <w:bCs/>
          <w:color w:val="33353C"/>
          <w:szCs w:val="21"/>
          <w:shd w:val="clear" w:color="auto" w:fill="FFFFFF"/>
        </w:rPr>
      </w:pPr>
    </w:p>
    <w:p w14:paraId="2384D31E" w14:textId="31BC6A14" w:rsidR="00E37D48" w:rsidRDefault="00E37D48">
      <w:pPr>
        <w:widowControl/>
        <w:jc w:val="left"/>
        <w:rPr>
          <w:rFonts w:ascii="Helvetica" w:hAnsi="Helvetica" w:cs="Helvetica"/>
          <w:color w:val="33353C"/>
          <w:szCs w:val="21"/>
          <w:shd w:val="clear" w:color="auto" w:fill="FFFFFF"/>
        </w:rPr>
      </w:pPr>
      <w:r w:rsidRPr="00E37D48">
        <w:rPr>
          <w:rFonts w:ascii="Helvetica" w:hAnsi="Helvetica" w:cs="Helvetica" w:hint="eastAsia"/>
          <w:color w:val="33353C"/>
          <w:szCs w:val="21"/>
          <w:shd w:val="clear" w:color="auto" w:fill="FFFFFF"/>
        </w:rPr>
        <w:t>主要</w:t>
      </w: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243E4BD2" w14:textId="39567211"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372.43</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7114E7E7" w14:textId="7FF39956"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套餐用户数</w:t>
      </w:r>
      <w:r>
        <w:rPr>
          <w:rFonts w:ascii="Helvetica" w:hAnsi="Helvetica" w:cs="Helvetica"/>
          <w:color w:val="33353C"/>
          <w:szCs w:val="21"/>
          <w:shd w:val="clear" w:color="auto" w:fill="FFFFFF"/>
        </w:rPr>
        <w:tab/>
        <w:t>187.80</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3F4E8508" w14:textId="30FA5628"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有线宽带用户数</w:t>
      </w:r>
      <w:r>
        <w:rPr>
          <w:rFonts w:ascii="Helvetica" w:hAnsi="Helvetica" w:cs="Helvetica"/>
          <w:color w:val="33353C"/>
          <w:szCs w:val="21"/>
          <w:shd w:val="clear" w:color="auto" w:fill="FFFFFF"/>
        </w:rPr>
        <w:tab/>
        <w:t>169.71</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0EC81C4B" w14:textId="66E226AD" w:rsidR="00E37D48" w:rsidRDefault="00E37D4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固定电话用户数</w:t>
      </w:r>
      <w:r>
        <w:rPr>
          <w:rFonts w:ascii="Helvetica" w:hAnsi="Helvetica" w:cs="Helvetica"/>
          <w:color w:val="33353C"/>
          <w:szCs w:val="21"/>
          <w:shd w:val="clear" w:color="auto" w:fill="FFFFFF"/>
        </w:rPr>
        <w:tab/>
        <w:t>106.64</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0CF297B0" w14:textId="51B1F070" w:rsidR="00E37D48" w:rsidRDefault="00E37D48">
      <w:pPr>
        <w:widowControl/>
        <w:jc w:val="left"/>
        <w:rPr>
          <w:rFonts w:ascii="Helvetica" w:hAnsi="Helvetica" w:cs="Helvetica"/>
          <w:color w:val="33353C"/>
          <w:szCs w:val="21"/>
          <w:shd w:val="clear" w:color="auto" w:fill="FFFFFF"/>
        </w:rPr>
      </w:pPr>
    </w:p>
    <w:p w14:paraId="3261C6B0" w14:textId="653B0DF5" w:rsidR="00E37D48" w:rsidRDefault="0071130E">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5936C50" w14:textId="2F3B1CF4" w:rsidR="0071130E" w:rsidRDefault="0071130E" w:rsidP="0071130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固网语音业务</w:t>
      </w:r>
      <w:r>
        <w:rPr>
          <w:rFonts w:ascii="Helvetica" w:hAnsi="Helvetica" w:cs="Helvetica"/>
          <w:color w:val="33353C"/>
          <w:szCs w:val="21"/>
          <w:shd w:val="clear" w:color="auto" w:fill="FFFFFF"/>
        </w:rPr>
        <w:tab/>
      </w:r>
      <w:r w:rsidRPr="0071130E">
        <w:rPr>
          <w:rFonts w:ascii="Helvetica" w:hAnsi="Helvetica" w:cs="Helvetica"/>
          <w:color w:val="33353C"/>
          <w:szCs w:val="21"/>
          <w:shd w:val="clear" w:color="auto" w:fill="FFFFFF"/>
        </w:rPr>
        <w:t>本公司固网语音业务包括本地固定电话业务和</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业务。本公司</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业务包括国内</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业务和国际及港澳台</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w:t>
      </w:r>
    </w:p>
    <w:p w14:paraId="43542925" w14:textId="2C694D41" w:rsidR="00E37D48" w:rsidRP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移动语音业务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移动语音业务包括本地通话、国内长途通话、国际长途通话、省内漫游、省际漫游和国际漫游。</w:t>
      </w:r>
    </w:p>
    <w:p w14:paraId="5EC57687" w14:textId="6584ED32" w:rsid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互联网接入业务</w:t>
      </w:r>
      <w:r w:rsidRPr="00B17819">
        <w:rPr>
          <w:rFonts w:ascii="Helvetica" w:hAnsi="Helvetica" w:cs="Helvetica"/>
          <w:b/>
          <w:bCs/>
          <w:color w:val="33353C"/>
          <w:szCs w:val="21"/>
          <w:shd w:val="clear" w:color="auto" w:fill="FFFFFF"/>
        </w:rPr>
        <w:tab/>
      </w:r>
      <w:r w:rsidRPr="0037562E">
        <w:rPr>
          <w:rFonts w:ascii="Helvetica" w:hAnsi="Helvetica" w:cs="Helvetica"/>
          <w:color w:val="33353C"/>
          <w:szCs w:val="21"/>
          <w:shd w:val="clear" w:color="auto" w:fill="FFFFFF"/>
        </w:rPr>
        <w:t>互联网接入业务由固网互联网接入服务（包括拨号上网和宽带业务）和无线宽带组成。</w:t>
      </w:r>
    </w:p>
    <w:p w14:paraId="378C92AF" w14:textId="420CC516" w:rsid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增值服务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增值服务主要包括</w:t>
      </w:r>
      <w:proofErr w:type="gramStart"/>
      <w:r w:rsidRPr="0037562E">
        <w:rPr>
          <w:rFonts w:ascii="Helvetica" w:hAnsi="Helvetica" w:cs="Helvetica"/>
          <w:color w:val="33353C"/>
          <w:szCs w:val="21"/>
          <w:shd w:val="clear" w:color="auto" w:fill="FFFFFF"/>
        </w:rPr>
        <w:t>固话类</w:t>
      </w:r>
      <w:proofErr w:type="gramEnd"/>
      <w:r w:rsidRPr="0037562E">
        <w:rPr>
          <w:rFonts w:ascii="Helvetica" w:hAnsi="Helvetica" w:cs="Helvetica"/>
          <w:color w:val="33353C"/>
          <w:szCs w:val="21"/>
          <w:shd w:val="clear" w:color="auto" w:fill="FFFFFF"/>
        </w:rPr>
        <w:t>、互联网类及移动类增值业务。</w:t>
      </w:r>
      <w:proofErr w:type="gramStart"/>
      <w:r w:rsidRPr="0037562E">
        <w:rPr>
          <w:rFonts w:ascii="Helvetica" w:hAnsi="Helvetica" w:cs="Helvetica"/>
          <w:color w:val="33353C"/>
          <w:szCs w:val="21"/>
          <w:shd w:val="clear" w:color="auto" w:fill="FFFFFF"/>
        </w:rPr>
        <w:t>固话类增值</w:t>
      </w:r>
      <w:proofErr w:type="gramEnd"/>
      <w:r w:rsidRPr="0037562E">
        <w:rPr>
          <w:rFonts w:ascii="Helvetica" w:hAnsi="Helvetica" w:cs="Helvetica"/>
          <w:color w:val="33353C"/>
          <w:szCs w:val="21"/>
          <w:shd w:val="clear" w:color="auto" w:fill="FFFFFF"/>
        </w:rPr>
        <w:t>业务或传统增值业务包括七彩铃音、超级无绳、来电显示、短信业务以及电话支付业务。</w:t>
      </w:r>
    </w:p>
    <w:p w14:paraId="7EF1B328" w14:textId="3866A81E" w:rsidR="0037562E" w:rsidRDefault="0037562E"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综合信息应用服务</w:t>
      </w:r>
      <w:r w:rsidRPr="0037562E">
        <w:rPr>
          <w:rFonts w:ascii="Helvetica" w:hAnsi="Helvetica" w:cs="Helvetica"/>
          <w:color w:val="33353C"/>
          <w:szCs w:val="21"/>
          <w:shd w:val="clear" w:color="auto" w:fill="FFFFFF"/>
        </w:rPr>
        <w:t>综合信息应用服务包括号百类信息服务、</w:t>
      </w:r>
      <w:r w:rsidRPr="0037562E">
        <w:rPr>
          <w:rFonts w:ascii="Helvetica" w:hAnsi="Helvetica" w:cs="Helvetica"/>
          <w:color w:val="33353C"/>
          <w:szCs w:val="21"/>
          <w:shd w:val="clear" w:color="auto" w:fill="FFFFFF"/>
        </w:rPr>
        <w:t>IT</w:t>
      </w:r>
      <w:r w:rsidRPr="0037562E">
        <w:rPr>
          <w:rFonts w:ascii="Helvetica" w:hAnsi="Helvetica" w:cs="Helvetica"/>
          <w:color w:val="33353C"/>
          <w:szCs w:val="21"/>
          <w:shd w:val="clear" w:color="auto" w:fill="FFFFFF"/>
        </w:rPr>
        <w:t>服务及应用业务。</w:t>
      </w:r>
    </w:p>
    <w:p w14:paraId="6BA3A41E" w14:textId="48B58633" w:rsidR="00B17819" w:rsidRDefault="00B17819" w:rsidP="0037562E">
      <w:pPr>
        <w:widowControl/>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基础数据和</w:t>
      </w:r>
      <w:proofErr w:type="gramStart"/>
      <w:r w:rsidRPr="009E2147">
        <w:rPr>
          <w:rFonts w:ascii="Helvetica" w:hAnsi="Helvetica" w:cs="Helvetica" w:hint="eastAsia"/>
          <w:b/>
          <w:bCs/>
          <w:color w:val="33353C"/>
          <w:szCs w:val="21"/>
          <w:highlight w:val="yellow"/>
          <w:shd w:val="clear" w:color="auto" w:fill="FFFFFF"/>
        </w:rPr>
        <w:t>网元出</w:t>
      </w:r>
      <w:r w:rsidRPr="00B17819">
        <w:rPr>
          <w:rFonts w:ascii="Helvetica" w:hAnsi="Helvetica" w:cs="Helvetica"/>
          <w:color w:val="33353C"/>
          <w:szCs w:val="21"/>
          <w:shd w:val="clear" w:color="auto" w:fill="FFFFFF"/>
        </w:rPr>
        <w:t>基础</w:t>
      </w:r>
      <w:proofErr w:type="gramEnd"/>
      <w:r w:rsidRPr="00B17819">
        <w:rPr>
          <w:rFonts w:ascii="Helvetica" w:hAnsi="Helvetica" w:cs="Helvetica"/>
          <w:color w:val="33353C"/>
          <w:szCs w:val="21"/>
          <w:shd w:val="clear" w:color="auto" w:fill="FFFFFF"/>
        </w:rPr>
        <w:t>数据业务包括</w:t>
      </w:r>
      <w:r w:rsidRPr="00B17819">
        <w:rPr>
          <w:rFonts w:ascii="Helvetica" w:hAnsi="Helvetica" w:cs="Helvetica"/>
          <w:color w:val="33353C"/>
          <w:szCs w:val="21"/>
          <w:shd w:val="clear" w:color="auto" w:fill="FFFFFF"/>
        </w:rPr>
        <w:t>DDN</w:t>
      </w:r>
      <w:r w:rsidRPr="00B17819">
        <w:rPr>
          <w:rFonts w:ascii="Helvetica" w:hAnsi="Helvetica" w:cs="Helvetica"/>
          <w:color w:val="33353C"/>
          <w:szCs w:val="21"/>
          <w:shd w:val="clear" w:color="auto" w:fill="FFFFFF"/>
        </w:rPr>
        <w:t>、帧中继</w:t>
      </w:r>
      <w:r w:rsidRPr="00B17819">
        <w:rPr>
          <w:rFonts w:ascii="Helvetica" w:hAnsi="Helvetica" w:cs="Helvetica"/>
          <w:color w:val="33353C"/>
          <w:szCs w:val="21"/>
          <w:shd w:val="clear" w:color="auto" w:fill="FFFFFF"/>
        </w:rPr>
        <w:t>(FR)</w:t>
      </w:r>
      <w:r w:rsidRPr="00B17819">
        <w:rPr>
          <w:rFonts w:ascii="Helvetica" w:hAnsi="Helvetica" w:cs="Helvetica"/>
          <w:color w:val="33353C"/>
          <w:szCs w:val="21"/>
          <w:shd w:val="clear" w:color="auto" w:fill="FFFFFF"/>
        </w:rPr>
        <w:t>和异步传输模式（</w:t>
      </w:r>
      <w:r w:rsidRPr="00B17819">
        <w:rPr>
          <w:rFonts w:ascii="Helvetica" w:hAnsi="Helvetica" w:cs="Helvetica"/>
          <w:color w:val="33353C"/>
          <w:szCs w:val="21"/>
          <w:shd w:val="clear" w:color="auto" w:fill="FFFFFF"/>
        </w:rPr>
        <w:t>ATM</w:t>
      </w:r>
      <w:r w:rsidRPr="00B17819">
        <w:rPr>
          <w:rFonts w:ascii="Helvetica" w:hAnsi="Helvetica" w:cs="Helvetica"/>
          <w:color w:val="33353C"/>
          <w:szCs w:val="21"/>
          <w:shd w:val="clear" w:color="auto" w:fill="FFFFFF"/>
        </w:rPr>
        <w:t>）业务。</w:t>
      </w:r>
    </w:p>
    <w:p w14:paraId="554C46A9" w14:textId="5218D67E" w:rsidR="00B17819" w:rsidRDefault="00B17819" w:rsidP="0037562E">
      <w:pPr>
        <w:widowControl/>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租业务</w:t>
      </w:r>
    </w:p>
    <w:p w14:paraId="1DE9842E" w14:textId="7EE38E63" w:rsidR="004B1251" w:rsidRDefault="004B1251" w:rsidP="0037562E">
      <w:pPr>
        <w:widowControl/>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其他业务</w:t>
      </w:r>
      <w:r>
        <w:rPr>
          <w:rFonts w:ascii="Helvetica" w:hAnsi="Helvetica" w:cs="Helvetica"/>
          <w:b/>
          <w:bCs/>
          <w:color w:val="33353C"/>
          <w:szCs w:val="21"/>
          <w:shd w:val="clear" w:color="auto" w:fill="FFFFFF"/>
        </w:rPr>
        <w:tab/>
      </w:r>
      <w:r w:rsidRPr="004B1251">
        <w:rPr>
          <w:rFonts w:ascii="Helvetica" w:hAnsi="Helvetica" w:cs="Helvetica"/>
          <w:color w:val="33353C"/>
          <w:szCs w:val="21"/>
          <w:shd w:val="clear" w:color="auto" w:fill="FFFFFF"/>
        </w:rPr>
        <w:t>其它业务主要包括客户终端设备的销售、修理和维护。</w:t>
      </w:r>
    </w:p>
    <w:p w14:paraId="7ADA6657" w14:textId="2795017B" w:rsidR="00100F88" w:rsidRDefault="00100F88" w:rsidP="0037562E">
      <w:pPr>
        <w:widowControl/>
        <w:ind w:left="1676" w:hanging="1676"/>
        <w:jc w:val="left"/>
        <w:rPr>
          <w:rFonts w:ascii="Helvetica" w:hAnsi="Helvetica" w:cs="Helvetica"/>
          <w:color w:val="33353C"/>
          <w:szCs w:val="21"/>
          <w:shd w:val="clear" w:color="auto" w:fill="FFFFFF"/>
        </w:rPr>
      </w:pPr>
    </w:p>
    <w:p w14:paraId="1A66987D" w14:textId="6090F799" w:rsidR="00100F8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3477948E" w14:textId="53806803" w:rsidR="00100F8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p>
    <w:p w14:paraId="00232199" w14:textId="5C888880" w:rsidR="00100F8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天翼领航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面向企业用户</w:t>
      </w:r>
    </w:p>
    <w:p w14:paraId="7CE97CEC" w14:textId="79631A2C" w:rsidR="00100F88" w:rsidRPr="00E37D48" w:rsidRDefault="00100F88" w:rsidP="0037562E">
      <w:pPr>
        <w:widowControl/>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家</w:t>
      </w:r>
    </w:p>
    <w:p w14:paraId="50EB500F" w14:textId="77777777" w:rsidR="00100F88" w:rsidRDefault="00100F88">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号码百事通</w:t>
      </w:r>
    </w:p>
    <w:p w14:paraId="221B7689" w14:textId="77777777" w:rsidR="00100F88" w:rsidRDefault="00100F88">
      <w:pPr>
        <w:widowControl/>
        <w:jc w:val="left"/>
        <w:rPr>
          <w:rFonts w:ascii="Helvetica" w:hAnsi="Helvetica" w:cs="Helvetica"/>
          <w:color w:val="33353C"/>
          <w:szCs w:val="21"/>
          <w:shd w:val="clear" w:color="auto" w:fill="FFFFFF"/>
        </w:rPr>
      </w:pPr>
    </w:p>
    <w:p w14:paraId="01949E24" w14:textId="77777777" w:rsidR="00100F88" w:rsidRDefault="00100F88">
      <w:pPr>
        <w:widowControl/>
        <w:jc w:val="left"/>
        <w:rPr>
          <w:rFonts w:ascii="Helvetica" w:hAnsi="Helvetica" w:cs="Helvetica"/>
          <w:color w:val="33353C"/>
          <w:szCs w:val="21"/>
          <w:shd w:val="clear" w:color="auto" w:fill="FFFFFF"/>
        </w:rPr>
      </w:pPr>
    </w:p>
    <w:p w14:paraId="06883253" w14:textId="16C09A19" w:rsidR="003A771C" w:rsidRPr="006E3E16" w:rsidRDefault="003A771C">
      <w:pPr>
        <w:widowControl/>
        <w:jc w:val="left"/>
        <w:rPr>
          <w:rFonts w:asciiTheme="majorHAnsi" w:eastAsiaTheme="majorEastAsia" w:hAnsiTheme="majorHAnsi" w:cstheme="majorBidi"/>
          <w:b/>
          <w:bCs/>
          <w:sz w:val="28"/>
          <w:szCs w:val="28"/>
          <w:shd w:val="clear" w:color="auto" w:fill="FFFFFF"/>
        </w:rPr>
      </w:pPr>
      <w:r w:rsidRPr="0037562E">
        <w:rPr>
          <w:rFonts w:ascii="Helvetica" w:hAnsi="Helvetica" w:cs="Helvetica"/>
          <w:color w:val="33353C"/>
          <w:szCs w:val="21"/>
          <w:shd w:val="clear" w:color="auto" w:fill="FFFFFF"/>
        </w:rPr>
        <w:br w:type="page"/>
      </w:r>
    </w:p>
    <w:p w14:paraId="0D7D9B26" w14:textId="4D7116E5" w:rsidR="00B10D97" w:rsidRPr="00B10D97" w:rsidRDefault="00B10D97" w:rsidP="00B10D97">
      <w:pPr>
        <w:pStyle w:val="2"/>
        <w:rPr>
          <w:sz w:val="28"/>
          <w:szCs w:val="28"/>
        </w:rPr>
      </w:pPr>
      <w:bookmarkStart w:id="1" w:name="_Toc95684955"/>
      <w:r w:rsidRPr="00B10D97">
        <w:rPr>
          <w:rFonts w:hint="eastAsia"/>
          <w:sz w:val="28"/>
          <w:szCs w:val="28"/>
        </w:rPr>
        <w:lastRenderedPageBreak/>
        <w:t xml:space="preserve">新国脉 </w:t>
      </w:r>
      <w:r w:rsidRPr="00B10D97">
        <w:rPr>
          <w:sz w:val="28"/>
          <w:szCs w:val="28"/>
        </w:rPr>
        <w:t xml:space="preserve">600640 </w:t>
      </w:r>
      <w:hyperlink r:id="rId8" w:history="1">
        <w:r w:rsidRPr="00B10D97">
          <w:rPr>
            <w:rStyle w:val="a3"/>
            <w:rFonts w:ascii="Helvetica" w:hAnsi="Helvetica" w:cs="Helvetica"/>
            <w:color w:val="0066CC"/>
            <w:sz w:val="28"/>
            <w:szCs w:val="28"/>
            <w:shd w:val="clear" w:color="auto" w:fill="FFFFFF"/>
          </w:rPr>
          <w:t>http://www.</w:t>
        </w:r>
        <w:r w:rsidRPr="00B10D97">
          <w:rPr>
            <w:rStyle w:val="a3"/>
            <w:rFonts w:ascii="Helvetica" w:hAnsi="Helvetica" w:cs="Helvetica"/>
            <w:color w:val="0066CC"/>
            <w:sz w:val="28"/>
            <w:szCs w:val="28"/>
            <w:shd w:val="clear" w:color="auto" w:fill="FFFFFF"/>
          </w:rPr>
          <w:t>b</w:t>
        </w:r>
        <w:r w:rsidRPr="00B10D97">
          <w:rPr>
            <w:rStyle w:val="a3"/>
            <w:rFonts w:ascii="Helvetica" w:hAnsi="Helvetica" w:cs="Helvetica"/>
            <w:color w:val="0066CC"/>
            <w:sz w:val="28"/>
            <w:szCs w:val="28"/>
            <w:shd w:val="clear" w:color="auto" w:fill="FFFFFF"/>
          </w:rPr>
          <w:t>esttoneh.com</w:t>
        </w:r>
      </w:hyperlink>
      <w:r w:rsidRPr="00B10D97">
        <w:rPr>
          <w:sz w:val="28"/>
          <w:szCs w:val="28"/>
        </w:rPr>
        <w:t xml:space="preserve"> </w:t>
      </w:r>
      <w:r w:rsidRPr="00B10D97">
        <w:rPr>
          <w:rFonts w:hint="eastAsia"/>
          <w:sz w:val="28"/>
          <w:szCs w:val="28"/>
        </w:rPr>
        <w:t>上海普陀</w:t>
      </w:r>
      <w:bookmarkEnd w:id="1"/>
    </w:p>
    <w:p w14:paraId="47D2839D" w14:textId="3717F72A" w:rsidR="00B10D97" w:rsidRDefault="00B10D97">
      <w:r>
        <w:tab/>
      </w:r>
      <w:r>
        <w:rPr>
          <w:rFonts w:ascii="Helvetica" w:hAnsi="Helvetica" w:cs="Helvetica"/>
          <w:color w:val="33353C"/>
          <w:szCs w:val="21"/>
          <w:shd w:val="clear" w:color="auto" w:fill="FFFFFF"/>
        </w:rPr>
        <w:t>新国脉数字文化股份有限公司</w:t>
      </w:r>
      <w:r w:rsidRPr="00B10D97">
        <w:rPr>
          <w:rFonts w:ascii="Helvetica" w:hAnsi="Helvetica" w:cs="Helvetica"/>
          <w:b/>
          <w:bCs/>
          <w:color w:val="33353C"/>
          <w:szCs w:val="21"/>
          <w:shd w:val="clear" w:color="auto" w:fill="FFFFFF"/>
        </w:rPr>
        <w:t>主要业务为</w:t>
      </w:r>
      <w:r w:rsidRPr="00B10D97">
        <w:rPr>
          <w:rFonts w:ascii="Helvetica" w:hAnsi="Helvetica" w:cs="Helvetica"/>
          <w:b/>
          <w:bCs/>
          <w:color w:val="33353C"/>
          <w:szCs w:val="21"/>
          <w:shd w:val="clear" w:color="auto" w:fill="FFFFFF"/>
        </w:rPr>
        <w:t>2C2H</w:t>
      </w:r>
      <w:proofErr w:type="gramStart"/>
      <w:r w:rsidRPr="00B10D97">
        <w:rPr>
          <w:rFonts w:ascii="Helvetica" w:hAnsi="Helvetica" w:cs="Helvetica"/>
          <w:b/>
          <w:bCs/>
          <w:color w:val="33353C"/>
          <w:szCs w:val="21"/>
          <w:shd w:val="clear" w:color="auto" w:fill="FFFFFF"/>
        </w:rPr>
        <w:t>端数字</w:t>
      </w:r>
      <w:proofErr w:type="gramEnd"/>
      <w:r w:rsidRPr="00B10D97">
        <w:rPr>
          <w:rFonts w:ascii="Helvetica" w:hAnsi="Helvetica" w:cs="Helvetica"/>
          <w:b/>
          <w:bCs/>
          <w:color w:val="33353C"/>
          <w:szCs w:val="21"/>
          <w:shd w:val="clear" w:color="auto" w:fill="FFFFFF"/>
        </w:rPr>
        <w:t>娱乐生活领域业务、</w:t>
      </w:r>
      <w:r w:rsidRPr="00B10D97">
        <w:rPr>
          <w:rFonts w:ascii="Helvetica" w:hAnsi="Helvetica" w:cs="Helvetica"/>
          <w:b/>
          <w:bCs/>
          <w:color w:val="33353C"/>
          <w:szCs w:val="21"/>
          <w:shd w:val="clear" w:color="auto" w:fill="FFFFFF"/>
        </w:rPr>
        <w:t>2B</w:t>
      </w:r>
      <w:r w:rsidRPr="00B10D97">
        <w:rPr>
          <w:rFonts w:ascii="Helvetica" w:hAnsi="Helvetica" w:cs="Helvetica"/>
          <w:b/>
          <w:bCs/>
          <w:color w:val="33353C"/>
          <w:szCs w:val="21"/>
          <w:shd w:val="clear" w:color="auto" w:fill="FFFFFF"/>
        </w:rPr>
        <w:t>端的数字营销、数字文旅、数字教育培训</w:t>
      </w:r>
      <w:r>
        <w:rPr>
          <w:rFonts w:ascii="Helvetica" w:hAnsi="Helvetica" w:cs="Helvetica"/>
          <w:color w:val="33353C"/>
          <w:szCs w:val="21"/>
          <w:shd w:val="clear" w:color="auto" w:fill="FFFFFF"/>
        </w:rPr>
        <w:t>。公司主要产品包括天翼超高清、</w:t>
      </w:r>
      <w:proofErr w:type="gramStart"/>
      <w:r>
        <w:rPr>
          <w:rFonts w:ascii="Helvetica" w:hAnsi="Helvetica" w:cs="Helvetica"/>
          <w:color w:val="33353C"/>
          <w:szCs w:val="21"/>
          <w:shd w:val="clear" w:color="auto" w:fill="FFFFFF"/>
        </w:rPr>
        <w:t>天翼云游戏</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天翼云</w:t>
      </w:r>
      <w:proofErr w:type="gramEnd"/>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、数字营销、数字文旅、数字教育培训。公司与华为合作开发的</w:t>
      </w:r>
      <w:proofErr w:type="gramStart"/>
      <w:r>
        <w:rPr>
          <w:rFonts w:ascii="Helvetica" w:hAnsi="Helvetica" w:cs="Helvetica"/>
          <w:color w:val="33353C"/>
          <w:szCs w:val="21"/>
          <w:shd w:val="clear" w:color="auto" w:fill="FFFFFF"/>
        </w:rPr>
        <w:t>天翼云</w:t>
      </w:r>
      <w:proofErr w:type="gramEnd"/>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系统平台与应用软件荣获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年世界</w:t>
      </w:r>
      <w:r>
        <w:rPr>
          <w:rFonts w:ascii="Helvetica" w:hAnsi="Helvetica" w:cs="Helvetica"/>
          <w:color w:val="33353C"/>
          <w:szCs w:val="21"/>
          <w:shd w:val="clear" w:color="auto" w:fill="FFFFFF"/>
        </w:rPr>
        <w:t>VR</w:t>
      </w:r>
      <w:r>
        <w:rPr>
          <w:rFonts w:ascii="Helvetica" w:hAnsi="Helvetica" w:cs="Helvetica"/>
          <w:color w:val="33353C"/>
          <w:szCs w:val="21"/>
          <w:shd w:val="clear" w:color="auto" w:fill="FFFFFF"/>
        </w:rPr>
        <w:t>产业大会</w:t>
      </w:r>
      <w:r>
        <w:rPr>
          <w:rFonts w:ascii="Helvetica" w:hAnsi="Helvetica" w:cs="Helvetica"/>
          <w:color w:val="33353C"/>
          <w:szCs w:val="21"/>
          <w:shd w:val="clear" w:color="auto" w:fill="FFFFFF"/>
        </w:rPr>
        <w:t>VR/AR</w:t>
      </w:r>
      <w:r>
        <w:rPr>
          <w:rFonts w:ascii="Helvetica" w:hAnsi="Helvetica" w:cs="Helvetica"/>
          <w:color w:val="33353C"/>
          <w:szCs w:val="21"/>
          <w:shd w:val="clear" w:color="auto" w:fill="FFFFFF"/>
        </w:rPr>
        <w:t>创新金奖。</w:t>
      </w:r>
    </w:p>
    <w:p w14:paraId="2D71DAEE" w14:textId="5076C760" w:rsidR="009C49A9" w:rsidRDefault="009C49A9"/>
    <w:p w14:paraId="77CB7E32" w14:textId="0A866147" w:rsidR="00296527" w:rsidRPr="00A8248C" w:rsidRDefault="00296527">
      <w:pPr>
        <w:rPr>
          <w:b/>
          <w:bCs/>
        </w:rPr>
      </w:pPr>
      <w:r w:rsidRPr="00A8248C">
        <w:rPr>
          <w:rFonts w:hint="eastAsia"/>
          <w:b/>
          <w:bCs/>
        </w:rPr>
        <w:t>中国电信集团有限公司</w:t>
      </w:r>
    </w:p>
    <w:p w14:paraId="604E8F2C" w14:textId="77777777" w:rsidR="00296527" w:rsidRDefault="00296527">
      <w:pPr>
        <w:rPr>
          <w:rFonts w:hint="eastAsia"/>
        </w:rPr>
      </w:pPr>
    </w:p>
    <w:p w14:paraId="0D5C6B0D" w14:textId="3013FC5B" w:rsidR="009C49A9" w:rsidRPr="003A771C" w:rsidRDefault="009C49A9" w:rsidP="009C49A9">
      <w:pPr>
        <w:ind w:left="1256" w:hanging="1256"/>
        <w:rPr>
          <w:b/>
          <w:bCs/>
        </w:rPr>
      </w:pPr>
      <w:r w:rsidRPr="003A771C">
        <w:rPr>
          <w:rFonts w:hint="eastAsia"/>
          <w:b/>
          <w:bCs/>
        </w:rPr>
        <w:t>数字内容</w:t>
      </w:r>
      <w:r>
        <w:tab/>
      </w:r>
      <w:r w:rsidRPr="009C49A9">
        <w:rPr>
          <w:rFonts w:ascii="Helvetica" w:hAnsi="Helvetica" w:cs="Helvetica" w:hint="eastAsia"/>
          <w:color w:val="33353C"/>
          <w:szCs w:val="21"/>
          <w:shd w:val="clear" w:color="auto" w:fill="FFFFFF"/>
        </w:rPr>
        <w:t>打造数字内容中心统一平台，加快推进“平台</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终端</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应用</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内容</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生态”能力升级，打造内容运营生态体系，满足面向个人及家庭用户的各类数字生活服务需</w:t>
      </w:r>
      <w:r w:rsidRPr="003A771C">
        <w:rPr>
          <w:rFonts w:ascii="Helvetica" w:hAnsi="Helvetica" w:cs="Helvetica" w:hint="eastAsia"/>
          <w:b/>
          <w:bCs/>
          <w:color w:val="33353C"/>
          <w:szCs w:val="21"/>
          <w:shd w:val="clear" w:color="auto" w:fill="FFFFFF"/>
        </w:rPr>
        <w:t>求。</w:t>
      </w:r>
    </w:p>
    <w:p w14:paraId="59EF854F" w14:textId="1B1264BD" w:rsidR="009C49A9" w:rsidRDefault="009C49A9" w:rsidP="009C49A9">
      <w:pPr>
        <w:ind w:left="1256" w:hanging="1256"/>
      </w:pPr>
      <w:r w:rsidRPr="003A771C">
        <w:rPr>
          <w:rFonts w:hint="eastAsia"/>
          <w:b/>
          <w:bCs/>
        </w:rPr>
        <w:t>数字营销</w:t>
      </w:r>
      <w:r>
        <w:tab/>
      </w:r>
      <w:r w:rsidRPr="009C49A9">
        <w:rPr>
          <w:rFonts w:ascii="Helvetica" w:hAnsi="Helvetica" w:cs="Helvetica" w:hint="eastAsia"/>
          <w:color w:val="33353C"/>
          <w:szCs w:val="21"/>
          <w:shd w:val="clear" w:color="auto" w:fill="FFFFFF"/>
        </w:rPr>
        <w:t>发挥运营资源优势，整合积分、权益、大数据、融合等能力，形成多元化数字营销产品及能力输出，提供一体化数字营销解决方案，形成有影响力的数字营销品牌。</w:t>
      </w:r>
    </w:p>
    <w:p w14:paraId="73E63E67" w14:textId="33CC4C01" w:rsidR="009C49A9" w:rsidRDefault="009C49A9" w:rsidP="009C49A9">
      <w:pPr>
        <w:ind w:left="1256" w:hanging="1256"/>
      </w:pPr>
      <w:proofErr w:type="gramStart"/>
      <w:r w:rsidRPr="003A771C">
        <w:rPr>
          <w:rFonts w:hint="eastAsia"/>
          <w:b/>
          <w:bCs/>
        </w:rPr>
        <w:t>数字文旅</w:t>
      </w:r>
      <w:proofErr w:type="gramEnd"/>
      <w:r>
        <w:tab/>
      </w:r>
      <w:r w:rsidRPr="009C49A9">
        <w:rPr>
          <w:rFonts w:ascii="Helvetica" w:hAnsi="Helvetica" w:cs="Helvetica" w:hint="eastAsia"/>
          <w:color w:val="33353C"/>
          <w:szCs w:val="21"/>
          <w:shd w:val="clear" w:color="auto" w:fill="FFFFFF"/>
        </w:rPr>
        <w:t>打造</w:t>
      </w:r>
      <w:r w:rsidRPr="009C49A9">
        <w:rPr>
          <w:rFonts w:ascii="Helvetica" w:hAnsi="Helvetica" w:cs="Helvetica" w:hint="eastAsia"/>
          <w:color w:val="33353C"/>
          <w:szCs w:val="21"/>
          <w:shd w:val="clear" w:color="auto" w:fill="FFFFFF"/>
        </w:rPr>
        <w:t xml:space="preserve">XR </w:t>
      </w:r>
      <w:r w:rsidRPr="009C49A9">
        <w:rPr>
          <w:rFonts w:ascii="Helvetica" w:hAnsi="Helvetica" w:cs="Helvetica" w:hint="eastAsia"/>
          <w:color w:val="33353C"/>
          <w:szCs w:val="21"/>
          <w:shd w:val="clear" w:color="auto" w:fill="FFFFFF"/>
        </w:rPr>
        <w:t>数字孪生、</w:t>
      </w:r>
      <w:r w:rsidRPr="009C49A9">
        <w:rPr>
          <w:rFonts w:ascii="Helvetica" w:hAnsi="Helvetica" w:cs="Helvetica" w:hint="eastAsia"/>
          <w:color w:val="33353C"/>
          <w:szCs w:val="21"/>
          <w:shd w:val="clear" w:color="auto" w:fill="FFFFFF"/>
        </w:rPr>
        <w:t>5G+AI</w:t>
      </w:r>
      <w:r w:rsidRPr="009C49A9">
        <w:rPr>
          <w:rFonts w:ascii="Helvetica" w:hAnsi="Helvetica" w:cs="Helvetica" w:hint="eastAsia"/>
          <w:color w:val="33353C"/>
          <w:szCs w:val="21"/>
          <w:shd w:val="clear" w:color="auto" w:fill="FFFFFF"/>
        </w:rPr>
        <w:t>、</w:t>
      </w:r>
      <w:r w:rsidRPr="009C49A9">
        <w:rPr>
          <w:rFonts w:ascii="Helvetica" w:hAnsi="Helvetica" w:cs="Helvetica" w:hint="eastAsia"/>
          <w:color w:val="33353C"/>
          <w:szCs w:val="21"/>
          <w:shd w:val="clear" w:color="auto" w:fill="FFFFFF"/>
        </w:rPr>
        <w:t xml:space="preserve">XR </w:t>
      </w:r>
      <w:r w:rsidRPr="009C49A9">
        <w:rPr>
          <w:rFonts w:ascii="Helvetica" w:hAnsi="Helvetica" w:cs="Helvetica" w:hint="eastAsia"/>
          <w:color w:val="33353C"/>
          <w:szCs w:val="21"/>
          <w:shd w:val="clear" w:color="auto" w:fill="FFFFFF"/>
        </w:rPr>
        <w:t>内容生产等核心能力，充分发挥一站式整合策划服务、线上线下融合服务、数字化场景应用服务、社会化营销传播服务四大差异化优势能力。</w:t>
      </w:r>
    </w:p>
    <w:p w14:paraId="022A367E" w14:textId="2879374C" w:rsidR="009C49A9" w:rsidRDefault="009C49A9"/>
    <w:p w14:paraId="4D4B28F1" w14:textId="576E7739" w:rsidR="009C49A9" w:rsidRDefault="009C49A9"/>
    <w:p w14:paraId="43E09F19" w14:textId="398B9A05" w:rsidR="009C49A9" w:rsidRDefault="009C49A9"/>
    <w:p w14:paraId="2C3C8402" w14:textId="77777777" w:rsidR="00736C47" w:rsidRDefault="00736C47">
      <w:pPr>
        <w:widowControl/>
        <w:jc w:val="left"/>
      </w:pPr>
      <w:r>
        <w:br w:type="page"/>
      </w:r>
    </w:p>
    <w:p w14:paraId="3BA08B35" w14:textId="5E779283" w:rsidR="00736C47" w:rsidRPr="00736C47" w:rsidRDefault="00736C47" w:rsidP="00736C47">
      <w:pPr>
        <w:pStyle w:val="2"/>
        <w:rPr>
          <w:sz w:val="28"/>
          <w:szCs w:val="28"/>
        </w:rPr>
      </w:pPr>
      <w:bookmarkStart w:id="2" w:name="_Toc95684956"/>
      <w:r w:rsidRPr="00736C47">
        <w:rPr>
          <w:rFonts w:hint="eastAsia"/>
          <w:sz w:val="28"/>
          <w:szCs w:val="28"/>
        </w:rPr>
        <w:lastRenderedPageBreak/>
        <w:t xml:space="preserve">中国联通 </w:t>
      </w:r>
      <w:r w:rsidRPr="00736C47">
        <w:rPr>
          <w:sz w:val="28"/>
          <w:szCs w:val="28"/>
        </w:rPr>
        <w:t xml:space="preserve">600050 </w:t>
      </w:r>
      <w:hyperlink r:id="rId9" w:history="1">
        <w:r w:rsidRPr="00736C47">
          <w:rPr>
            <w:rStyle w:val="a3"/>
            <w:rFonts w:ascii="Helvetica" w:hAnsi="Helvetica" w:cs="Helvetica"/>
            <w:color w:val="0066CC"/>
            <w:sz w:val="28"/>
            <w:szCs w:val="28"/>
            <w:shd w:val="clear" w:color="auto" w:fill="FFFFFF"/>
          </w:rPr>
          <w:t>http://www.chinaunicom-a.com</w:t>
        </w:r>
      </w:hyperlink>
      <w:r w:rsidRPr="00736C47">
        <w:rPr>
          <w:sz w:val="28"/>
          <w:szCs w:val="28"/>
        </w:rPr>
        <w:t xml:space="preserve"> </w:t>
      </w:r>
      <w:r w:rsidRPr="00736C47">
        <w:rPr>
          <w:rFonts w:hint="eastAsia"/>
          <w:sz w:val="28"/>
          <w:szCs w:val="28"/>
        </w:rPr>
        <w:t>北京西城</w:t>
      </w:r>
      <w:bookmarkEnd w:id="2"/>
    </w:p>
    <w:p w14:paraId="6BB2E2BD" w14:textId="49BEB10B" w:rsidR="00736C47" w:rsidRDefault="00736C4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中国联合网络通信股份有限公司</w:t>
      </w:r>
      <w:r w:rsidRPr="00B52B06">
        <w:rPr>
          <w:rFonts w:ascii="Helvetica" w:hAnsi="Helvetica" w:cs="Helvetica"/>
          <w:b/>
          <w:bCs/>
          <w:color w:val="33353C"/>
          <w:szCs w:val="21"/>
          <w:shd w:val="clear" w:color="auto" w:fill="FFFFFF"/>
        </w:rPr>
        <w:t>主营业务是提供全方位、高品质信息通信服务，包括移动宽带</w:t>
      </w:r>
      <w:r w:rsidRPr="00B52B06">
        <w:rPr>
          <w:rFonts w:ascii="Helvetica" w:hAnsi="Helvetica" w:cs="Helvetica"/>
          <w:b/>
          <w:bCs/>
          <w:color w:val="33353C"/>
          <w:szCs w:val="21"/>
          <w:shd w:val="clear" w:color="auto" w:fill="FFFFFF"/>
        </w:rPr>
        <w:t>(WCDMA</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LTEFDD</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TD-LTE</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5G)</w:t>
      </w:r>
      <w:r w:rsidRPr="00B52B06">
        <w:rPr>
          <w:rFonts w:ascii="Helvetica" w:hAnsi="Helvetica" w:cs="Helvetica"/>
          <w:b/>
          <w:bCs/>
          <w:color w:val="33353C"/>
          <w:szCs w:val="21"/>
          <w:shd w:val="clear" w:color="auto" w:fill="FFFFFF"/>
        </w:rPr>
        <w:t>、固网宽带、</w:t>
      </w:r>
      <w:r w:rsidRPr="00B52B06">
        <w:rPr>
          <w:rFonts w:ascii="Helvetica" w:hAnsi="Helvetica" w:cs="Helvetica"/>
          <w:b/>
          <w:bCs/>
          <w:color w:val="33353C"/>
          <w:szCs w:val="21"/>
          <w:shd w:val="clear" w:color="auto" w:fill="FFFFFF"/>
        </w:rPr>
        <w:t>GSM</w:t>
      </w:r>
      <w:r w:rsidRPr="00B52B06">
        <w:rPr>
          <w:rFonts w:ascii="Helvetica" w:hAnsi="Helvetica" w:cs="Helvetica"/>
          <w:b/>
          <w:bCs/>
          <w:color w:val="33353C"/>
          <w:szCs w:val="21"/>
          <w:shd w:val="clear" w:color="auto" w:fill="FFFFFF"/>
        </w:rPr>
        <w:t>、固网本地电话、信息通信技术服务、数据通信服务以及其它相关增值服务。</w:t>
      </w:r>
      <w:r>
        <w:rPr>
          <w:rFonts w:ascii="Helvetica" w:hAnsi="Helvetica" w:cs="Helvetica"/>
          <w:color w:val="33353C"/>
          <w:szCs w:val="21"/>
          <w:shd w:val="clear" w:color="auto" w:fill="FFFFFF"/>
        </w:rPr>
        <w:t>公司主要产品为移动宽带</w:t>
      </w:r>
      <w:r>
        <w:rPr>
          <w:rFonts w:ascii="Helvetica" w:hAnsi="Helvetica" w:cs="Helvetica"/>
          <w:color w:val="33353C"/>
          <w:szCs w:val="21"/>
          <w:shd w:val="clear" w:color="auto" w:fill="FFFFFF"/>
        </w:rPr>
        <w:t>(WCDMA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LTEFDD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TD-LTE)</w:t>
      </w:r>
      <w:r>
        <w:rPr>
          <w:rFonts w:ascii="Helvetica" w:hAnsi="Helvetica" w:cs="Helvetica"/>
          <w:color w:val="33353C"/>
          <w:szCs w:val="21"/>
          <w:shd w:val="clear" w:color="auto" w:fill="FFFFFF"/>
        </w:rPr>
        <w:t>、固网宽带、</w:t>
      </w:r>
      <w:r>
        <w:rPr>
          <w:rFonts w:ascii="Helvetica" w:hAnsi="Helvetica" w:cs="Helvetica"/>
          <w:color w:val="33353C"/>
          <w:szCs w:val="21"/>
          <w:shd w:val="clear" w:color="auto" w:fill="FFFFFF"/>
        </w:rPr>
        <w:t>GSM</w:t>
      </w:r>
      <w:r>
        <w:rPr>
          <w:rFonts w:ascii="Helvetica" w:hAnsi="Helvetica" w:cs="Helvetica"/>
          <w:color w:val="33353C"/>
          <w:szCs w:val="21"/>
          <w:shd w:val="clear" w:color="auto" w:fill="FFFFFF"/>
        </w:rPr>
        <w:t>、固网本地电话、信息通信技术服务、数据通信服务以及其他相关增值服务。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年上半年公司荣获多项嘉许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其中包括本公司控股子公司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联通红筹公司被《金融亚洲》</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FinanceAsia</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亚洲最佳管理电信公司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被《亚洲公司管治》</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CorporateGovernanceAsia</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企业管治典范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39AC45F" w14:textId="536C2E07" w:rsidR="00B52B06" w:rsidRDefault="00B52B06">
      <w:pPr>
        <w:rPr>
          <w:rFonts w:ascii="Helvetica" w:hAnsi="Helvetica" w:cs="Helvetica"/>
          <w:color w:val="33353C"/>
          <w:szCs w:val="21"/>
          <w:shd w:val="clear" w:color="auto" w:fill="FFFFFF"/>
        </w:rPr>
      </w:pPr>
    </w:p>
    <w:p w14:paraId="782EA140" w14:textId="4E8DC999" w:rsidR="00B52B06"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307BE2C0" w14:textId="577EDC51" w:rsidR="006B09AA"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移动出账用户数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317</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千</w:t>
      </w:r>
    </w:p>
    <w:p w14:paraId="1635BF4C" w14:textId="504A8FE3" w:rsidR="006B09AA"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固网宽带用户数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95046</w:t>
      </w:r>
      <w:r>
        <w:rPr>
          <w:rFonts w:ascii="Helvetica" w:hAnsi="Helvetica" w:cs="Helvetica" w:hint="eastAsia"/>
          <w:color w:val="33353C"/>
          <w:szCs w:val="21"/>
          <w:shd w:val="clear" w:color="auto" w:fill="FFFFFF"/>
        </w:rPr>
        <w:t>千</w:t>
      </w:r>
    </w:p>
    <w:p w14:paraId="1CDB6017" w14:textId="17178E3E" w:rsidR="006B09AA" w:rsidRDefault="006B09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固网本地电话用户数</w:t>
      </w:r>
      <w:r>
        <w:rPr>
          <w:rFonts w:ascii="Helvetica" w:hAnsi="Helvetica" w:cs="Helvetica"/>
          <w:color w:val="33353C"/>
          <w:szCs w:val="21"/>
          <w:shd w:val="clear" w:color="auto" w:fill="FFFFFF"/>
        </w:rPr>
        <w:tab/>
        <w:t>47193</w:t>
      </w:r>
      <w:r>
        <w:rPr>
          <w:rFonts w:ascii="Helvetica" w:hAnsi="Helvetica" w:cs="Helvetica" w:hint="eastAsia"/>
          <w:color w:val="33353C"/>
          <w:szCs w:val="21"/>
          <w:shd w:val="clear" w:color="auto" w:fill="FFFFFF"/>
        </w:rPr>
        <w:t>千</w:t>
      </w:r>
    </w:p>
    <w:p w14:paraId="7DB88C47" w14:textId="2BEA82FE" w:rsidR="004B669B" w:rsidRDefault="004B669B">
      <w:pPr>
        <w:rPr>
          <w:rFonts w:ascii="Helvetica" w:hAnsi="Helvetica" w:cs="Helvetica"/>
          <w:color w:val="33353C"/>
          <w:szCs w:val="21"/>
          <w:shd w:val="clear" w:color="auto" w:fill="FFFFFF"/>
        </w:rPr>
      </w:pPr>
    </w:p>
    <w:p w14:paraId="5EB02635" w14:textId="26B6BA96" w:rsidR="004B669B" w:rsidRDefault="004B669B">
      <w:pPr>
        <w:rPr>
          <w:rFonts w:ascii="Helvetica" w:hAnsi="Helvetica" w:cs="Helvetica"/>
          <w:color w:val="33353C"/>
          <w:szCs w:val="21"/>
          <w:shd w:val="clear" w:color="auto" w:fill="FFFFFF"/>
        </w:rPr>
      </w:pPr>
    </w:p>
    <w:p w14:paraId="4B20E595" w14:textId="48145DD8" w:rsidR="004B669B" w:rsidRDefault="004B669B">
      <w:pPr>
        <w:rPr>
          <w:rFonts w:ascii="Helvetica" w:hAnsi="Helvetica" w:cs="Helvetica"/>
          <w:color w:val="33353C"/>
          <w:szCs w:val="21"/>
          <w:shd w:val="clear" w:color="auto" w:fill="FFFFFF"/>
        </w:rPr>
      </w:pPr>
    </w:p>
    <w:p w14:paraId="506103B4" w14:textId="34D8013C" w:rsidR="004B669B" w:rsidRDefault="004B669B">
      <w:pPr>
        <w:rPr>
          <w:rFonts w:ascii="Helvetica" w:hAnsi="Helvetica" w:cs="Helvetica"/>
          <w:color w:val="33353C"/>
          <w:szCs w:val="21"/>
          <w:shd w:val="clear" w:color="auto" w:fill="FFFFFF"/>
        </w:rPr>
      </w:pPr>
    </w:p>
    <w:p w14:paraId="0F969FB8" w14:textId="77777777" w:rsidR="004B669B" w:rsidRDefault="004B669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DB42367" w14:textId="10D32748" w:rsidR="004B669B" w:rsidRPr="004B669B" w:rsidRDefault="004B669B" w:rsidP="004B669B">
      <w:pPr>
        <w:pStyle w:val="2"/>
        <w:rPr>
          <w:sz w:val="28"/>
          <w:szCs w:val="28"/>
        </w:rPr>
      </w:pPr>
      <w:bookmarkStart w:id="3" w:name="_Toc95684957"/>
      <w:r w:rsidRPr="004B669B">
        <w:rPr>
          <w:rFonts w:ascii="Helvetica" w:hAnsi="Helvetica" w:cs="Helvetica" w:hint="eastAsia"/>
          <w:color w:val="33353C"/>
          <w:sz w:val="28"/>
          <w:szCs w:val="28"/>
          <w:shd w:val="clear" w:color="auto" w:fill="FFFFFF"/>
        </w:rPr>
        <w:lastRenderedPageBreak/>
        <w:t>中国移动</w:t>
      </w:r>
      <w:r w:rsidRPr="004B669B">
        <w:rPr>
          <w:rFonts w:ascii="Helvetica" w:hAnsi="Helvetica" w:cs="Helvetica" w:hint="eastAsia"/>
          <w:color w:val="33353C"/>
          <w:sz w:val="28"/>
          <w:szCs w:val="28"/>
          <w:shd w:val="clear" w:color="auto" w:fill="FFFFFF"/>
        </w:rPr>
        <w:t xml:space="preserve"> </w:t>
      </w:r>
      <w:r w:rsidRPr="004B669B">
        <w:rPr>
          <w:rFonts w:ascii="Helvetica" w:hAnsi="Helvetica" w:cs="Helvetica"/>
          <w:color w:val="33353C"/>
          <w:sz w:val="28"/>
          <w:szCs w:val="28"/>
          <w:shd w:val="clear" w:color="auto" w:fill="FFFFFF"/>
        </w:rPr>
        <w:t xml:space="preserve">600941 </w:t>
      </w:r>
      <w:hyperlink r:id="rId10" w:history="1">
        <w:r w:rsidRPr="002A76DA">
          <w:rPr>
            <w:rStyle w:val="a3"/>
            <w:rFonts w:ascii="Helvetica" w:hAnsi="Helvetica" w:cs="Helvetica"/>
            <w:sz w:val="28"/>
            <w:szCs w:val="28"/>
            <w:shd w:val="clear" w:color="auto" w:fill="FFFFFF"/>
          </w:rPr>
          <w:t>http://www.chinamobileltd.com</w:t>
        </w:r>
        <w:bookmarkEnd w:id="3"/>
      </w:hyperlink>
      <w:r w:rsidRPr="004B669B">
        <w:rPr>
          <w:sz w:val="28"/>
          <w:szCs w:val="28"/>
        </w:rPr>
        <w:t xml:space="preserve"> </w:t>
      </w:r>
    </w:p>
    <w:p w14:paraId="5D573A0E" w14:textId="207826E1" w:rsidR="004B669B" w:rsidRDefault="004B669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中国移动有限公司的主营业务为</w:t>
      </w:r>
      <w:r w:rsidRPr="004B669B">
        <w:rPr>
          <w:rFonts w:ascii="Helvetica" w:hAnsi="Helvetica" w:cs="Helvetica"/>
          <w:b/>
          <w:bCs/>
          <w:color w:val="33353C"/>
          <w:szCs w:val="21"/>
          <w:shd w:val="clear" w:color="auto" w:fill="FFFFFF"/>
        </w:rPr>
        <w:t>提供移动通信和有关服务</w:t>
      </w:r>
      <w:r>
        <w:rPr>
          <w:rFonts w:ascii="Helvetica" w:hAnsi="Helvetica" w:cs="Helvetica"/>
          <w:color w:val="33353C"/>
          <w:szCs w:val="21"/>
          <w:shd w:val="clear" w:color="auto" w:fill="FFFFFF"/>
        </w:rPr>
        <w:t>。公司主要服务为个人市场主要产品服务、家庭市场主要产品服务、政企市场主要产品服务、新兴市场主要产品服务。公司是全球领先的通信及信息服务企业，致力于为个人、家庭、政企、公司已形成面向个人市场（</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）、家庭市场（</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）、政企市场（</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）和新兴市场（</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）的完整产品与服务体系，一站</w:t>
      </w:r>
      <w:proofErr w:type="gramStart"/>
      <w:r>
        <w:rPr>
          <w:rFonts w:ascii="Helvetica" w:hAnsi="Helvetica" w:cs="Helvetica"/>
          <w:color w:val="33353C"/>
          <w:szCs w:val="21"/>
          <w:shd w:val="clear" w:color="auto" w:fill="FFFFFF"/>
        </w:rPr>
        <w:t>式满足</w:t>
      </w:r>
      <w:proofErr w:type="gramEnd"/>
      <w:r>
        <w:rPr>
          <w:rFonts w:ascii="Helvetica" w:hAnsi="Helvetica" w:cs="Helvetica"/>
          <w:color w:val="33353C"/>
          <w:szCs w:val="21"/>
          <w:shd w:val="clear" w:color="auto" w:fill="FFFFFF"/>
        </w:rPr>
        <w:t>各类用户的多元化需求。截至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月末，公司已开通基站达</w:t>
      </w:r>
      <w:r>
        <w:rPr>
          <w:rFonts w:ascii="Helvetica" w:hAnsi="Helvetica" w:cs="Helvetica"/>
          <w:color w:val="33353C"/>
          <w:szCs w:val="21"/>
          <w:shd w:val="clear" w:color="auto" w:fill="FFFFFF"/>
        </w:rPr>
        <w:t>528</w:t>
      </w:r>
      <w:r>
        <w:rPr>
          <w:rFonts w:ascii="Helvetica" w:hAnsi="Helvetica" w:cs="Helvetica"/>
          <w:color w:val="33353C"/>
          <w:szCs w:val="21"/>
          <w:shd w:val="clear" w:color="auto" w:fill="FFFFFF"/>
        </w:rPr>
        <w:t>万个，</w:t>
      </w:r>
      <w:r w:rsidRPr="004B669B">
        <w:rPr>
          <w:rFonts w:ascii="Helvetica" w:hAnsi="Helvetica" w:cs="Helvetica"/>
          <w:b/>
          <w:bCs/>
          <w:color w:val="33353C"/>
          <w:szCs w:val="21"/>
          <w:shd w:val="clear" w:color="auto" w:fill="FFFFFF"/>
        </w:rPr>
        <w:t>基站总数位居全球第一</w:t>
      </w:r>
      <w:r>
        <w:rPr>
          <w:rFonts w:ascii="Helvetica" w:hAnsi="Helvetica" w:cs="Helvetica"/>
          <w:color w:val="33353C"/>
          <w:szCs w:val="21"/>
          <w:shd w:val="clear" w:color="auto" w:fill="FFFFFF"/>
        </w:rPr>
        <w:t>。其中，</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基站达</w:t>
      </w:r>
      <w:r w:rsidRPr="004B669B">
        <w:rPr>
          <w:rFonts w:ascii="Helvetica" w:hAnsi="Helvetica" w:cs="Helvetica"/>
          <w:b/>
          <w:bCs/>
          <w:color w:val="33353C"/>
          <w:szCs w:val="21"/>
          <w:shd w:val="clear" w:color="auto" w:fill="FFFFFF"/>
        </w:rPr>
        <w:t>332</w:t>
      </w:r>
      <w:r w:rsidRPr="004B669B">
        <w:rPr>
          <w:rFonts w:ascii="Helvetica" w:hAnsi="Helvetica" w:cs="Helvetica"/>
          <w:b/>
          <w:bCs/>
          <w:color w:val="33353C"/>
          <w:szCs w:val="21"/>
          <w:shd w:val="clear" w:color="auto" w:fill="FFFFFF"/>
        </w:rPr>
        <w:t>万个，占全球</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基站总数约三分之一</w:t>
      </w:r>
      <w:r>
        <w:rPr>
          <w:rFonts w:ascii="Helvetica" w:hAnsi="Helvetica" w:cs="Helvetica"/>
          <w:color w:val="33353C"/>
          <w:szCs w:val="21"/>
          <w:shd w:val="clear" w:color="auto" w:fill="FFFFFF"/>
        </w:rPr>
        <w:t>，</w:t>
      </w:r>
      <w:r w:rsidRPr="004B669B">
        <w:rPr>
          <w:rFonts w:ascii="Helvetica" w:hAnsi="Helvetica" w:cs="Helvetica"/>
          <w:b/>
          <w:bCs/>
          <w:color w:val="33353C"/>
          <w:szCs w:val="21"/>
          <w:shd w:val="clear" w:color="auto" w:fill="FFFFFF"/>
        </w:rPr>
        <w:t>全国行政村</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覆盖率超过</w:t>
      </w:r>
      <w:r w:rsidRPr="004B669B">
        <w:rPr>
          <w:rFonts w:ascii="Helvetica" w:hAnsi="Helvetica" w:cs="Helvetica"/>
          <w:b/>
          <w:bCs/>
          <w:color w:val="33353C"/>
          <w:szCs w:val="21"/>
          <w:shd w:val="clear" w:color="auto" w:fill="FFFFFF"/>
        </w:rPr>
        <w:t>99%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万个，已建成全球技术领先、规模最大、品质优良的</w:t>
      </w:r>
      <w:r>
        <w:rPr>
          <w:rFonts w:ascii="Helvetica" w:hAnsi="Helvetica" w:cs="Helvetica"/>
          <w:color w:val="33353C"/>
          <w:szCs w:val="21"/>
          <w:shd w:val="clear" w:color="auto" w:fill="FFFFFF"/>
        </w:rPr>
        <w:t>5G SA</w:t>
      </w:r>
      <w:r>
        <w:rPr>
          <w:rFonts w:ascii="Helvetica" w:hAnsi="Helvetica" w:cs="Helvetica"/>
          <w:color w:val="33353C"/>
          <w:szCs w:val="21"/>
          <w:shd w:val="clear" w:color="auto" w:fill="FFFFFF"/>
        </w:rPr>
        <w:t>网络，为全国地市以上城区、部分县城及重点区域提供</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服务。公司的移动通信网络覆盖全国，北至漠河、南至三沙、东至抚远、西至喀什，最高至珠穆朗玛峰、最深至新元煤矿井下</w:t>
      </w:r>
      <w:r>
        <w:rPr>
          <w:rFonts w:ascii="Helvetica" w:hAnsi="Helvetica" w:cs="Helvetica"/>
          <w:color w:val="33353C"/>
          <w:szCs w:val="21"/>
          <w:shd w:val="clear" w:color="auto" w:fill="FFFFFF"/>
        </w:rPr>
        <w:t>534</w:t>
      </w:r>
      <w:r>
        <w:rPr>
          <w:rFonts w:ascii="Helvetica" w:hAnsi="Helvetica" w:cs="Helvetica"/>
          <w:color w:val="33353C"/>
          <w:szCs w:val="21"/>
          <w:shd w:val="clear" w:color="auto" w:fill="FFFFFF"/>
        </w:rPr>
        <w:t>米。</w:t>
      </w:r>
    </w:p>
    <w:p w14:paraId="3C78552A" w14:textId="6F67F469" w:rsidR="0079722C" w:rsidRDefault="0079722C">
      <w:pPr>
        <w:rPr>
          <w:rFonts w:ascii="Helvetica" w:hAnsi="Helvetica" w:cs="Helvetica"/>
          <w:color w:val="33353C"/>
          <w:szCs w:val="21"/>
          <w:shd w:val="clear" w:color="auto" w:fill="FFFFFF"/>
        </w:rPr>
      </w:pPr>
    </w:p>
    <w:p w14:paraId="02185D47" w14:textId="7BBF2D74" w:rsidR="0079722C" w:rsidRDefault="0079722C">
      <w:pPr>
        <w:rPr>
          <w:rFonts w:ascii="Helvetica" w:hAnsi="Helvetica" w:cs="Helvetica"/>
          <w:color w:val="33353C"/>
          <w:szCs w:val="21"/>
          <w:shd w:val="clear" w:color="auto" w:fill="FFFFFF"/>
        </w:rPr>
      </w:pPr>
    </w:p>
    <w:p w14:paraId="703FB1FA" w14:textId="569BB7E2" w:rsidR="0079722C" w:rsidRDefault="0079722C">
      <w:pPr>
        <w:rPr>
          <w:rFonts w:ascii="Helvetica" w:hAnsi="Helvetica" w:cs="Helvetica"/>
          <w:color w:val="33353C"/>
          <w:szCs w:val="21"/>
          <w:shd w:val="clear" w:color="auto" w:fill="FFFFFF"/>
        </w:rPr>
      </w:pPr>
    </w:p>
    <w:p w14:paraId="492AFC16" w14:textId="77777777" w:rsidR="0079722C" w:rsidRDefault="0079722C">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EEA40E1" w14:textId="60D792E3" w:rsidR="0079722C" w:rsidRPr="0079722C" w:rsidRDefault="0079722C" w:rsidP="0079722C">
      <w:pPr>
        <w:pStyle w:val="2"/>
        <w:rPr>
          <w:sz w:val="28"/>
          <w:szCs w:val="28"/>
        </w:rPr>
      </w:pPr>
      <w:bookmarkStart w:id="4" w:name="_Toc95684958"/>
      <w:r w:rsidRPr="0079722C">
        <w:rPr>
          <w:rFonts w:ascii="Helvetica" w:hAnsi="Helvetica" w:cs="Helvetica" w:hint="eastAsia"/>
          <w:color w:val="33353C"/>
          <w:sz w:val="28"/>
          <w:szCs w:val="28"/>
          <w:shd w:val="clear" w:color="auto" w:fill="FFFFFF"/>
        </w:rPr>
        <w:lastRenderedPageBreak/>
        <w:t>中国通号</w:t>
      </w:r>
      <w:r w:rsidRPr="0079722C">
        <w:rPr>
          <w:rFonts w:ascii="Helvetica" w:hAnsi="Helvetica" w:cs="Helvetica" w:hint="eastAsia"/>
          <w:color w:val="33353C"/>
          <w:sz w:val="28"/>
          <w:szCs w:val="28"/>
          <w:shd w:val="clear" w:color="auto" w:fill="FFFFFF"/>
        </w:rPr>
        <w:t xml:space="preserve"> </w:t>
      </w:r>
      <w:r w:rsidRPr="0079722C">
        <w:rPr>
          <w:rFonts w:ascii="Helvetica" w:hAnsi="Helvetica" w:cs="Helvetica"/>
          <w:color w:val="33353C"/>
          <w:sz w:val="28"/>
          <w:szCs w:val="28"/>
          <w:shd w:val="clear" w:color="auto" w:fill="FFFFFF"/>
        </w:rPr>
        <w:t xml:space="preserve">688009 </w:t>
      </w:r>
      <w:hyperlink r:id="rId11" w:history="1">
        <w:r w:rsidRPr="0079722C">
          <w:rPr>
            <w:rStyle w:val="a3"/>
            <w:rFonts w:ascii="Helvetica" w:hAnsi="Helvetica" w:cs="Helvetica"/>
            <w:color w:val="0066CC"/>
            <w:sz w:val="28"/>
            <w:szCs w:val="28"/>
            <w:shd w:val="clear" w:color="auto" w:fill="FFFFFF"/>
          </w:rPr>
          <w:t>http://www.crsc.cn</w:t>
        </w:r>
      </w:hyperlink>
      <w:r w:rsidRPr="0079722C">
        <w:rPr>
          <w:sz w:val="28"/>
          <w:szCs w:val="28"/>
        </w:rPr>
        <w:t xml:space="preserve"> </w:t>
      </w:r>
      <w:r w:rsidRPr="0079722C">
        <w:rPr>
          <w:rFonts w:hint="eastAsia"/>
          <w:sz w:val="28"/>
          <w:szCs w:val="28"/>
        </w:rPr>
        <w:t>北京丰台</w:t>
      </w:r>
      <w:bookmarkEnd w:id="4"/>
    </w:p>
    <w:p w14:paraId="14D20EC3" w14:textId="79274C83" w:rsidR="0079722C" w:rsidRDefault="0079722C">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中国铁路通信信号股份有限公司主营业务为提供轨道交通控制系统相关产品的系统集成服务及为轨道交通工程为主的项目建设提供设计和咨询服务；生产和销售信号系统、通信信息系统产品及其他相关产品；轨道交通控制系统项目施工、设备安装及维护服务。</w:t>
      </w:r>
      <w:r w:rsidRPr="0079722C">
        <w:rPr>
          <w:rFonts w:ascii="Helvetica" w:hAnsi="Helvetica" w:cs="Helvetica"/>
          <w:b/>
          <w:bCs/>
          <w:color w:val="33353C"/>
          <w:szCs w:val="21"/>
          <w:shd w:val="clear" w:color="auto" w:fill="FFFFFF"/>
        </w:rPr>
        <w:t>公司主要产品及服务为轨道交通控制系统、设备制造、设计集成、系统交付服务、工程总承包。</w:t>
      </w:r>
    </w:p>
    <w:p w14:paraId="73AF40C9" w14:textId="25556152" w:rsidR="007C7670" w:rsidRDefault="007C7670">
      <w:pPr>
        <w:rPr>
          <w:rFonts w:ascii="Helvetica" w:hAnsi="Helvetica" w:cs="Helvetica"/>
          <w:b/>
          <w:bCs/>
          <w:color w:val="33353C"/>
          <w:szCs w:val="21"/>
          <w:shd w:val="clear" w:color="auto" w:fill="FFFFFF"/>
        </w:rPr>
      </w:pPr>
    </w:p>
    <w:p w14:paraId="57835BD5" w14:textId="6566DA6F" w:rsidR="007C7670" w:rsidRDefault="007C7670">
      <w:pPr>
        <w:rPr>
          <w:rFonts w:ascii="Helvetica" w:hAnsi="Helvetica" w:cs="Helvetica"/>
          <w:b/>
          <w:bCs/>
          <w:color w:val="33353C"/>
          <w:szCs w:val="21"/>
          <w:shd w:val="clear" w:color="auto" w:fill="FFFFFF"/>
        </w:rPr>
      </w:pPr>
    </w:p>
    <w:p w14:paraId="35D6CF48" w14:textId="1FCF4BE6" w:rsidR="007C7670" w:rsidRDefault="007C76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6E9F88D3" w14:textId="7A1B19F3" w:rsidR="007C7670" w:rsidRDefault="007C76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信号产品</w:t>
      </w:r>
    </w:p>
    <w:p w14:paraId="7CBF79C8" w14:textId="32B85D8A" w:rsidR="007C7670" w:rsidRDefault="007C76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通信产品</w:t>
      </w:r>
    </w:p>
    <w:p w14:paraId="65E937CB" w14:textId="5ADD329B" w:rsidR="007C7670" w:rsidRDefault="007C76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测试产品</w:t>
      </w:r>
    </w:p>
    <w:p w14:paraId="72EB3B4C" w14:textId="03DF9005" w:rsidR="007C7670" w:rsidRDefault="007C7670">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其他产品</w:t>
      </w:r>
    </w:p>
    <w:p w14:paraId="32A4B92E" w14:textId="7460D760" w:rsidR="000D3D0B" w:rsidRDefault="000D3D0B">
      <w:pPr>
        <w:rPr>
          <w:rFonts w:ascii="Helvetica" w:hAnsi="Helvetica" w:cs="Helvetica"/>
          <w:b/>
          <w:bCs/>
          <w:color w:val="33353C"/>
          <w:szCs w:val="21"/>
          <w:shd w:val="clear" w:color="auto" w:fill="FFFFFF"/>
        </w:rPr>
      </w:pPr>
    </w:p>
    <w:p w14:paraId="42336A85" w14:textId="498A58D7" w:rsidR="000D3D0B" w:rsidRDefault="000D3D0B">
      <w:pPr>
        <w:rPr>
          <w:rFonts w:ascii="Helvetica" w:hAnsi="Helvetica" w:cs="Helvetica"/>
          <w:b/>
          <w:bCs/>
          <w:color w:val="33353C"/>
          <w:szCs w:val="21"/>
          <w:shd w:val="clear" w:color="auto" w:fill="FFFFFF"/>
        </w:rPr>
      </w:pPr>
    </w:p>
    <w:p w14:paraId="5B7F18DB" w14:textId="35E960DA" w:rsidR="000D3D0B" w:rsidRDefault="000D3D0B">
      <w:pPr>
        <w:rPr>
          <w:rFonts w:ascii="Helvetica" w:hAnsi="Helvetica" w:cs="Helvetica"/>
          <w:b/>
          <w:bCs/>
          <w:color w:val="33353C"/>
          <w:szCs w:val="21"/>
          <w:shd w:val="clear" w:color="auto" w:fill="FFFFFF"/>
        </w:rPr>
      </w:pPr>
    </w:p>
    <w:p w14:paraId="24048B43" w14:textId="77777777" w:rsidR="000D3D0B" w:rsidRDefault="000D3D0B">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535561F" w14:textId="4FF7871B" w:rsidR="000D3D0B" w:rsidRPr="000D3D0B" w:rsidRDefault="000D3D0B" w:rsidP="000D3D0B">
      <w:pPr>
        <w:pStyle w:val="2"/>
        <w:rPr>
          <w:sz w:val="28"/>
          <w:szCs w:val="28"/>
          <w:shd w:val="clear" w:color="auto" w:fill="FFFFFF"/>
        </w:rPr>
      </w:pPr>
      <w:bookmarkStart w:id="5" w:name="_Toc95684959"/>
      <w:r w:rsidRPr="000D3D0B">
        <w:rPr>
          <w:rFonts w:hint="eastAsia"/>
          <w:sz w:val="28"/>
          <w:szCs w:val="28"/>
          <w:shd w:val="clear" w:color="auto" w:fill="FFFFFF"/>
        </w:rPr>
        <w:lastRenderedPageBreak/>
        <w:t xml:space="preserve">成都普天电缆股份 </w:t>
      </w:r>
      <w:r w:rsidRPr="000D3D0B">
        <w:rPr>
          <w:sz w:val="28"/>
          <w:szCs w:val="28"/>
          <w:shd w:val="clear" w:color="auto" w:fill="FFFFFF"/>
        </w:rPr>
        <w:t>HK:01202</w:t>
      </w:r>
      <w:r>
        <w:rPr>
          <w:sz w:val="28"/>
          <w:szCs w:val="28"/>
          <w:shd w:val="clear" w:color="auto" w:fill="FFFFFF"/>
        </w:rPr>
        <w:t xml:space="preserve"> </w:t>
      </w:r>
      <w:hyperlink r:id="rId12" w:history="1">
        <w:r w:rsidRPr="0092236D">
          <w:rPr>
            <w:rStyle w:val="a3"/>
            <w:sz w:val="28"/>
            <w:szCs w:val="28"/>
            <w:shd w:val="clear" w:color="auto" w:fill="FFFFFF"/>
          </w:rPr>
          <w:t>http://www.cdc.com.cn/</w:t>
        </w:r>
        <w:bookmarkEnd w:id="5"/>
      </w:hyperlink>
      <w:r>
        <w:rPr>
          <w:sz w:val="28"/>
          <w:szCs w:val="28"/>
          <w:shd w:val="clear" w:color="auto" w:fill="FFFFFF"/>
        </w:rPr>
        <w:t xml:space="preserve"> </w:t>
      </w:r>
    </w:p>
    <w:p w14:paraId="72227701" w14:textId="07998EBD" w:rsidR="000D3D0B" w:rsidRDefault="000D3D0B">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成都普天电缆有限公司是</w:t>
      </w:r>
      <w:r w:rsidRPr="000D3D0B">
        <w:rPr>
          <w:rFonts w:ascii="Helvetica" w:hAnsi="Helvetica" w:cs="Helvetica"/>
          <w:b/>
          <w:bCs/>
          <w:color w:val="33353C"/>
          <w:szCs w:val="21"/>
          <w:shd w:val="clear" w:color="auto" w:fill="FFFFFF"/>
        </w:rPr>
        <w:t>中华人民共和国最大电讯电缆生产商之一</w:t>
      </w:r>
      <w:r>
        <w:rPr>
          <w:rFonts w:ascii="Helvetica" w:hAnsi="Helvetica" w:cs="Helvetica"/>
          <w:color w:val="33353C"/>
          <w:szCs w:val="21"/>
          <w:shd w:val="clear" w:color="auto" w:fill="FFFFFF"/>
        </w:rPr>
        <w:t>。本公司的主营业务为电线电缆、光纤光缆、线缆专用材料、辐照加工、电缆附件、专用设备、器材和各类信息产业产品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国家限制、禁止类除外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的器件及设备的技术研发、产品生产、销售和服务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与上述产品同类商品的进出口及批发、零售、佣金代理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拍卖除外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国内采购商品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特定商品除外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批发、零售、佣金代理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拍卖除外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w:t>
      </w:r>
      <w:proofErr w:type="gramStart"/>
      <w:r>
        <w:rPr>
          <w:rFonts w:ascii="Helvetica" w:hAnsi="Helvetica" w:cs="Helvetica"/>
          <w:color w:val="33353C"/>
          <w:szCs w:val="21"/>
          <w:shd w:val="clear" w:color="auto" w:fill="FFFFFF"/>
        </w:rPr>
        <w:t>谘询</w:t>
      </w:r>
      <w:proofErr w:type="gramEnd"/>
      <w:r>
        <w:rPr>
          <w:rFonts w:ascii="Helvetica" w:hAnsi="Helvetica" w:cs="Helvetica"/>
          <w:color w:val="33353C"/>
          <w:szCs w:val="21"/>
          <w:shd w:val="clear" w:color="auto" w:fill="FFFFFF"/>
        </w:rPr>
        <w:t>和技术服务。</w:t>
      </w:r>
    </w:p>
    <w:p w14:paraId="29059000" w14:textId="55721156" w:rsidR="00734F68" w:rsidRDefault="00734F68"/>
    <w:p w14:paraId="140FF912" w14:textId="43D2DF70" w:rsidR="00734F68" w:rsidRDefault="00734F68"/>
    <w:p w14:paraId="0BD29280" w14:textId="2394514A" w:rsidR="00734F68" w:rsidRDefault="00734F68">
      <w:r>
        <w:rPr>
          <w:rFonts w:hint="eastAsia"/>
        </w:rPr>
        <w:t>主营产品</w:t>
      </w:r>
    </w:p>
    <w:p w14:paraId="0BFF3C75" w14:textId="3BCDD2F6" w:rsidR="00734F68" w:rsidRDefault="00734F68">
      <w:r>
        <w:rPr>
          <w:rFonts w:hint="eastAsia"/>
        </w:rPr>
        <w:t>智能装备线缆</w:t>
      </w:r>
    </w:p>
    <w:p w14:paraId="62230759" w14:textId="75CF9B17" w:rsidR="00734F68" w:rsidRDefault="00734F68">
      <w:r>
        <w:rPr>
          <w:rFonts w:hint="eastAsia"/>
        </w:rPr>
        <w:t>普天佑</w:t>
      </w:r>
      <w:proofErr w:type="gramStart"/>
      <w:r>
        <w:rPr>
          <w:rFonts w:hint="eastAsia"/>
        </w:rPr>
        <w:t>格健康</w:t>
      </w:r>
      <w:proofErr w:type="gramEnd"/>
      <w:r>
        <w:rPr>
          <w:rFonts w:hint="eastAsia"/>
        </w:rPr>
        <w:t>餐厅</w:t>
      </w:r>
    </w:p>
    <w:p w14:paraId="387DAFE0" w14:textId="2A7A53D8" w:rsidR="00734F68" w:rsidRDefault="00734F68"/>
    <w:p w14:paraId="1693A8D8" w14:textId="77777777" w:rsidR="00A22045" w:rsidRDefault="00A22045">
      <w:pPr>
        <w:widowControl/>
        <w:jc w:val="left"/>
        <w:rPr>
          <w:rFonts w:asciiTheme="majorHAnsi" w:eastAsiaTheme="majorEastAsia" w:hAnsiTheme="majorHAnsi" w:cstheme="majorBidi"/>
          <w:b/>
          <w:bCs/>
          <w:sz w:val="28"/>
          <w:szCs w:val="28"/>
        </w:rPr>
      </w:pPr>
      <w:r>
        <w:rPr>
          <w:sz w:val="28"/>
          <w:szCs w:val="28"/>
        </w:rPr>
        <w:br w:type="page"/>
      </w:r>
    </w:p>
    <w:p w14:paraId="31EF3DAB" w14:textId="2672A0E8" w:rsidR="00A22045" w:rsidRPr="00A22045" w:rsidRDefault="00A22045" w:rsidP="00A22045">
      <w:pPr>
        <w:pStyle w:val="2"/>
        <w:rPr>
          <w:sz w:val="28"/>
          <w:szCs w:val="28"/>
        </w:rPr>
      </w:pPr>
      <w:bookmarkStart w:id="6" w:name="_Toc95684960"/>
      <w:r w:rsidRPr="00A22045">
        <w:rPr>
          <w:rFonts w:hint="eastAsia"/>
          <w:sz w:val="28"/>
          <w:szCs w:val="28"/>
        </w:rPr>
        <w:lastRenderedPageBreak/>
        <w:t>*</w:t>
      </w:r>
      <w:r w:rsidRPr="00A22045">
        <w:rPr>
          <w:sz w:val="28"/>
          <w:szCs w:val="28"/>
        </w:rPr>
        <w:t>ST</w:t>
      </w:r>
      <w:r w:rsidRPr="00A22045">
        <w:rPr>
          <w:rFonts w:hint="eastAsia"/>
          <w:sz w:val="28"/>
          <w:szCs w:val="28"/>
        </w:rPr>
        <w:t xml:space="preserve">大唐 </w:t>
      </w:r>
      <w:r w:rsidRPr="00A22045">
        <w:rPr>
          <w:sz w:val="28"/>
          <w:szCs w:val="28"/>
        </w:rPr>
        <w:t xml:space="preserve">600198 </w:t>
      </w:r>
      <w:hyperlink r:id="rId13" w:history="1">
        <w:r w:rsidRPr="00A22045">
          <w:rPr>
            <w:rStyle w:val="a3"/>
            <w:rFonts w:ascii="Helvetica" w:hAnsi="Helvetica" w:cs="Helvetica"/>
            <w:color w:val="0066CC"/>
            <w:sz w:val="28"/>
            <w:szCs w:val="28"/>
            <w:shd w:val="clear" w:color="auto" w:fill="FFFFFF"/>
          </w:rPr>
          <w:t>http://www.datang.com</w:t>
        </w:r>
      </w:hyperlink>
      <w:r w:rsidRPr="00A22045">
        <w:rPr>
          <w:sz w:val="28"/>
          <w:szCs w:val="28"/>
        </w:rPr>
        <w:t xml:space="preserve"> </w:t>
      </w:r>
      <w:r w:rsidRPr="00A22045">
        <w:rPr>
          <w:rFonts w:hint="eastAsia"/>
          <w:sz w:val="28"/>
          <w:szCs w:val="28"/>
        </w:rPr>
        <w:t>北京海淀</w:t>
      </w:r>
      <w:bookmarkEnd w:id="6"/>
    </w:p>
    <w:p w14:paraId="4407E1BB" w14:textId="0A618247" w:rsidR="00A22045" w:rsidRDefault="00A22045">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大唐电信科技股份有限公司的</w:t>
      </w:r>
      <w:r w:rsidRPr="007B6161">
        <w:rPr>
          <w:rFonts w:ascii="Helvetica" w:hAnsi="Helvetica" w:cs="Helvetica"/>
          <w:b/>
          <w:bCs/>
          <w:color w:val="33353C"/>
          <w:szCs w:val="21"/>
          <w:shd w:val="clear" w:color="auto" w:fill="FFFFFF"/>
        </w:rPr>
        <w:t>主营业务是集成电路设计，软件及应用，终端设计，移动互联网</w:t>
      </w:r>
      <w:r>
        <w:rPr>
          <w:rFonts w:ascii="Helvetica" w:hAnsi="Helvetica" w:cs="Helvetica"/>
          <w:color w:val="33353C"/>
          <w:szCs w:val="21"/>
          <w:shd w:val="clear" w:color="auto" w:fill="FFFFFF"/>
        </w:rPr>
        <w:t>。公司的主要产品是二代身份证芯片和模块、社保卡芯片和模块、金融支付芯片、指纹传感器和指纹算法芯片、读卡器芯片、终端安全芯片等产品。</w:t>
      </w:r>
    </w:p>
    <w:p w14:paraId="59CF9D68" w14:textId="0CD680CA" w:rsidR="007B6161" w:rsidRDefault="007B6161">
      <w:pPr>
        <w:rPr>
          <w:rFonts w:ascii="Helvetica" w:hAnsi="Helvetica" w:cs="Helvetica"/>
          <w:color w:val="33353C"/>
          <w:szCs w:val="21"/>
          <w:shd w:val="clear" w:color="auto" w:fill="FFFFFF"/>
        </w:rPr>
      </w:pPr>
    </w:p>
    <w:p w14:paraId="1C178F57" w14:textId="4EE2BACC" w:rsidR="007B6161" w:rsidRDefault="007B6161">
      <w:pPr>
        <w:rPr>
          <w:rFonts w:ascii="Helvetica" w:hAnsi="Helvetica" w:cs="Helvetica"/>
          <w:color w:val="33353C"/>
          <w:szCs w:val="21"/>
          <w:shd w:val="clear" w:color="auto" w:fill="FFFFFF"/>
        </w:rPr>
      </w:pPr>
    </w:p>
    <w:p w14:paraId="6B24F4CE" w14:textId="03D074BB" w:rsidR="007B6161" w:rsidRDefault="007B6161">
      <w:pPr>
        <w:rPr>
          <w:rFonts w:ascii="Helvetica" w:hAnsi="Helvetica" w:cs="Helvetica"/>
          <w:color w:val="33353C"/>
          <w:szCs w:val="21"/>
          <w:shd w:val="clear" w:color="auto" w:fill="FFFFFF"/>
        </w:rPr>
      </w:pPr>
    </w:p>
    <w:p w14:paraId="4C8A38C7" w14:textId="77777777" w:rsidR="007B6161" w:rsidRDefault="007B616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F1AE101" w14:textId="5061A1D5" w:rsidR="007B6161" w:rsidRPr="007B6161" w:rsidRDefault="007B6161" w:rsidP="007B6161">
      <w:pPr>
        <w:pStyle w:val="2"/>
        <w:rPr>
          <w:sz w:val="28"/>
          <w:szCs w:val="28"/>
        </w:rPr>
      </w:pPr>
      <w:bookmarkStart w:id="7" w:name="_Toc95684961"/>
      <w:r w:rsidRPr="007B6161">
        <w:rPr>
          <w:rFonts w:ascii="Helvetica" w:hAnsi="Helvetica" w:cs="Helvetica" w:hint="eastAsia"/>
          <w:color w:val="33353C"/>
          <w:sz w:val="28"/>
          <w:szCs w:val="28"/>
          <w:shd w:val="clear" w:color="auto" w:fill="FFFFFF"/>
        </w:rPr>
        <w:lastRenderedPageBreak/>
        <w:t>高</w:t>
      </w:r>
      <w:proofErr w:type="gramStart"/>
      <w:r w:rsidRPr="007B6161">
        <w:rPr>
          <w:rFonts w:ascii="Helvetica" w:hAnsi="Helvetica" w:cs="Helvetica" w:hint="eastAsia"/>
          <w:color w:val="33353C"/>
          <w:sz w:val="28"/>
          <w:szCs w:val="28"/>
          <w:shd w:val="clear" w:color="auto" w:fill="FFFFFF"/>
        </w:rPr>
        <w:t>鸿股份</w:t>
      </w:r>
      <w:proofErr w:type="gramEnd"/>
      <w:r w:rsidRPr="007B6161">
        <w:rPr>
          <w:rFonts w:ascii="Helvetica" w:hAnsi="Helvetica" w:cs="Helvetica" w:hint="eastAsia"/>
          <w:color w:val="33353C"/>
          <w:sz w:val="28"/>
          <w:szCs w:val="28"/>
          <w:shd w:val="clear" w:color="auto" w:fill="FFFFFF"/>
        </w:rPr>
        <w:t xml:space="preserve"> </w:t>
      </w:r>
      <w:r w:rsidRPr="007B6161">
        <w:rPr>
          <w:rFonts w:ascii="Helvetica" w:hAnsi="Helvetica" w:cs="Helvetica"/>
          <w:color w:val="33353C"/>
          <w:sz w:val="28"/>
          <w:szCs w:val="28"/>
          <w:shd w:val="clear" w:color="auto" w:fill="FFFFFF"/>
        </w:rPr>
        <w:t xml:space="preserve">000851 </w:t>
      </w:r>
      <w:hyperlink r:id="rId14" w:history="1">
        <w:r w:rsidRPr="007B6161">
          <w:rPr>
            <w:rStyle w:val="a3"/>
            <w:rFonts w:ascii="Helvetica" w:hAnsi="Helvetica" w:cs="Helvetica"/>
            <w:color w:val="0066CC"/>
            <w:sz w:val="28"/>
            <w:szCs w:val="28"/>
            <w:shd w:val="clear" w:color="auto" w:fill="FFFFFF"/>
          </w:rPr>
          <w:t>http://www.gohigh.com.cn</w:t>
        </w:r>
      </w:hyperlink>
      <w:r w:rsidRPr="007B6161">
        <w:rPr>
          <w:sz w:val="28"/>
          <w:szCs w:val="28"/>
        </w:rPr>
        <w:t xml:space="preserve"> </w:t>
      </w:r>
      <w:r w:rsidRPr="007B6161">
        <w:rPr>
          <w:rFonts w:hint="eastAsia"/>
          <w:sz w:val="28"/>
          <w:szCs w:val="28"/>
        </w:rPr>
        <w:t>北京海淀</w:t>
      </w:r>
      <w:bookmarkEnd w:id="7"/>
    </w:p>
    <w:p w14:paraId="57F84DE2" w14:textId="385D1115" w:rsidR="007B6161" w:rsidRDefault="007B6161">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大唐高鸿</w:t>
      </w:r>
      <w:proofErr w:type="gramEnd"/>
      <w:r>
        <w:rPr>
          <w:rFonts w:ascii="Helvetica" w:hAnsi="Helvetica" w:cs="Helvetica"/>
          <w:color w:val="33353C"/>
          <w:szCs w:val="21"/>
          <w:shd w:val="clear" w:color="auto" w:fill="FFFFFF"/>
        </w:rPr>
        <w:t>数据网络技术股份有限公司</w:t>
      </w:r>
      <w:r w:rsidRPr="00331DB1">
        <w:rPr>
          <w:rFonts w:ascii="Helvetica" w:hAnsi="Helvetica" w:cs="Helvetica"/>
          <w:b/>
          <w:bCs/>
          <w:color w:val="33353C"/>
          <w:szCs w:val="21"/>
          <w:shd w:val="clear" w:color="auto" w:fill="FFFFFF"/>
        </w:rPr>
        <w:t>主营业务为企业信息化业务、信息服务业务、终端销售业务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公司主要产品包括互联网营销、人工智能产品、</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、移动信息、移动传媒、车联网、可信云计算、智能制造、行业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企业信息化服务、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产品等。公司拥有涉密信息系统集成（甲级）资质、信息系统建设和服务能力评估</w:t>
      </w:r>
      <w:r>
        <w:rPr>
          <w:rFonts w:ascii="Helvetica" w:hAnsi="Helvetica" w:cs="Helvetica"/>
          <w:color w:val="33353C"/>
          <w:szCs w:val="21"/>
          <w:shd w:val="clear" w:color="auto" w:fill="FFFFFF"/>
        </w:rPr>
        <w:t>CS4</w:t>
      </w:r>
      <w:r>
        <w:rPr>
          <w:rFonts w:ascii="Helvetica" w:hAnsi="Helvetica" w:cs="Helvetica"/>
          <w:color w:val="33353C"/>
          <w:szCs w:val="21"/>
          <w:shd w:val="clear" w:color="auto" w:fill="FFFFFF"/>
        </w:rPr>
        <w:t>级、安防工程（壹级）资质、中国质量诚信</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级企业、软件能力成熟度模型集成</w:t>
      </w:r>
      <w:r>
        <w:rPr>
          <w:rFonts w:ascii="Helvetica" w:hAnsi="Helvetica" w:cs="Helvetica"/>
          <w:color w:val="33353C"/>
          <w:szCs w:val="21"/>
          <w:shd w:val="clear" w:color="auto" w:fill="FFFFFF"/>
        </w:rPr>
        <w:t>CMMI5</w:t>
      </w:r>
      <w:r>
        <w:rPr>
          <w:rFonts w:ascii="Helvetica" w:hAnsi="Helvetica" w:cs="Helvetica"/>
          <w:color w:val="33353C"/>
          <w:szCs w:val="21"/>
          <w:shd w:val="clear" w:color="auto" w:fill="FFFFFF"/>
        </w:rPr>
        <w:t>级、电子与智能化工程专业承包贰级等多项资质，使得公司在建筑智能化弱电集成、计算机系统集成业务领域形成较强的竞争优势，居于国内系统集成服务</w:t>
      </w:r>
      <w:proofErr w:type="gramStart"/>
      <w:r>
        <w:rPr>
          <w:rFonts w:ascii="Helvetica" w:hAnsi="Helvetica" w:cs="Helvetica"/>
          <w:color w:val="33353C"/>
          <w:szCs w:val="21"/>
          <w:shd w:val="clear" w:color="auto" w:fill="FFFFFF"/>
        </w:rPr>
        <w:t>提供商一梯队</w:t>
      </w:r>
      <w:proofErr w:type="gramEnd"/>
      <w:r>
        <w:rPr>
          <w:rFonts w:ascii="Helvetica" w:hAnsi="Helvetica" w:cs="Helvetica"/>
          <w:color w:val="33353C"/>
          <w:szCs w:val="21"/>
          <w:shd w:val="clear" w:color="auto" w:fill="FFFFFF"/>
        </w:rPr>
        <w:t>。</w:t>
      </w:r>
    </w:p>
    <w:p w14:paraId="65652C8A" w14:textId="756AA922" w:rsidR="007210F8" w:rsidRDefault="007210F8">
      <w:pPr>
        <w:rPr>
          <w:rFonts w:ascii="Helvetica" w:hAnsi="Helvetica" w:cs="Helvetica"/>
          <w:color w:val="33353C"/>
          <w:szCs w:val="21"/>
          <w:shd w:val="clear" w:color="auto" w:fill="FFFFFF"/>
        </w:rPr>
      </w:pPr>
    </w:p>
    <w:p w14:paraId="17E778FC" w14:textId="26192A4C" w:rsidR="007210F8" w:rsidRDefault="007210F8">
      <w:pPr>
        <w:rPr>
          <w:rFonts w:ascii="Helvetica" w:hAnsi="Helvetica" w:cs="Helvetica"/>
          <w:color w:val="33353C"/>
          <w:szCs w:val="21"/>
          <w:shd w:val="clear" w:color="auto" w:fill="FFFFFF"/>
        </w:rPr>
      </w:pPr>
    </w:p>
    <w:p w14:paraId="705040AC" w14:textId="77777777" w:rsidR="007210F8" w:rsidRDefault="007210F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E787BC7" w14:textId="56C57617" w:rsidR="007210F8" w:rsidRPr="007210F8" w:rsidRDefault="007210F8" w:rsidP="007210F8">
      <w:pPr>
        <w:pStyle w:val="2"/>
        <w:rPr>
          <w:sz w:val="28"/>
          <w:szCs w:val="28"/>
        </w:rPr>
      </w:pPr>
      <w:bookmarkStart w:id="8" w:name="_Toc95684962"/>
      <w:proofErr w:type="gramStart"/>
      <w:r w:rsidRPr="007210F8">
        <w:rPr>
          <w:rFonts w:ascii="Helvetica" w:hAnsi="Helvetica" w:cs="Helvetica" w:hint="eastAsia"/>
          <w:color w:val="33353C"/>
          <w:sz w:val="28"/>
          <w:szCs w:val="28"/>
          <w:shd w:val="clear" w:color="auto" w:fill="FFFFFF"/>
        </w:rPr>
        <w:lastRenderedPageBreak/>
        <w:t>三七互娱</w:t>
      </w:r>
      <w:proofErr w:type="gramEnd"/>
      <w:r w:rsidRPr="007210F8">
        <w:rPr>
          <w:rFonts w:ascii="Helvetica" w:hAnsi="Helvetica" w:cs="Helvetica" w:hint="eastAsia"/>
          <w:color w:val="33353C"/>
          <w:sz w:val="28"/>
          <w:szCs w:val="28"/>
          <w:shd w:val="clear" w:color="auto" w:fill="FFFFFF"/>
        </w:rPr>
        <w:t xml:space="preserve"> </w:t>
      </w:r>
      <w:r w:rsidRPr="007210F8">
        <w:rPr>
          <w:rFonts w:ascii="Helvetica" w:hAnsi="Helvetica" w:cs="Helvetica"/>
          <w:color w:val="33353C"/>
          <w:sz w:val="28"/>
          <w:szCs w:val="28"/>
          <w:shd w:val="clear" w:color="auto" w:fill="FFFFFF"/>
        </w:rPr>
        <w:t xml:space="preserve">002555 </w:t>
      </w:r>
      <w:hyperlink r:id="rId15" w:history="1">
        <w:r w:rsidRPr="007210F8">
          <w:rPr>
            <w:rStyle w:val="a3"/>
            <w:rFonts w:ascii="Helvetica" w:hAnsi="Helvetica" w:cs="Helvetica"/>
            <w:color w:val="0066CC"/>
            <w:sz w:val="28"/>
            <w:szCs w:val="28"/>
            <w:shd w:val="clear" w:color="auto" w:fill="FFFFFF"/>
          </w:rPr>
          <w:t>http://www.37wan.net</w:t>
        </w:r>
      </w:hyperlink>
      <w:r w:rsidRPr="007210F8">
        <w:rPr>
          <w:sz w:val="28"/>
          <w:szCs w:val="28"/>
        </w:rPr>
        <w:t xml:space="preserve"> </w:t>
      </w:r>
      <w:r w:rsidRPr="007210F8">
        <w:rPr>
          <w:rFonts w:hint="eastAsia"/>
          <w:sz w:val="28"/>
          <w:szCs w:val="28"/>
        </w:rPr>
        <w:t>安徽芜湖</w:t>
      </w:r>
      <w:bookmarkEnd w:id="8"/>
    </w:p>
    <w:p w14:paraId="6CD6443F" w14:textId="350E7FD2" w:rsidR="007210F8" w:rsidRDefault="007210F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芜湖三七</w:t>
      </w:r>
      <w:proofErr w:type="gramStart"/>
      <w:r>
        <w:rPr>
          <w:rFonts w:ascii="Helvetica" w:hAnsi="Helvetica" w:cs="Helvetica"/>
          <w:color w:val="33353C"/>
          <w:szCs w:val="21"/>
          <w:shd w:val="clear" w:color="auto" w:fill="FFFFFF"/>
        </w:rPr>
        <w:t>互娱网络</w:t>
      </w:r>
      <w:proofErr w:type="gramEnd"/>
      <w:r>
        <w:rPr>
          <w:rFonts w:ascii="Helvetica" w:hAnsi="Helvetica" w:cs="Helvetica"/>
          <w:color w:val="33353C"/>
          <w:szCs w:val="21"/>
          <w:shd w:val="clear" w:color="auto" w:fill="FFFFFF"/>
        </w:rPr>
        <w:t>科技集团股份有限公司的主营业务包括手机游戏和网页游戏的研发、发行和运营。公司的主要产品为网页游戏、移动游戏。公司手机游戏和网页游戏的运营模式主要包括自主运营和第三方联合运营两种。公司的自主研发产品具有高产出、高成功率、长周期等特性，研发实力处于行业领先水平。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中国互联网企业百强榜单中，公司排名第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位，为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股排名第一的游戏企业。在移动市场数据供应商</w:t>
      </w:r>
      <w:proofErr w:type="spellStart"/>
      <w:r>
        <w:rPr>
          <w:rFonts w:ascii="Helvetica" w:hAnsi="Helvetica" w:cs="Helvetica"/>
          <w:color w:val="33353C"/>
          <w:szCs w:val="21"/>
          <w:shd w:val="clear" w:color="auto" w:fill="FFFFFF"/>
        </w:rPr>
        <w:t>AppAnnie</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年度全球发行商</w:t>
      </w:r>
      <w:r>
        <w:rPr>
          <w:rFonts w:ascii="Helvetica" w:hAnsi="Helvetica" w:cs="Helvetica"/>
          <w:color w:val="33353C"/>
          <w:szCs w:val="21"/>
          <w:shd w:val="clear" w:color="auto" w:fill="FFFFFF"/>
        </w:rPr>
        <w:t>52</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榜单中，公司排名第</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位。</w:t>
      </w:r>
    </w:p>
    <w:p w14:paraId="084A7668" w14:textId="2BAD2277" w:rsidR="00A7611C" w:rsidRDefault="00A7611C">
      <w:pPr>
        <w:rPr>
          <w:rFonts w:ascii="Helvetica" w:hAnsi="Helvetica" w:cs="Helvetica"/>
          <w:color w:val="33353C"/>
          <w:szCs w:val="21"/>
          <w:shd w:val="clear" w:color="auto" w:fill="FFFFFF"/>
        </w:rPr>
      </w:pPr>
    </w:p>
    <w:p w14:paraId="2C0FE8ED" w14:textId="51692438" w:rsidR="00A7611C" w:rsidRDefault="00A761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成为一家卓越的、可持续发展的文娱企业</w:t>
      </w:r>
    </w:p>
    <w:p w14:paraId="499F5003" w14:textId="7FCD617F" w:rsidR="00A7611C" w:rsidRDefault="00A7611C">
      <w:pPr>
        <w:rPr>
          <w:rFonts w:ascii="Helvetica" w:hAnsi="Helvetica" w:cs="Helvetica"/>
          <w:color w:val="33353C"/>
          <w:szCs w:val="21"/>
          <w:shd w:val="clear" w:color="auto" w:fill="FFFFFF"/>
        </w:rPr>
      </w:pPr>
    </w:p>
    <w:p w14:paraId="0522403F" w14:textId="72A85773" w:rsidR="00A7611C" w:rsidRDefault="00A7611C">
      <w:r>
        <w:rPr>
          <w:rFonts w:hint="eastAsia"/>
        </w:rPr>
        <w:t>业务：</w:t>
      </w:r>
    </w:p>
    <w:p w14:paraId="3F2FBA6F" w14:textId="11454B51" w:rsidR="00A7611C" w:rsidRDefault="00A7611C">
      <w:pPr>
        <w:rPr>
          <w:rFonts w:hint="eastAsia"/>
        </w:rPr>
      </w:pPr>
      <w:r w:rsidRPr="009939FC">
        <w:rPr>
          <w:rFonts w:hint="eastAsia"/>
          <w:highlight w:val="yellow"/>
        </w:rPr>
        <w:t>游戏业务</w:t>
      </w:r>
      <w:r>
        <w:tab/>
      </w:r>
      <w:r>
        <w:tab/>
      </w:r>
      <w:r>
        <w:rPr>
          <w:rFonts w:hint="eastAsia"/>
        </w:rPr>
        <w:t xml:space="preserve">三七游戏 </w:t>
      </w:r>
      <w:r>
        <w:t>37</w:t>
      </w:r>
      <w:proofErr w:type="gramStart"/>
      <w:r>
        <w:rPr>
          <w:rFonts w:hint="eastAsia"/>
        </w:rPr>
        <w:t>网游</w:t>
      </w:r>
      <w:proofErr w:type="gramEnd"/>
      <w:r>
        <w:rPr>
          <w:rFonts w:hint="eastAsia"/>
        </w:rPr>
        <w:t xml:space="preserve"> </w:t>
      </w:r>
      <w:r>
        <w:t>37</w:t>
      </w:r>
      <w:r>
        <w:rPr>
          <w:rFonts w:hint="eastAsia"/>
        </w:rPr>
        <w:t xml:space="preserve">手游 </w:t>
      </w:r>
      <w:r>
        <w:t>37GAMES</w:t>
      </w:r>
    </w:p>
    <w:p w14:paraId="53759D23" w14:textId="2BF783B5" w:rsidR="00A7611C" w:rsidRDefault="00A7611C">
      <w:r w:rsidRPr="009939FC">
        <w:rPr>
          <w:rFonts w:hint="eastAsia"/>
          <w:highlight w:val="yellow"/>
        </w:rPr>
        <w:t>在线教育业务</w:t>
      </w:r>
      <w:r>
        <w:tab/>
      </w:r>
      <w:proofErr w:type="gramStart"/>
      <w:r>
        <w:rPr>
          <w:rFonts w:hint="eastAsia"/>
        </w:rPr>
        <w:t>妙小程</w:t>
      </w:r>
      <w:proofErr w:type="gramEnd"/>
    </w:p>
    <w:p w14:paraId="51847757" w14:textId="61E33479" w:rsidR="009939FC" w:rsidRDefault="009939FC"/>
    <w:p w14:paraId="6460E710" w14:textId="23B4EFCD" w:rsidR="009939FC" w:rsidRDefault="009939FC">
      <w:r>
        <w:rPr>
          <w:rFonts w:hint="eastAsia"/>
        </w:rPr>
        <w:t>产业布局：</w:t>
      </w:r>
    </w:p>
    <w:p w14:paraId="6F603E7F" w14:textId="6B9FFDBB" w:rsidR="009939FC" w:rsidRDefault="009939FC">
      <w:r>
        <w:rPr>
          <w:rFonts w:hint="eastAsia"/>
        </w:rPr>
        <w:t>5</w:t>
      </w:r>
      <w:r>
        <w:t>G/</w:t>
      </w:r>
      <w:r>
        <w:rPr>
          <w:rFonts w:hint="eastAsia"/>
        </w:rPr>
        <w:t>云游戏</w:t>
      </w:r>
      <w:r>
        <w:tab/>
      </w:r>
      <w:r>
        <w:rPr>
          <w:rFonts w:hint="eastAsia"/>
        </w:rPr>
        <w:t>华为合作</w:t>
      </w:r>
    </w:p>
    <w:p w14:paraId="73D5D8A8" w14:textId="13B736D4" w:rsidR="009939FC" w:rsidRDefault="009939FC">
      <w:r>
        <w:rPr>
          <w:rFonts w:hint="eastAsia"/>
        </w:rPr>
        <w:t>影视</w:t>
      </w:r>
      <w:r>
        <w:tab/>
      </w:r>
      <w:r>
        <w:tab/>
      </w:r>
      <w:proofErr w:type="gramStart"/>
      <w:r>
        <w:rPr>
          <w:rFonts w:hint="eastAsia"/>
        </w:rPr>
        <w:t>投资优映文化</w:t>
      </w:r>
      <w:proofErr w:type="gramEnd"/>
      <w:r>
        <w:rPr>
          <w:rFonts w:hint="eastAsia"/>
        </w:rPr>
        <w:t>、中汇影视、华策影视、新线索影视、</w:t>
      </w:r>
      <w:proofErr w:type="gramStart"/>
      <w:r>
        <w:rPr>
          <w:rFonts w:hint="eastAsia"/>
        </w:rPr>
        <w:t>魔威影业</w:t>
      </w:r>
      <w:proofErr w:type="gramEnd"/>
      <w:r>
        <w:rPr>
          <w:rFonts w:hint="eastAsia"/>
        </w:rPr>
        <w:t>及金海拾艺</w:t>
      </w:r>
    </w:p>
    <w:p w14:paraId="76BF2EFD" w14:textId="06F7987F" w:rsidR="00EC5E3A" w:rsidRDefault="00EC5E3A">
      <w:r>
        <w:rPr>
          <w:rFonts w:hint="eastAsia"/>
        </w:rPr>
        <w:t>音乐</w:t>
      </w:r>
      <w:r>
        <w:tab/>
      </w:r>
      <w:r>
        <w:tab/>
      </w:r>
      <w:r>
        <w:rPr>
          <w:rFonts w:hint="eastAsia"/>
        </w:rPr>
        <w:t>投资风华秋实</w:t>
      </w:r>
    </w:p>
    <w:p w14:paraId="63A1F542" w14:textId="0250E4F8" w:rsidR="00EC5E3A" w:rsidRDefault="00EC5E3A">
      <w:r>
        <w:rPr>
          <w:rFonts w:hint="eastAsia"/>
        </w:rPr>
        <w:t>艺人经纪</w:t>
      </w:r>
      <w:r>
        <w:tab/>
      </w:r>
      <w:r>
        <w:rPr>
          <w:rFonts w:hint="eastAsia"/>
        </w:rPr>
        <w:t>投资</w:t>
      </w:r>
      <w:proofErr w:type="gramStart"/>
      <w:r>
        <w:rPr>
          <w:rFonts w:hint="eastAsia"/>
        </w:rPr>
        <w:t>原际画</w:t>
      </w:r>
      <w:proofErr w:type="gramEnd"/>
      <w:r>
        <w:rPr>
          <w:rFonts w:hint="eastAsia"/>
        </w:rPr>
        <w:t>和一起娱乐</w:t>
      </w:r>
    </w:p>
    <w:p w14:paraId="746CB038" w14:textId="34699CE3" w:rsidR="009738C1" w:rsidRDefault="009738C1">
      <w:proofErr w:type="gramStart"/>
      <w:r>
        <w:rPr>
          <w:rFonts w:hint="eastAsia"/>
        </w:rPr>
        <w:t>动漫</w:t>
      </w:r>
      <w:proofErr w:type="gramEnd"/>
      <w:r>
        <w:tab/>
      </w:r>
      <w:r>
        <w:tab/>
      </w:r>
      <w:r>
        <w:rPr>
          <w:rFonts w:hint="eastAsia"/>
        </w:rPr>
        <w:t>投资武汉艺画开天、上海绝厉文化</w:t>
      </w:r>
    </w:p>
    <w:p w14:paraId="0E86A555" w14:textId="4A8DD4EC" w:rsidR="009738C1" w:rsidRDefault="009738C1">
      <w:r>
        <w:rPr>
          <w:rFonts w:hint="eastAsia"/>
        </w:rPr>
        <w:t>V</w:t>
      </w:r>
      <w:r>
        <w:t>R/AR</w:t>
      </w:r>
      <w:r>
        <w:tab/>
      </w:r>
      <w:r>
        <w:tab/>
      </w:r>
      <w:r>
        <w:rPr>
          <w:rFonts w:hint="eastAsia"/>
        </w:rPr>
        <w:t>投资加拿大V</w:t>
      </w:r>
      <w:r>
        <w:t>R</w:t>
      </w:r>
      <w:r>
        <w:rPr>
          <w:rFonts w:hint="eastAsia"/>
        </w:rPr>
        <w:t>内容研发及发行商</w:t>
      </w:r>
      <w:proofErr w:type="spellStart"/>
      <w:r>
        <w:rPr>
          <w:rFonts w:hint="eastAsia"/>
        </w:rPr>
        <w:t>A</w:t>
      </w:r>
      <w:r>
        <w:t>rchiact</w:t>
      </w:r>
      <w:proofErr w:type="spellEnd"/>
      <w:r>
        <w:rPr>
          <w:rFonts w:hint="eastAsia"/>
        </w:rPr>
        <w:t>、英国A</w:t>
      </w:r>
      <w:r>
        <w:t>R</w:t>
      </w:r>
      <w:r>
        <w:rPr>
          <w:rFonts w:hint="eastAsia"/>
        </w:rPr>
        <w:t>公司</w:t>
      </w:r>
      <w:proofErr w:type="spellStart"/>
      <w:r>
        <w:t>W</w:t>
      </w:r>
      <w:r>
        <w:rPr>
          <w:rFonts w:hint="eastAsia"/>
        </w:rPr>
        <w:t>ave</w:t>
      </w:r>
      <w:r>
        <w:t>Optics</w:t>
      </w:r>
      <w:proofErr w:type="spellEnd"/>
    </w:p>
    <w:p w14:paraId="3E2E3475" w14:textId="6B02F7D3" w:rsidR="008A37F1" w:rsidRDefault="008A37F1">
      <w:r>
        <w:rPr>
          <w:rFonts w:hint="eastAsia"/>
        </w:rPr>
        <w:t>文化健康产业投资高端瑜伽品牌Wake</w:t>
      </w:r>
    </w:p>
    <w:p w14:paraId="6BEA4CE4" w14:textId="788403C0" w:rsidR="008A37F1" w:rsidRDefault="008A37F1">
      <w:r>
        <w:rPr>
          <w:rFonts w:hint="eastAsia"/>
        </w:rPr>
        <w:t>社交</w:t>
      </w:r>
      <w:r>
        <w:tab/>
      </w:r>
      <w:r>
        <w:tab/>
      </w:r>
      <w:r>
        <w:rPr>
          <w:rFonts w:hint="eastAsia"/>
        </w:rPr>
        <w:t>投资青年文化平台</w:t>
      </w:r>
      <w:proofErr w:type="gramStart"/>
      <w:r>
        <w:rPr>
          <w:rFonts w:hint="eastAsia"/>
        </w:rPr>
        <w:t xml:space="preserve">积目 </w:t>
      </w:r>
      <w:r w:rsidRPr="008A37F1">
        <w:rPr>
          <w:rFonts w:hint="eastAsia"/>
        </w:rPr>
        <w:t>唔哩</w:t>
      </w:r>
      <w:proofErr w:type="gramEnd"/>
      <w:r w:rsidRPr="008A37F1">
        <w:rPr>
          <w:rFonts w:hint="eastAsia"/>
        </w:rPr>
        <w:t>星球</w:t>
      </w:r>
    </w:p>
    <w:p w14:paraId="7B90E065" w14:textId="7E47B6DD" w:rsidR="008A37F1" w:rsidRDefault="008A37F1">
      <w:r>
        <w:rPr>
          <w:rFonts w:hint="eastAsia"/>
        </w:rPr>
        <w:t>泛文娱媒体</w:t>
      </w:r>
      <w:r>
        <w:tab/>
      </w:r>
      <w:r>
        <w:rPr>
          <w:rFonts w:hint="eastAsia"/>
        </w:rPr>
        <w:t>投资广州有好戏网络科技有限公司</w:t>
      </w:r>
    </w:p>
    <w:p w14:paraId="203F4AF3" w14:textId="50786502" w:rsidR="008A37F1" w:rsidRPr="0079722C" w:rsidRDefault="008A37F1" w:rsidP="008A37F1">
      <w:pPr>
        <w:ind w:left="1256" w:hanging="1256"/>
        <w:rPr>
          <w:rFonts w:hint="eastAsia"/>
        </w:rPr>
      </w:pPr>
      <w:r>
        <w:rPr>
          <w:rFonts w:hint="eastAsia"/>
        </w:rPr>
        <w:t>新消费</w:t>
      </w:r>
      <w:r>
        <w:tab/>
      </w:r>
      <w:r>
        <w:tab/>
      </w:r>
      <w:r>
        <w:rPr>
          <w:rFonts w:hint="eastAsia"/>
        </w:rPr>
        <w:t>投资互助停车、L</w:t>
      </w:r>
      <w:r>
        <w:t>INLEE</w:t>
      </w:r>
      <w:r>
        <w:rPr>
          <w:rFonts w:hint="eastAsia"/>
        </w:rPr>
        <w:t>、</w:t>
      </w:r>
      <w:proofErr w:type="gramStart"/>
      <w:r w:rsidRPr="008A37F1">
        <w:rPr>
          <w:rFonts w:hint="eastAsia"/>
        </w:rPr>
        <w:t>挪瓦咖啡</w:t>
      </w:r>
      <w:proofErr w:type="gramEnd"/>
      <w:r w:rsidRPr="008A37F1">
        <w:rPr>
          <w:rFonts w:hint="eastAsia"/>
        </w:rPr>
        <w:t>、阳际山野、</w:t>
      </w:r>
      <w:proofErr w:type="gramStart"/>
      <w:r w:rsidRPr="008A37F1">
        <w:rPr>
          <w:rFonts w:hint="eastAsia"/>
        </w:rPr>
        <w:t>哆</w:t>
      </w:r>
      <w:proofErr w:type="gramEnd"/>
      <w:r w:rsidRPr="008A37F1">
        <w:rPr>
          <w:rFonts w:hint="eastAsia"/>
        </w:rPr>
        <w:t>猫</w:t>
      </w:r>
      <w:proofErr w:type="gramStart"/>
      <w:r w:rsidRPr="008A37F1">
        <w:rPr>
          <w:rFonts w:hint="eastAsia"/>
        </w:rPr>
        <w:t>猫</w:t>
      </w:r>
      <w:proofErr w:type="gramEnd"/>
      <w:r w:rsidRPr="008A37F1">
        <w:rPr>
          <w:rFonts w:hint="eastAsia"/>
        </w:rPr>
        <w:t>、咚吃、SAVASANA、霍曼科技等</w:t>
      </w:r>
    </w:p>
    <w:sectPr w:rsidR="008A37F1" w:rsidRPr="007972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20920" w14:textId="77777777" w:rsidR="00B35450" w:rsidRDefault="00B35450" w:rsidP="008F0DF6">
      <w:r>
        <w:separator/>
      </w:r>
    </w:p>
  </w:endnote>
  <w:endnote w:type="continuationSeparator" w:id="0">
    <w:p w14:paraId="0783FBAD" w14:textId="77777777" w:rsidR="00B35450" w:rsidRDefault="00B35450" w:rsidP="008F0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CB5E5" w14:textId="77777777" w:rsidR="00B35450" w:rsidRDefault="00B35450" w:rsidP="008F0DF6">
      <w:r>
        <w:separator/>
      </w:r>
    </w:p>
  </w:footnote>
  <w:footnote w:type="continuationSeparator" w:id="0">
    <w:p w14:paraId="42989E53" w14:textId="77777777" w:rsidR="00B35450" w:rsidRDefault="00B35450" w:rsidP="008F0D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6BC"/>
    <w:rsid w:val="000D3D0B"/>
    <w:rsid w:val="00100F88"/>
    <w:rsid w:val="00225F00"/>
    <w:rsid w:val="00296527"/>
    <w:rsid w:val="00331DB1"/>
    <w:rsid w:val="0037562E"/>
    <w:rsid w:val="003A771C"/>
    <w:rsid w:val="003F72AD"/>
    <w:rsid w:val="004B1251"/>
    <w:rsid w:val="004B669B"/>
    <w:rsid w:val="00572458"/>
    <w:rsid w:val="006B09AA"/>
    <w:rsid w:val="006E3E16"/>
    <w:rsid w:val="0071130E"/>
    <w:rsid w:val="007210F8"/>
    <w:rsid w:val="00734F68"/>
    <w:rsid w:val="00736C47"/>
    <w:rsid w:val="0079512B"/>
    <w:rsid w:val="0079722C"/>
    <w:rsid w:val="007B55D5"/>
    <w:rsid w:val="007B6161"/>
    <w:rsid w:val="007C7670"/>
    <w:rsid w:val="008A37F1"/>
    <w:rsid w:val="008F0DF6"/>
    <w:rsid w:val="009738C1"/>
    <w:rsid w:val="009939FC"/>
    <w:rsid w:val="009C49A9"/>
    <w:rsid w:val="009C4B21"/>
    <w:rsid w:val="009E2147"/>
    <w:rsid w:val="00A22045"/>
    <w:rsid w:val="00A7611C"/>
    <w:rsid w:val="00A8083F"/>
    <w:rsid w:val="00A8248C"/>
    <w:rsid w:val="00A8793B"/>
    <w:rsid w:val="00B10D97"/>
    <w:rsid w:val="00B17819"/>
    <w:rsid w:val="00B35450"/>
    <w:rsid w:val="00B52B06"/>
    <w:rsid w:val="00CD0358"/>
    <w:rsid w:val="00D17325"/>
    <w:rsid w:val="00DC56BC"/>
    <w:rsid w:val="00E320B1"/>
    <w:rsid w:val="00E37D48"/>
    <w:rsid w:val="00EC5E3A"/>
    <w:rsid w:val="00EF61A6"/>
    <w:rsid w:val="00F40C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C8241"/>
  <w15:chartTrackingRefBased/>
  <w15:docId w15:val="{E40EB2E3-4BBD-4960-A293-4A4CCA64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951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0D9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512B"/>
    <w:rPr>
      <w:b/>
      <w:bCs/>
      <w:kern w:val="44"/>
      <w:sz w:val="44"/>
      <w:szCs w:val="44"/>
    </w:rPr>
  </w:style>
  <w:style w:type="paragraph" w:styleId="TOC">
    <w:name w:val="TOC Heading"/>
    <w:basedOn w:val="1"/>
    <w:next w:val="a"/>
    <w:uiPriority w:val="39"/>
    <w:unhideWhenUsed/>
    <w:qFormat/>
    <w:rsid w:val="0079512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B10D97"/>
    <w:rPr>
      <w:color w:val="0000FF"/>
      <w:u w:val="single"/>
    </w:rPr>
  </w:style>
  <w:style w:type="character" w:customStyle="1" w:styleId="20">
    <w:name w:val="标题 2 字符"/>
    <w:basedOn w:val="a0"/>
    <w:link w:val="2"/>
    <w:uiPriority w:val="9"/>
    <w:rsid w:val="00B10D97"/>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9C49A9"/>
    <w:rPr>
      <w:color w:val="954F72" w:themeColor="followedHyperlink"/>
      <w:u w:val="single"/>
    </w:rPr>
  </w:style>
  <w:style w:type="character" w:styleId="a5">
    <w:name w:val="Unresolved Mention"/>
    <w:basedOn w:val="a0"/>
    <w:uiPriority w:val="99"/>
    <w:semiHidden/>
    <w:unhideWhenUsed/>
    <w:rsid w:val="00D17325"/>
    <w:rPr>
      <w:color w:val="605E5C"/>
      <w:shd w:val="clear" w:color="auto" w:fill="E1DFDD"/>
    </w:rPr>
  </w:style>
  <w:style w:type="paragraph" w:styleId="TOC2">
    <w:name w:val="toc 2"/>
    <w:basedOn w:val="a"/>
    <w:next w:val="a"/>
    <w:autoRedefine/>
    <w:uiPriority w:val="39"/>
    <w:unhideWhenUsed/>
    <w:rsid w:val="00A8083F"/>
    <w:pPr>
      <w:ind w:leftChars="200" w:left="420"/>
    </w:pPr>
  </w:style>
  <w:style w:type="paragraph" w:styleId="a6">
    <w:name w:val="header"/>
    <w:basedOn w:val="a"/>
    <w:link w:val="a7"/>
    <w:uiPriority w:val="99"/>
    <w:unhideWhenUsed/>
    <w:rsid w:val="008F0DF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F0DF6"/>
    <w:rPr>
      <w:sz w:val="18"/>
      <w:szCs w:val="18"/>
    </w:rPr>
  </w:style>
  <w:style w:type="paragraph" w:styleId="a8">
    <w:name w:val="footer"/>
    <w:basedOn w:val="a"/>
    <w:link w:val="a9"/>
    <w:uiPriority w:val="99"/>
    <w:unhideWhenUsed/>
    <w:rsid w:val="008F0DF6"/>
    <w:pPr>
      <w:tabs>
        <w:tab w:val="center" w:pos="4153"/>
        <w:tab w:val="right" w:pos="8306"/>
      </w:tabs>
      <w:snapToGrid w:val="0"/>
      <w:jc w:val="left"/>
    </w:pPr>
    <w:rPr>
      <w:sz w:val="18"/>
      <w:szCs w:val="18"/>
    </w:rPr>
  </w:style>
  <w:style w:type="character" w:customStyle="1" w:styleId="a9">
    <w:name w:val="页脚 字符"/>
    <w:basedOn w:val="a0"/>
    <w:link w:val="a8"/>
    <w:uiPriority w:val="99"/>
    <w:rsid w:val="008F0D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249610">
      <w:bodyDiv w:val="1"/>
      <w:marLeft w:val="0"/>
      <w:marRight w:val="0"/>
      <w:marTop w:val="0"/>
      <w:marBottom w:val="0"/>
      <w:divBdr>
        <w:top w:val="none" w:sz="0" w:space="0" w:color="auto"/>
        <w:left w:val="none" w:sz="0" w:space="0" w:color="auto"/>
        <w:bottom w:val="none" w:sz="0" w:space="0" w:color="auto"/>
        <w:right w:val="none" w:sz="0" w:space="0" w:color="auto"/>
      </w:divBdr>
      <w:divsChild>
        <w:div w:id="1382941083">
          <w:marLeft w:val="0"/>
          <w:marRight w:val="0"/>
          <w:marTop w:val="0"/>
          <w:marBottom w:val="0"/>
          <w:divBdr>
            <w:top w:val="none" w:sz="0" w:space="0" w:color="auto"/>
            <w:left w:val="none" w:sz="0" w:space="0" w:color="auto"/>
            <w:bottom w:val="none" w:sz="0" w:space="0" w:color="auto"/>
            <w:right w:val="none" w:sz="0" w:space="0" w:color="auto"/>
          </w:divBdr>
          <w:divsChild>
            <w:div w:id="2121103531">
              <w:marLeft w:val="0"/>
              <w:marRight w:val="0"/>
              <w:marTop w:val="0"/>
              <w:marBottom w:val="0"/>
              <w:divBdr>
                <w:top w:val="none" w:sz="0" w:space="0" w:color="auto"/>
                <w:left w:val="none" w:sz="0" w:space="0" w:color="auto"/>
                <w:bottom w:val="none" w:sz="0" w:space="0" w:color="auto"/>
                <w:right w:val="none" w:sz="0" w:space="0" w:color="auto"/>
              </w:divBdr>
              <w:divsChild>
                <w:div w:id="1604529212">
                  <w:marLeft w:val="0"/>
                  <w:marRight w:val="0"/>
                  <w:marTop w:val="0"/>
                  <w:marBottom w:val="0"/>
                  <w:divBdr>
                    <w:top w:val="none" w:sz="0" w:space="0" w:color="auto"/>
                    <w:left w:val="none" w:sz="0" w:space="0" w:color="auto"/>
                    <w:bottom w:val="none" w:sz="0" w:space="0" w:color="auto"/>
                    <w:right w:val="none" w:sz="0" w:space="0" w:color="auto"/>
                  </w:divBdr>
                  <w:divsChild>
                    <w:div w:id="446854204">
                      <w:marLeft w:val="1500"/>
                      <w:marRight w:val="0"/>
                      <w:marTop w:val="284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sttoneh.com/" TargetMode="External"/><Relationship Id="rId13" Type="http://schemas.openxmlformats.org/officeDocument/2006/relationships/hyperlink" Target="http://www.datang.com/" TargetMode="External"/><Relationship Id="rId3" Type="http://schemas.openxmlformats.org/officeDocument/2006/relationships/settings" Target="settings.xml"/><Relationship Id="rId7" Type="http://schemas.openxmlformats.org/officeDocument/2006/relationships/hyperlink" Target="http://www.chinatelecom-h.com/" TargetMode="External"/><Relationship Id="rId12" Type="http://schemas.openxmlformats.org/officeDocument/2006/relationships/hyperlink" Target="http://www.cdc.com.c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crsc.cn/" TargetMode="External"/><Relationship Id="rId5" Type="http://schemas.openxmlformats.org/officeDocument/2006/relationships/footnotes" Target="footnotes.xml"/><Relationship Id="rId15" Type="http://schemas.openxmlformats.org/officeDocument/2006/relationships/hyperlink" Target="http://www.37wan.net/" TargetMode="External"/><Relationship Id="rId10" Type="http://schemas.openxmlformats.org/officeDocument/2006/relationships/hyperlink" Target="http://www.chinamobileltd.com" TargetMode="External"/><Relationship Id="rId4" Type="http://schemas.openxmlformats.org/officeDocument/2006/relationships/webSettings" Target="webSettings.xml"/><Relationship Id="rId9" Type="http://schemas.openxmlformats.org/officeDocument/2006/relationships/hyperlink" Target="http://www.chinaunicom-a.com/" TargetMode="External"/><Relationship Id="rId14" Type="http://schemas.openxmlformats.org/officeDocument/2006/relationships/hyperlink" Target="http://www.gohigh.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4ED75-008C-4982-A649-8695890A5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10</Pages>
  <Words>735</Words>
  <Characters>4194</Characters>
  <Application>Microsoft Office Word</Application>
  <DocSecurity>0</DocSecurity>
  <Lines>34</Lines>
  <Paragraphs>9</Paragraphs>
  <ScaleCrop>false</ScaleCrop>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35</cp:revision>
  <dcterms:created xsi:type="dcterms:W3CDTF">2022-01-30T18:47:00Z</dcterms:created>
  <dcterms:modified xsi:type="dcterms:W3CDTF">2022-02-13T14:50:00Z</dcterms:modified>
</cp:coreProperties>
</file>