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29835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676A0" w14:textId="38FB2ED7" w:rsidR="004C1733" w:rsidRDefault="00987811" w:rsidP="00987811">
          <w:pPr>
            <w:pStyle w:val="TOC"/>
            <w:jc w:val="center"/>
          </w:pPr>
          <w:r>
            <w:rPr>
              <w:rFonts w:hint="eastAsia"/>
              <w:lang w:val="zh-CN"/>
            </w:rPr>
            <w:t>种业</w:t>
          </w:r>
        </w:p>
        <w:p w14:paraId="7698AFA2" w14:textId="58A6A4A0" w:rsidR="009E35A3" w:rsidRDefault="004C173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71335" w:history="1">
            <w:r w:rsidR="009E35A3" w:rsidRPr="000A29AC">
              <w:rPr>
                <w:rStyle w:val="a3"/>
                <w:noProof/>
              </w:rPr>
              <w:t xml:space="preserve">万向德农 600371 </w:t>
            </w:r>
            <w:r w:rsidR="009E35A3" w:rsidRPr="000A29AC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http://www.wxdoneed.com</w:t>
            </w:r>
            <w:r w:rsidR="009E35A3" w:rsidRPr="000A29AC">
              <w:rPr>
                <w:rStyle w:val="a3"/>
                <w:noProof/>
              </w:rPr>
              <w:t xml:space="preserve"> 黑龙江哈尔滨</w:t>
            </w:r>
            <w:r w:rsidR="009E35A3">
              <w:rPr>
                <w:noProof/>
                <w:webHidden/>
              </w:rPr>
              <w:tab/>
            </w:r>
            <w:r w:rsidR="009E35A3">
              <w:rPr>
                <w:noProof/>
                <w:webHidden/>
              </w:rPr>
              <w:fldChar w:fldCharType="begin"/>
            </w:r>
            <w:r w:rsidR="009E35A3">
              <w:rPr>
                <w:noProof/>
                <w:webHidden/>
              </w:rPr>
              <w:instrText xml:space="preserve"> PAGEREF _Toc95871335 \h </w:instrText>
            </w:r>
            <w:r w:rsidR="009E35A3">
              <w:rPr>
                <w:noProof/>
                <w:webHidden/>
              </w:rPr>
            </w:r>
            <w:r w:rsidR="009E35A3">
              <w:rPr>
                <w:noProof/>
                <w:webHidden/>
              </w:rPr>
              <w:fldChar w:fldCharType="separate"/>
            </w:r>
            <w:r w:rsidR="009E35A3">
              <w:rPr>
                <w:noProof/>
                <w:webHidden/>
              </w:rPr>
              <w:t>2</w:t>
            </w:r>
            <w:r w:rsidR="009E35A3">
              <w:rPr>
                <w:noProof/>
                <w:webHidden/>
              </w:rPr>
              <w:fldChar w:fldCharType="end"/>
            </w:r>
          </w:hyperlink>
        </w:p>
        <w:p w14:paraId="4D71AC1E" w14:textId="5A96DBED" w:rsidR="004C1733" w:rsidRDefault="004C1733">
          <w:r>
            <w:rPr>
              <w:b/>
              <w:bCs/>
              <w:lang w:val="zh-CN"/>
            </w:rPr>
            <w:fldChar w:fldCharType="end"/>
          </w:r>
        </w:p>
      </w:sdtContent>
    </w:sdt>
    <w:p w14:paraId="72CF2479" w14:textId="77777777" w:rsidR="009254CD" w:rsidRDefault="009254CD">
      <w:pPr>
        <w:widowControl/>
        <w:jc w:val="left"/>
      </w:pPr>
      <w:r>
        <w:br w:type="page"/>
      </w:r>
    </w:p>
    <w:p w14:paraId="7F34165D" w14:textId="67BDAE28" w:rsidR="0007449A" w:rsidRPr="00B21F25" w:rsidRDefault="009254CD" w:rsidP="00B21F25">
      <w:pPr>
        <w:pStyle w:val="2"/>
        <w:rPr>
          <w:sz w:val="28"/>
          <w:szCs w:val="28"/>
        </w:rPr>
      </w:pPr>
      <w:bookmarkStart w:id="0" w:name="_Toc95871335"/>
      <w:r w:rsidRPr="00B21F25">
        <w:rPr>
          <w:rFonts w:hint="eastAsia"/>
          <w:sz w:val="28"/>
          <w:szCs w:val="28"/>
        </w:rPr>
        <w:lastRenderedPageBreak/>
        <w:t xml:space="preserve">万向德农 </w:t>
      </w:r>
      <w:r w:rsidRPr="00B21F25">
        <w:rPr>
          <w:sz w:val="28"/>
          <w:szCs w:val="28"/>
        </w:rPr>
        <w:t xml:space="preserve">600371 </w:t>
      </w:r>
      <w:hyperlink r:id="rId7" w:history="1">
        <w:r w:rsidRPr="00B21F2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http://www.wxdoneed.com</w:t>
        </w:r>
      </w:hyperlink>
      <w:r w:rsidRPr="00B21F25">
        <w:rPr>
          <w:sz w:val="28"/>
          <w:szCs w:val="28"/>
        </w:rPr>
        <w:t xml:space="preserve"> </w:t>
      </w:r>
      <w:r w:rsidRPr="00B21F25">
        <w:rPr>
          <w:rFonts w:hint="eastAsia"/>
          <w:sz w:val="28"/>
          <w:szCs w:val="28"/>
        </w:rPr>
        <w:t>黑龙江哈尔滨</w:t>
      </w:r>
      <w:bookmarkEnd w:id="0"/>
    </w:p>
    <w:p w14:paraId="2BEEE339" w14:textId="5D202ED2" w:rsidR="009254CD" w:rsidRDefault="009254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万向德农股份有限公司的主营业务是</w:t>
      </w:r>
      <w:r w:rsidRPr="00CF3E9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玉米杂交种子研发、生产、销售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。其产品包括啤酒专用糖浆、麦芽糊精等玉米深加工产品以及玉米、水稻、大豆等优良种子。</w:t>
      </w:r>
    </w:p>
    <w:p w14:paraId="36B1262D" w14:textId="451257CD" w:rsidR="00CF3E9D" w:rsidRDefault="00CF3E9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B293AF" w14:textId="024DD78A" w:rsidR="00CF3E9D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7F5271BE" w14:textId="6314A7B9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PR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京科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68</w:t>
      </w:r>
    </w:p>
    <w:p w14:paraId="2A73502E" w14:textId="6E9A16B1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</w:t>
      </w:r>
      <w:proofErr w:type="gramEnd"/>
    </w:p>
    <w:p w14:paraId="28657AD7" w14:textId="3D70A365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23</w:t>
      </w:r>
    </w:p>
    <w:p w14:paraId="25393A93" w14:textId="7BA40016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403</w:t>
      </w:r>
    </w:p>
    <w:p w14:paraId="5DA447C6" w14:textId="250A895A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晋单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</w:t>
      </w:r>
    </w:p>
    <w:p w14:paraId="20440F40" w14:textId="6E09BDA6" w:rsidR="00867CA9" w:rsidRDefault="00867C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E573C15" w14:textId="77777777" w:rsidR="00867CA9" w:rsidRDefault="00867CA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" w:name="_Toc94792688"/>
      <w:r>
        <w:rPr>
          <w:sz w:val="28"/>
          <w:szCs w:val="28"/>
        </w:rPr>
        <w:br w:type="page"/>
      </w:r>
    </w:p>
    <w:p w14:paraId="2E0C6C19" w14:textId="738E8A29" w:rsidR="00867CA9" w:rsidRPr="00034CAB" w:rsidRDefault="00867CA9" w:rsidP="00867CA9">
      <w:pPr>
        <w:pStyle w:val="2"/>
        <w:rPr>
          <w:sz w:val="28"/>
          <w:szCs w:val="28"/>
        </w:rPr>
      </w:pPr>
      <w:r w:rsidRPr="00034CAB">
        <w:rPr>
          <w:rFonts w:hint="eastAsia"/>
          <w:sz w:val="28"/>
          <w:szCs w:val="28"/>
        </w:rPr>
        <w:lastRenderedPageBreak/>
        <w:t xml:space="preserve">农发种业 </w:t>
      </w:r>
      <w:r w:rsidRPr="00034CAB">
        <w:rPr>
          <w:sz w:val="28"/>
          <w:szCs w:val="28"/>
        </w:rPr>
        <w:t xml:space="preserve">600313 </w:t>
      </w:r>
      <w:hyperlink r:id="rId8" w:history="1">
        <w:r w:rsidRPr="00034CAB">
          <w:rPr>
            <w:rStyle w:val="a3"/>
            <w:sz w:val="28"/>
            <w:szCs w:val="28"/>
          </w:rPr>
          <w:t>http://znfzy.cnadc.com.cn</w:t>
        </w:r>
      </w:hyperlink>
      <w:r w:rsidRPr="00034CAB">
        <w:rPr>
          <w:sz w:val="28"/>
          <w:szCs w:val="28"/>
        </w:rPr>
        <w:t xml:space="preserve"> </w:t>
      </w:r>
      <w:r w:rsidRPr="00034CAB">
        <w:rPr>
          <w:rFonts w:hint="eastAsia"/>
          <w:sz w:val="28"/>
          <w:szCs w:val="28"/>
        </w:rPr>
        <w:t>北京西城</w:t>
      </w:r>
      <w:bookmarkEnd w:id="1"/>
    </w:p>
    <w:p w14:paraId="2D9BCFE7" w14:textId="77777777" w:rsidR="00867CA9" w:rsidRDefault="00867CA9" w:rsidP="00867CA9">
      <w:pPr>
        <w:widowControl/>
        <w:jc w:val="left"/>
      </w:pPr>
      <w:r>
        <w:tab/>
        <w:t>中农发种业集团股份有限公司</w:t>
      </w:r>
      <w:r w:rsidRPr="006455B8">
        <w:rPr>
          <w:b/>
          <w:bCs/>
        </w:rPr>
        <w:t>主营业务为农作物种子的生产销售、化肥贸易以及农药的生产销售</w:t>
      </w:r>
      <w:r>
        <w:t>。公司主要产品包括玉米、水稻、小麦、油菜、花生、棉花、豆类等农作物种子（种苗），农药及农药中间体，化肥贸易等。</w:t>
      </w:r>
    </w:p>
    <w:p w14:paraId="4D839C12" w14:textId="77777777" w:rsidR="00867CA9" w:rsidRDefault="00867CA9" w:rsidP="00867CA9"/>
    <w:p w14:paraId="4D073F7F" w14:textId="77777777" w:rsidR="00867CA9" w:rsidRDefault="00867CA9" w:rsidP="00867CA9">
      <w:r w:rsidRPr="006455B8">
        <w:rPr>
          <w:rFonts w:hint="eastAsia"/>
        </w:rPr>
        <w:t>公司已于2015年实现了小麦种</w:t>
      </w:r>
      <w:proofErr w:type="gramStart"/>
      <w:r w:rsidRPr="006455B8">
        <w:rPr>
          <w:rFonts w:hint="eastAsia"/>
        </w:rPr>
        <w:t>业全国</w:t>
      </w:r>
      <w:proofErr w:type="gramEnd"/>
      <w:r w:rsidRPr="006455B8">
        <w:rPr>
          <w:rFonts w:hint="eastAsia"/>
        </w:rPr>
        <w:t>第一、水稻种</w:t>
      </w:r>
      <w:proofErr w:type="gramStart"/>
      <w:r w:rsidRPr="006455B8">
        <w:rPr>
          <w:rFonts w:hint="eastAsia"/>
        </w:rPr>
        <w:t>业全国</w:t>
      </w:r>
      <w:proofErr w:type="gramEnd"/>
      <w:r w:rsidRPr="006455B8">
        <w:rPr>
          <w:rFonts w:hint="eastAsia"/>
        </w:rPr>
        <w:t>第六、玉米种</w:t>
      </w:r>
      <w:proofErr w:type="gramStart"/>
      <w:r w:rsidRPr="006455B8">
        <w:rPr>
          <w:rFonts w:hint="eastAsia"/>
        </w:rPr>
        <w:t>业全国</w:t>
      </w:r>
      <w:proofErr w:type="gramEnd"/>
      <w:r w:rsidRPr="006455B8">
        <w:rPr>
          <w:rFonts w:hint="eastAsia"/>
        </w:rPr>
        <w:t>第九的阶段性目标，综合实力位居中国种业第四位，已成为推动中国现代种业发展的重要力量。</w:t>
      </w:r>
    </w:p>
    <w:p w14:paraId="069FB9A7" w14:textId="77777777" w:rsidR="00867CA9" w:rsidRDefault="00867CA9" w:rsidP="00867CA9">
      <w:pPr>
        <w:rPr>
          <w:rFonts w:hint="eastAsia"/>
        </w:rPr>
      </w:pPr>
    </w:p>
    <w:p w14:paraId="38A1E0C2" w14:textId="77777777" w:rsidR="00867CA9" w:rsidRDefault="00867CA9" w:rsidP="00867CA9">
      <w:r>
        <w:rPr>
          <w:rFonts w:hint="eastAsia"/>
        </w:rPr>
        <w:t>产品</w:t>
      </w:r>
    </w:p>
    <w:p w14:paraId="353848F2" w14:textId="77777777" w:rsidR="00867CA9" w:rsidRDefault="00867CA9" w:rsidP="00867CA9">
      <w:r>
        <w:rPr>
          <w:rFonts w:hint="eastAsia"/>
        </w:rPr>
        <w:t>小麦</w:t>
      </w:r>
    </w:p>
    <w:p w14:paraId="4B5336EB" w14:textId="77777777" w:rsidR="00867CA9" w:rsidRDefault="00867CA9" w:rsidP="00867CA9">
      <w:r>
        <w:rPr>
          <w:rFonts w:hint="eastAsia"/>
        </w:rPr>
        <w:t>玉米</w:t>
      </w:r>
    </w:p>
    <w:p w14:paraId="526EA864" w14:textId="77777777" w:rsidR="00867CA9" w:rsidRDefault="00867CA9" w:rsidP="00867CA9">
      <w:r>
        <w:rPr>
          <w:rFonts w:hint="eastAsia"/>
        </w:rPr>
        <w:t>水稻</w:t>
      </w:r>
    </w:p>
    <w:p w14:paraId="7A3EE80E" w14:textId="77777777" w:rsidR="00867CA9" w:rsidRDefault="00867CA9" w:rsidP="00867CA9">
      <w:r>
        <w:rPr>
          <w:rFonts w:hint="eastAsia"/>
        </w:rPr>
        <w:t>农药</w:t>
      </w:r>
    </w:p>
    <w:p w14:paraId="5A595838" w14:textId="77777777" w:rsidR="00867CA9" w:rsidRDefault="00867CA9" w:rsidP="00867CA9">
      <w:r>
        <w:rPr>
          <w:rFonts w:hint="eastAsia"/>
        </w:rPr>
        <w:t>化肥</w:t>
      </w:r>
    </w:p>
    <w:p w14:paraId="309A555B" w14:textId="77777777" w:rsidR="00867CA9" w:rsidRDefault="00867CA9" w:rsidP="00867CA9">
      <w:r>
        <w:rPr>
          <w:rFonts w:hint="eastAsia"/>
        </w:rPr>
        <w:t>其他</w:t>
      </w:r>
    </w:p>
    <w:p w14:paraId="2BC944F3" w14:textId="77777777" w:rsidR="00867CA9" w:rsidRDefault="00867CA9" w:rsidP="00867CA9">
      <w:r>
        <w:tab/>
      </w:r>
      <w:r>
        <w:rPr>
          <w:rFonts w:hint="eastAsia"/>
        </w:rPr>
        <w:t>棉花</w:t>
      </w:r>
    </w:p>
    <w:p w14:paraId="6366DD4A" w14:textId="77777777" w:rsidR="00867CA9" w:rsidRDefault="00867CA9" w:rsidP="00867CA9">
      <w:r>
        <w:tab/>
      </w:r>
      <w:r>
        <w:rPr>
          <w:rFonts w:hint="eastAsia"/>
        </w:rPr>
        <w:t>油菜</w:t>
      </w:r>
    </w:p>
    <w:p w14:paraId="7C4456DE" w14:textId="77777777" w:rsidR="00867CA9" w:rsidRDefault="00867CA9" w:rsidP="00867CA9">
      <w:r>
        <w:tab/>
      </w:r>
      <w:r>
        <w:rPr>
          <w:rFonts w:hint="eastAsia"/>
        </w:rPr>
        <w:t>芝麻</w:t>
      </w:r>
    </w:p>
    <w:p w14:paraId="64C56D92" w14:textId="77777777" w:rsidR="00867CA9" w:rsidRDefault="00867CA9" w:rsidP="00867CA9">
      <w:r>
        <w:tab/>
      </w:r>
      <w:r>
        <w:rPr>
          <w:rFonts w:hint="eastAsia"/>
        </w:rPr>
        <w:t>甘蔗</w:t>
      </w:r>
    </w:p>
    <w:p w14:paraId="06BD7A60" w14:textId="77777777" w:rsidR="00867CA9" w:rsidRPr="00867CA9" w:rsidRDefault="00867CA9">
      <w:pPr>
        <w:rPr>
          <w:rFonts w:hint="eastAsia"/>
        </w:rPr>
      </w:pPr>
    </w:p>
    <w:sectPr w:rsidR="00867CA9" w:rsidRPr="00867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A03F" w14:textId="77777777" w:rsidR="00A74975" w:rsidRDefault="00A74975" w:rsidP="00867CA9">
      <w:r>
        <w:separator/>
      </w:r>
    </w:p>
  </w:endnote>
  <w:endnote w:type="continuationSeparator" w:id="0">
    <w:p w14:paraId="18D3C891" w14:textId="77777777" w:rsidR="00A74975" w:rsidRDefault="00A74975" w:rsidP="00867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BDF6" w14:textId="77777777" w:rsidR="00A74975" w:rsidRDefault="00A74975" w:rsidP="00867CA9">
      <w:r>
        <w:separator/>
      </w:r>
    </w:p>
  </w:footnote>
  <w:footnote w:type="continuationSeparator" w:id="0">
    <w:p w14:paraId="13F5BCE8" w14:textId="77777777" w:rsidR="00A74975" w:rsidRDefault="00A74975" w:rsidP="00867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8F"/>
    <w:rsid w:val="0007449A"/>
    <w:rsid w:val="004A318F"/>
    <w:rsid w:val="004C1733"/>
    <w:rsid w:val="005134DA"/>
    <w:rsid w:val="00827746"/>
    <w:rsid w:val="00867CA9"/>
    <w:rsid w:val="009254CD"/>
    <w:rsid w:val="00987811"/>
    <w:rsid w:val="009E1EF5"/>
    <w:rsid w:val="009E35A3"/>
    <w:rsid w:val="00A74975"/>
    <w:rsid w:val="00B21F25"/>
    <w:rsid w:val="00C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5365D"/>
  <w15:chartTrackingRefBased/>
  <w15:docId w15:val="{C94186E3-CBDA-49C2-9FE7-8A95A154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17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9254C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21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CF3E9D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87811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867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7C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7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7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fzy.cnadc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xdoneed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7D4D-17D3-4121-93B6-F2FE2261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2022-02-15T05:38:00Z</dcterms:created>
  <dcterms:modified xsi:type="dcterms:W3CDTF">2022-02-28T16:19:00Z</dcterms:modified>
</cp:coreProperties>
</file>