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013037" w:displacedByCustomXml="next"/>
    <w:sdt>
      <w:sdtPr>
        <w:rPr>
          <w:rFonts w:asciiTheme="minorHAnsi" w:eastAsiaTheme="minorEastAsia" w:hAnsiTheme="minorHAnsi" w:cstheme="minorBidi"/>
          <w:color w:val="auto"/>
          <w:kern w:val="2"/>
          <w:sz w:val="21"/>
          <w:szCs w:val="22"/>
          <w:lang w:val="zh-CN"/>
        </w:rPr>
        <w:id w:val="1174229915"/>
        <w:docPartObj>
          <w:docPartGallery w:val="Table of Contents"/>
          <w:docPartUnique/>
        </w:docPartObj>
      </w:sdtPr>
      <w:sdtEndPr>
        <w:rPr>
          <w:b/>
          <w:bCs/>
        </w:rPr>
      </w:sdtEndPr>
      <w:sdtContent>
        <w:p w14:paraId="064884A7" w14:textId="4F9412EA" w:rsidR="004C5D9E" w:rsidRDefault="00464A4D" w:rsidP="00464A4D">
          <w:pPr>
            <w:pStyle w:val="TOC"/>
            <w:jc w:val="center"/>
          </w:pPr>
          <w:r>
            <w:rPr>
              <w:rFonts w:hint="eastAsia"/>
              <w:lang w:val="zh-CN"/>
            </w:rPr>
            <w:t>火电</w:t>
          </w:r>
        </w:p>
        <w:p w14:paraId="3F29D6A5" w14:textId="6145AF7D" w:rsidR="0031745B" w:rsidRDefault="004C5D9E">
          <w:pPr>
            <w:pStyle w:val="TOC2"/>
            <w:tabs>
              <w:tab w:val="right" w:leader="dot" w:pos="8296"/>
            </w:tabs>
            <w:rPr>
              <w:noProof/>
            </w:rPr>
          </w:pPr>
          <w:r>
            <w:fldChar w:fldCharType="begin"/>
          </w:r>
          <w:r>
            <w:instrText xml:space="preserve"> TOC \o "1-3" \h \z \u </w:instrText>
          </w:r>
          <w:r>
            <w:fldChar w:fldCharType="separate"/>
          </w:r>
          <w:hyperlink w:anchor="_Toc98026759" w:history="1">
            <w:r w:rsidR="0031745B" w:rsidRPr="00EA4A0D">
              <w:rPr>
                <w:rStyle w:val="a7"/>
                <w:noProof/>
                <w:highlight w:val="green"/>
                <w:shd w:val="clear" w:color="auto" w:fill="FFFFFF"/>
              </w:rPr>
              <w:t>中国电力 HK:02380</w:t>
            </w:r>
            <w:r w:rsidR="0031745B" w:rsidRPr="00EA4A0D">
              <w:rPr>
                <w:rStyle w:val="a7"/>
                <w:noProof/>
                <w:shd w:val="clear" w:color="auto" w:fill="FFFFFF"/>
              </w:rPr>
              <w:t xml:space="preserve"> http://www.chinapower.hk/sc/global/home.php</w:t>
            </w:r>
            <w:r w:rsidR="0031745B">
              <w:rPr>
                <w:noProof/>
                <w:webHidden/>
              </w:rPr>
              <w:tab/>
            </w:r>
            <w:r w:rsidR="0031745B">
              <w:rPr>
                <w:noProof/>
                <w:webHidden/>
              </w:rPr>
              <w:fldChar w:fldCharType="begin"/>
            </w:r>
            <w:r w:rsidR="0031745B">
              <w:rPr>
                <w:noProof/>
                <w:webHidden/>
              </w:rPr>
              <w:instrText xml:space="preserve"> PAGEREF _Toc98026759 \h </w:instrText>
            </w:r>
            <w:r w:rsidR="0031745B">
              <w:rPr>
                <w:noProof/>
                <w:webHidden/>
              </w:rPr>
            </w:r>
            <w:r w:rsidR="0031745B">
              <w:rPr>
                <w:noProof/>
                <w:webHidden/>
              </w:rPr>
              <w:fldChar w:fldCharType="separate"/>
            </w:r>
            <w:r w:rsidR="0031745B">
              <w:rPr>
                <w:noProof/>
                <w:webHidden/>
              </w:rPr>
              <w:t>2</w:t>
            </w:r>
            <w:r w:rsidR="0031745B">
              <w:rPr>
                <w:noProof/>
                <w:webHidden/>
              </w:rPr>
              <w:fldChar w:fldCharType="end"/>
            </w:r>
          </w:hyperlink>
        </w:p>
        <w:p w14:paraId="431C3E4D" w14:textId="386C8E36" w:rsidR="0031745B" w:rsidRDefault="0031745B">
          <w:pPr>
            <w:pStyle w:val="TOC2"/>
            <w:tabs>
              <w:tab w:val="right" w:leader="dot" w:pos="8296"/>
            </w:tabs>
            <w:rPr>
              <w:noProof/>
            </w:rPr>
          </w:pPr>
          <w:hyperlink w:anchor="_Toc98026760" w:history="1">
            <w:r w:rsidRPr="00EA4A0D">
              <w:rPr>
                <w:rStyle w:val="a7"/>
                <w:rFonts w:ascii="Helvetica" w:hAnsi="Helvetica" w:cs="Helvetica"/>
                <w:noProof/>
                <w:shd w:val="clear" w:color="auto" w:fill="FFFFFF"/>
              </w:rPr>
              <w:t>国电电力</w:t>
            </w:r>
            <w:r w:rsidRPr="00EA4A0D">
              <w:rPr>
                <w:rStyle w:val="a7"/>
                <w:rFonts w:ascii="Helvetica" w:hAnsi="Helvetica" w:cs="Helvetica"/>
                <w:noProof/>
                <w:shd w:val="clear" w:color="auto" w:fill="FFFFFF"/>
              </w:rPr>
              <w:t xml:space="preserve"> 600795 http://www.600795.com.cn</w:t>
            </w:r>
            <w:r w:rsidRPr="00EA4A0D">
              <w:rPr>
                <w:rStyle w:val="a7"/>
                <w:noProof/>
              </w:rPr>
              <w:t xml:space="preserve"> 北京朝阳</w:t>
            </w:r>
            <w:r>
              <w:rPr>
                <w:noProof/>
                <w:webHidden/>
              </w:rPr>
              <w:tab/>
            </w:r>
            <w:r>
              <w:rPr>
                <w:noProof/>
                <w:webHidden/>
              </w:rPr>
              <w:fldChar w:fldCharType="begin"/>
            </w:r>
            <w:r>
              <w:rPr>
                <w:noProof/>
                <w:webHidden/>
              </w:rPr>
              <w:instrText xml:space="preserve"> PAGEREF _Toc98026760 \h </w:instrText>
            </w:r>
            <w:r>
              <w:rPr>
                <w:noProof/>
                <w:webHidden/>
              </w:rPr>
            </w:r>
            <w:r>
              <w:rPr>
                <w:noProof/>
                <w:webHidden/>
              </w:rPr>
              <w:fldChar w:fldCharType="separate"/>
            </w:r>
            <w:r>
              <w:rPr>
                <w:noProof/>
                <w:webHidden/>
              </w:rPr>
              <w:t>3</w:t>
            </w:r>
            <w:r>
              <w:rPr>
                <w:noProof/>
                <w:webHidden/>
              </w:rPr>
              <w:fldChar w:fldCharType="end"/>
            </w:r>
          </w:hyperlink>
        </w:p>
        <w:p w14:paraId="2D8ED8F4" w14:textId="23739FC0" w:rsidR="0031745B" w:rsidRDefault="0031745B">
          <w:pPr>
            <w:pStyle w:val="TOC2"/>
            <w:tabs>
              <w:tab w:val="right" w:leader="dot" w:pos="8296"/>
            </w:tabs>
            <w:rPr>
              <w:noProof/>
            </w:rPr>
          </w:pPr>
          <w:hyperlink w:anchor="_Toc98026761" w:history="1">
            <w:r w:rsidRPr="00EA4A0D">
              <w:rPr>
                <w:rStyle w:val="a7"/>
                <w:noProof/>
              </w:rPr>
              <w:t>华润电力 HK:00836 https://www.cr-power.com/</w:t>
            </w:r>
            <w:r>
              <w:rPr>
                <w:noProof/>
                <w:webHidden/>
              </w:rPr>
              <w:tab/>
            </w:r>
            <w:r>
              <w:rPr>
                <w:noProof/>
                <w:webHidden/>
              </w:rPr>
              <w:fldChar w:fldCharType="begin"/>
            </w:r>
            <w:r>
              <w:rPr>
                <w:noProof/>
                <w:webHidden/>
              </w:rPr>
              <w:instrText xml:space="preserve"> PAGEREF _Toc98026761 \h </w:instrText>
            </w:r>
            <w:r>
              <w:rPr>
                <w:noProof/>
                <w:webHidden/>
              </w:rPr>
            </w:r>
            <w:r>
              <w:rPr>
                <w:noProof/>
                <w:webHidden/>
              </w:rPr>
              <w:fldChar w:fldCharType="separate"/>
            </w:r>
            <w:r>
              <w:rPr>
                <w:noProof/>
                <w:webHidden/>
              </w:rPr>
              <w:t>4</w:t>
            </w:r>
            <w:r>
              <w:rPr>
                <w:noProof/>
                <w:webHidden/>
              </w:rPr>
              <w:fldChar w:fldCharType="end"/>
            </w:r>
          </w:hyperlink>
        </w:p>
        <w:p w14:paraId="5C25DF55" w14:textId="72186362" w:rsidR="0031745B" w:rsidRDefault="0031745B">
          <w:pPr>
            <w:pStyle w:val="TOC2"/>
            <w:tabs>
              <w:tab w:val="right" w:leader="dot" w:pos="8296"/>
            </w:tabs>
            <w:rPr>
              <w:noProof/>
            </w:rPr>
          </w:pPr>
          <w:hyperlink w:anchor="_Toc98026762" w:history="1">
            <w:r w:rsidRPr="00EA4A0D">
              <w:rPr>
                <w:rStyle w:val="a7"/>
                <w:rFonts w:ascii="Helvetica" w:hAnsi="Helvetica" w:cs="Helvetica"/>
                <w:noProof/>
                <w:highlight w:val="green"/>
                <w:shd w:val="clear" w:color="auto" w:fill="FFFFFF"/>
              </w:rPr>
              <w:t>华能国际</w:t>
            </w:r>
            <w:r w:rsidRPr="00EA4A0D">
              <w:rPr>
                <w:rStyle w:val="a7"/>
                <w:rFonts w:ascii="Helvetica" w:hAnsi="Helvetica" w:cs="Helvetica"/>
                <w:noProof/>
                <w:highlight w:val="green"/>
                <w:shd w:val="clear" w:color="auto" w:fill="FFFFFF"/>
              </w:rPr>
              <w:t xml:space="preserve"> 600011</w:t>
            </w:r>
            <w:r w:rsidRPr="00EA4A0D">
              <w:rPr>
                <w:rStyle w:val="a7"/>
                <w:rFonts w:ascii="Helvetica" w:hAnsi="Helvetica" w:cs="Helvetica"/>
                <w:noProof/>
                <w:shd w:val="clear" w:color="auto" w:fill="FFFFFF"/>
              </w:rPr>
              <w:t xml:space="preserve"> http://www.hpi.com.cn</w:t>
            </w:r>
            <w:r w:rsidRPr="00EA4A0D">
              <w:rPr>
                <w:rStyle w:val="a7"/>
                <w:noProof/>
              </w:rPr>
              <w:t xml:space="preserve"> 北京西城</w:t>
            </w:r>
            <w:r>
              <w:rPr>
                <w:noProof/>
                <w:webHidden/>
              </w:rPr>
              <w:tab/>
            </w:r>
            <w:r>
              <w:rPr>
                <w:noProof/>
                <w:webHidden/>
              </w:rPr>
              <w:fldChar w:fldCharType="begin"/>
            </w:r>
            <w:r>
              <w:rPr>
                <w:noProof/>
                <w:webHidden/>
              </w:rPr>
              <w:instrText xml:space="preserve"> PAGEREF _Toc98026762 \h </w:instrText>
            </w:r>
            <w:r>
              <w:rPr>
                <w:noProof/>
                <w:webHidden/>
              </w:rPr>
            </w:r>
            <w:r>
              <w:rPr>
                <w:noProof/>
                <w:webHidden/>
              </w:rPr>
              <w:fldChar w:fldCharType="separate"/>
            </w:r>
            <w:r>
              <w:rPr>
                <w:noProof/>
                <w:webHidden/>
              </w:rPr>
              <w:t>5</w:t>
            </w:r>
            <w:r>
              <w:rPr>
                <w:noProof/>
                <w:webHidden/>
              </w:rPr>
              <w:fldChar w:fldCharType="end"/>
            </w:r>
          </w:hyperlink>
        </w:p>
        <w:p w14:paraId="33F59FCA" w14:textId="64BE9F1F" w:rsidR="0031745B" w:rsidRDefault="0031745B">
          <w:pPr>
            <w:pStyle w:val="TOC2"/>
            <w:tabs>
              <w:tab w:val="right" w:leader="dot" w:pos="8296"/>
            </w:tabs>
            <w:rPr>
              <w:noProof/>
            </w:rPr>
          </w:pPr>
          <w:hyperlink w:anchor="_Toc98026763" w:history="1">
            <w:r w:rsidRPr="00EA4A0D">
              <w:rPr>
                <w:rStyle w:val="a7"/>
                <w:noProof/>
              </w:rPr>
              <w:t xml:space="preserve">华电国际 600027 </w:t>
            </w:r>
            <w:r w:rsidRPr="00EA4A0D">
              <w:rPr>
                <w:rStyle w:val="a7"/>
                <w:rFonts w:ascii="Helvetica" w:hAnsi="Helvetica" w:cs="Helvetica"/>
                <w:noProof/>
                <w:shd w:val="clear" w:color="auto" w:fill="FFFFFF"/>
              </w:rPr>
              <w:t>http://www.hdpi.com.cn</w:t>
            </w:r>
            <w:r w:rsidRPr="00EA4A0D">
              <w:rPr>
                <w:rStyle w:val="a7"/>
                <w:noProof/>
              </w:rPr>
              <w:t xml:space="preserve"> 北京西城</w:t>
            </w:r>
            <w:r>
              <w:rPr>
                <w:noProof/>
                <w:webHidden/>
              </w:rPr>
              <w:tab/>
            </w:r>
            <w:r>
              <w:rPr>
                <w:noProof/>
                <w:webHidden/>
              </w:rPr>
              <w:fldChar w:fldCharType="begin"/>
            </w:r>
            <w:r>
              <w:rPr>
                <w:noProof/>
                <w:webHidden/>
              </w:rPr>
              <w:instrText xml:space="preserve"> PAGEREF _Toc98026763 \h </w:instrText>
            </w:r>
            <w:r>
              <w:rPr>
                <w:noProof/>
                <w:webHidden/>
              </w:rPr>
            </w:r>
            <w:r>
              <w:rPr>
                <w:noProof/>
                <w:webHidden/>
              </w:rPr>
              <w:fldChar w:fldCharType="separate"/>
            </w:r>
            <w:r>
              <w:rPr>
                <w:noProof/>
                <w:webHidden/>
              </w:rPr>
              <w:t>6</w:t>
            </w:r>
            <w:r>
              <w:rPr>
                <w:noProof/>
                <w:webHidden/>
              </w:rPr>
              <w:fldChar w:fldCharType="end"/>
            </w:r>
          </w:hyperlink>
        </w:p>
        <w:p w14:paraId="70FFCF0A" w14:textId="758384F8" w:rsidR="0031745B" w:rsidRDefault="0031745B">
          <w:pPr>
            <w:pStyle w:val="TOC2"/>
            <w:tabs>
              <w:tab w:val="right" w:leader="dot" w:pos="8296"/>
            </w:tabs>
            <w:rPr>
              <w:noProof/>
            </w:rPr>
          </w:pPr>
          <w:hyperlink w:anchor="_Toc98026764" w:history="1">
            <w:r w:rsidRPr="00EA4A0D">
              <w:rPr>
                <w:rStyle w:val="a7"/>
                <w:rFonts w:ascii="Helvetica" w:hAnsi="Helvetica" w:cs="Helvetica"/>
                <w:noProof/>
                <w:shd w:val="clear" w:color="auto" w:fill="FFFFFF"/>
              </w:rPr>
              <w:t>大唐发电</w:t>
            </w:r>
            <w:r w:rsidRPr="00EA4A0D">
              <w:rPr>
                <w:rStyle w:val="a7"/>
                <w:rFonts w:ascii="Helvetica" w:hAnsi="Helvetica" w:cs="Helvetica"/>
                <w:noProof/>
                <w:shd w:val="clear" w:color="auto" w:fill="FFFFFF"/>
              </w:rPr>
              <w:t xml:space="preserve"> 601991 http://www.dtpower.com</w:t>
            </w:r>
            <w:r w:rsidRPr="00EA4A0D">
              <w:rPr>
                <w:rStyle w:val="a7"/>
                <w:noProof/>
              </w:rPr>
              <w:t xml:space="preserve"> 北京西城</w:t>
            </w:r>
            <w:r>
              <w:rPr>
                <w:noProof/>
                <w:webHidden/>
              </w:rPr>
              <w:tab/>
            </w:r>
            <w:r>
              <w:rPr>
                <w:noProof/>
                <w:webHidden/>
              </w:rPr>
              <w:fldChar w:fldCharType="begin"/>
            </w:r>
            <w:r>
              <w:rPr>
                <w:noProof/>
                <w:webHidden/>
              </w:rPr>
              <w:instrText xml:space="preserve"> PAGEREF _Toc98026764 \h </w:instrText>
            </w:r>
            <w:r>
              <w:rPr>
                <w:noProof/>
                <w:webHidden/>
              </w:rPr>
            </w:r>
            <w:r>
              <w:rPr>
                <w:noProof/>
                <w:webHidden/>
              </w:rPr>
              <w:fldChar w:fldCharType="separate"/>
            </w:r>
            <w:r>
              <w:rPr>
                <w:noProof/>
                <w:webHidden/>
              </w:rPr>
              <w:t>7</w:t>
            </w:r>
            <w:r>
              <w:rPr>
                <w:noProof/>
                <w:webHidden/>
              </w:rPr>
              <w:fldChar w:fldCharType="end"/>
            </w:r>
          </w:hyperlink>
        </w:p>
        <w:p w14:paraId="20B6977D" w14:textId="395F8612" w:rsidR="0031745B" w:rsidRDefault="0031745B">
          <w:pPr>
            <w:pStyle w:val="TOC2"/>
            <w:tabs>
              <w:tab w:val="right" w:leader="dot" w:pos="8296"/>
            </w:tabs>
            <w:rPr>
              <w:noProof/>
            </w:rPr>
          </w:pPr>
          <w:hyperlink w:anchor="_Toc98026765" w:history="1">
            <w:r w:rsidRPr="00EA4A0D">
              <w:rPr>
                <w:rStyle w:val="a7"/>
                <w:rFonts w:ascii="Helvetica" w:hAnsi="Helvetica" w:cs="Helvetica"/>
                <w:noProof/>
                <w:shd w:val="clear" w:color="auto" w:fill="FFFFFF"/>
              </w:rPr>
              <w:t>内蒙华电</w:t>
            </w:r>
            <w:r w:rsidRPr="00EA4A0D">
              <w:rPr>
                <w:rStyle w:val="a7"/>
                <w:rFonts w:ascii="Helvetica" w:hAnsi="Helvetica" w:cs="Helvetica"/>
                <w:noProof/>
                <w:shd w:val="clear" w:color="auto" w:fill="FFFFFF"/>
              </w:rPr>
              <w:t xml:space="preserve"> 600863 http://www.nmhdwz.com</w:t>
            </w:r>
            <w:r w:rsidRPr="00EA4A0D">
              <w:rPr>
                <w:rStyle w:val="a7"/>
                <w:noProof/>
              </w:rPr>
              <w:t xml:space="preserve"> 内蒙古呼和浩特</w:t>
            </w:r>
            <w:r>
              <w:rPr>
                <w:noProof/>
                <w:webHidden/>
              </w:rPr>
              <w:tab/>
            </w:r>
            <w:r>
              <w:rPr>
                <w:noProof/>
                <w:webHidden/>
              </w:rPr>
              <w:fldChar w:fldCharType="begin"/>
            </w:r>
            <w:r>
              <w:rPr>
                <w:noProof/>
                <w:webHidden/>
              </w:rPr>
              <w:instrText xml:space="preserve"> PAGEREF _Toc98026765 \h </w:instrText>
            </w:r>
            <w:r>
              <w:rPr>
                <w:noProof/>
                <w:webHidden/>
              </w:rPr>
            </w:r>
            <w:r>
              <w:rPr>
                <w:noProof/>
                <w:webHidden/>
              </w:rPr>
              <w:fldChar w:fldCharType="separate"/>
            </w:r>
            <w:r>
              <w:rPr>
                <w:noProof/>
                <w:webHidden/>
              </w:rPr>
              <w:t>8</w:t>
            </w:r>
            <w:r>
              <w:rPr>
                <w:noProof/>
                <w:webHidden/>
              </w:rPr>
              <w:fldChar w:fldCharType="end"/>
            </w:r>
          </w:hyperlink>
        </w:p>
        <w:p w14:paraId="17DE5CC5" w14:textId="1CD65822" w:rsidR="0031745B" w:rsidRDefault="0031745B">
          <w:pPr>
            <w:pStyle w:val="TOC2"/>
            <w:tabs>
              <w:tab w:val="right" w:leader="dot" w:pos="8296"/>
            </w:tabs>
            <w:rPr>
              <w:noProof/>
            </w:rPr>
          </w:pPr>
          <w:hyperlink w:anchor="_Toc98026766" w:history="1">
            <w:r w:rsidRPr="00EA4A0D">
              <w:rPr>
                <w:rStyle w:val="a7"/>
                <w:rFonts w:ascii="Helvetica" w:hAnsi="Helvetica" w:cs="Helvetica"/>
                <w:noProof/>
                <w:shd w:val="clear" w:color="auto" w:fill="FFFFFF"/>
              </w:rPr>
              <w:t>华电能源</w:t>
            </w:r>
            <w:r w:rsidRPr="00EA4A0D">
              <w:rPr>
                <w:rStyle w:val="a7"/>
                <w:rFonts w:ascii="Helvetica" w:hAnsi="Helvetica" w:cs="Helvetica"/>
                <w:noProof/>
                <w:shd w:val="clear" w:color="auto" w:fill="FFFFFF"/>
              </w:rPr>
              <w:t xml:space="preserve"> 600726 http://www.hdenergy.com</w:t>
            </w:r>
            <w:r w:rsidRPr="00EA4A0D">
              <w:rPr>
                <w:rStyle w:val="a7"/>
                <w:noProof/>
              </w:rPr>
              <w:t xml:space="preserve"> 黑龙江哈尔滨</w:t>
            </w:r>
            <w:r>
              <w:rPr>
                <w:noProof/>
                <w:webHidden/>
              </w:rPr>
              <w:tab/>
            </w:r>
            <w:r>
              <w:rPr>
                <w:noProof/>
                <w:webHidden/>
              </w:rPr>
              <w:fldChar w:fldCharType="begin"/>
            </w:r>
            <w:r>
              <w:rPr>
                <w:noProof/>
                <w:webHidden/>
              </w:rPr>
              <w:instrText xml:space="preserve"> PAGEREF _Toc98026766 \h </w:instrText>
            </w:r>
            <w:r>
              <w:rPr>
                <w:noProof/>
                <w:webHidden/>
              </w:rPr>
            </w:r>
            <w:r>
              <w:rPr>
                <w:noProof/>
                <w:webHidden/>
              </w:rPr>
              <w:fldChar w:fldCharType="separate"/>
            </w:r>
            <w:r>
              <w:rPr>
                <w:noProof/>
                <w:webHidden/>
              </w:rPr>
              <w:t>9</w:t>
            </w:r>
            <w:r>
              <w:rPr>
                <w:noProof/>
                <w:webHidden/>
              </w:rPr>
              <w:fldChar w:fldCharType="end"/>
            </w:r>
          </w:hyperlink>
        </w:p>
        <w:p w14:paraId="4899BA8C" w14:textId="34027B06" w:rsidR="0031745B" w:rsidRDefault="0031745B">
          <w:pPr>
            <w:pStyle w:val="TOC2"/>
            <w:tabs>
              <w:tab w:val="right" w:leader="dot" w:pos="8296"/>
            </w:tabs>
            <w:rPr>
              <w:noProof/>
            </w:rPr>
          </w:pPr>
          <w:hyperlink w:anchor="_Toc98026767" w:history="1">
            <w:r w:rsidRPr="00EA4A0D">
              <w:rPr>
                <w:rStyle w:val="a7"/>
                <w:noProof/>
                <w:highlight w:val="green"/>
                <w:shd w:val="clear" w:color="auto" w:fill="FFFFFF"/>
              </w:rPr>
              <w:t>金山股份 600396</w:t>
            </w:r>
            <w:r w:rsidRPr="00EA4A0D">
              <w:rPr>
                <w:rStyle w:val="a7"/>
                <w:noProof/>
                <w:shd w:val="clear" w:color="auto" w:fill="FFFFFF"/>
              </w:rPr>
              <w:t xml:space="preserve"> </w:t>
            </w:r>
            <w:r w:rsidRPr="00EA4A0D">
              <w:rPr>
                <w:rStyle w:val="a7"/>
                <w:rFonts w:ascii="Helvetica" w:hAnsi="Helvetica" w:cs="Helvetica"/>
                <w:noProof/>
                <w:shd w:val="clear" w:color="auto" w:fill="FFFFFF"/>
              </w:rPr>
              <w:t>http://www.chd.com.cn</w:t>
            </w:r>
            <w:r w:rsidRPr="00EA4A0D">
              <w:rPr>
                <w:rStyle w:val="a7"/>
                <w:noProof/>
              </w:rPr>
              <w:t xml:space="preserve"> 辽宁沈阳</w:t>
            </w:r>
            <w:r>
              <w:rPr>
                <w:noProof/>
                <w:webHidden/>
              </w:rPr>
              <w:tab/>
            </w:r>
            <w:r>
              <w:rPr>
                <w:noProof/>
                <w:webHidden/>
              </w:rPr>
              <w:fldChar w:fldCharType="begin"/>
            </w:r>
            <w:r>
              <w:rPr>
                <w:noProof/>
                <w:webHidden/>
              </w:rPr>
              <w:instrText xml:space="preserve"> PAGEREF _Toc98026767 \h </w:instrText>
            </w:r>
            <w:r>
              <w:rPr>
                <w:noProof/>
                <w:webHidden/>
              </w:rPr>
            </w:r>
            <w:r>
              <w:rPr>
                <w:noProof/>
                <w:webHidden/>
              </w:rPr>
              <w:fldChar w:fldCharType="separate"/>
            </w:r>
            <w:r>
              <w:rPr>
                <w:noProof/>
                <w:webHidden/>
              </w:rPr>
              <w:t>10</w:t>
            </w:r>
            <w:r>
              <w:rPr>
                <w:noProof/>
                <w:webHidden/>
              </w:rPr>
              <w:fldChar w:fldCharType="end"/>
            </w:r>
          </w:hyperlink>
        </w:p>
        <w:p w14:paraId="4C96638D" w14:textId="287A254B" w:rsidR="0031745B" w:rsidRDefault="0031745B">
          <w:pPr>
            <w:pStyle w:val="TOC2"/>
            <w:tabs>
              <w:tab w:val="right" w:leader="dot" w:pos="8296"/>
            </w:tabs>
            <w:rPr>
              <w:noProof/>
            </w:rPr>
          </w:pPr>
          <w:hyperlink w:anchor="_Toc98026768" w:history="1">
            <w:r w:rsidRPr="00EA4A0D">
              <w:rPr>
                <w:rStyle w:val="a7"/>
                <w:rFonts w:ascii="Helvetica" w:hAnsi="Helvetica" w:cs="Helvetica"/>
                <w:noProof/>
                <w:shd w:val="clear" w:color="auto" w:fill="FFFFFF"/>
              </w:rPr>
              <w:t>华银电力</w:t>
            </w:r>
            <w:r w:rsidRPr="00EA4A0D">
              <w:rPr>
                <w:rStyle w:val="a7"/>
                <w:rFonts w:ascii="Helvetica" w:hAnsi="Helvetica" w:cs="Helvetica"/>
                <w:noProof/>
                <w:shd w:val="clear" w:color="auto" w:fill="FFFFFF"/>
              </w:rPr>
              <w:t xml:space="preserve"> 600744 http://www.hypower.com.cn</w:t>
            </w:r>
            <w:r w:rsidRPr="00EA4A0D">
              <w:rPr>
                <w:rStyle w:val="a7"/>
                <w:noProof/>
              </w:rPr>
              <w:t xml:space="preserve"> 湖南长沙</w:t>
            </w:r>
            <w:r>
              <w:rPr>
                <w:noProof/>
                <w:webHidden/>
              </w:rPr>
              <w:tab/>
            </w:r>
            <w:r>
              <w:rPr>
                <w:noProof/>
                <w:webHidden/>
              </w:rPr>
              <w:fldChar w:fldCharType="begin"/>
            </w:r>
            <w:r>
              <w:rPr>
                <w:noProof/>
                <w:webHidden/>
              </w:rPr>
              <w:instrText xml:space="preserve"> PAGEREF _Toc98026768 \h </w:instrText>
            </w:r>
            <w:r>
              <w:rPr>
                <w:noProof/>
                <w:webHidden/>
              </w:rPr>
            </w:r>
            <w:r>
              <w:rPr>
                <w:noProof/>
                <w:webHidden/>
              </w:rPr>
              <w:fldChar w:fldCharType="separate"/>
            </w:r>
            <w:r>
              <w:rPr>
                <w:noProof/>
                <w:webHidden/>
              </w:rPr>
              <w:t>11</w:t>
            </w:r>
            <w:r>
              <w:rPr>
                <w:noProof/>
                <w:webHidden/>
              </w:rPr>
              <w:fldChar w:fldCharType="end"/>
            </w:r>
          </w:hyperlink>
        </w:p>
        <w:p w14:paraId="4075F822" w14:textId="5C13F954" w:rsidR="0031745B" w:rsidRDefault="0031745B">
          <w:pPr>
            <w:pStyle w:val="TOC2"/>
            <w:tabs>
              <w:tab w:val="right" w:leader="dot" w:pos="8296"/>
            </w:tabs>
            <w:rPr>
              <w:noProof/>
            </w:rPr>
          </w:pPr>
          <w:hyperlink w:anchor="_Toc98026769" w:history="1">
            <w:r w:rsidRPr="00EA4A0D">
              <w:rPr>
                <w:rStyle w:val="a7"/>
                <w:rFonts w:ascii="Helvetica" w:hAnsi="Helvetica" w:cs="Helvetica"/>
                <w:noProof/>
                <w:shd w:val="clear" w:color="auto" w:fill="FFFFFF"/>
              </w:rPr>
              <w:t>上海电力</w:t>
            </w:r>
            <w:r w:rsidRPr="00EA4A0D">
              <w:rPr>
                <w:rStyle w:val="a7"/>
                <w:rFonts w:ascii="Helvetica" w:hAnsi="Helvetica" w:cs="Helvetica"/>
                <w:noProof/>
                <w:shd w:val="clear" w:color="auto" w:fill="FFFFFF"/>
              </w:rPr>
              <w:t xml:space="preserve"> 600021 </w:t>
            </w:r>
            <w:r w:rsidRPr="00EA4A0D">
              <w:rPr>
                <w:rStyle w:val="a7"/>
                <w:noProof/>
              </w:rPr>
              <w:t>http://dlgf.zhaopin.com/  上海黄埔</w:t>
            </w:r>
            <w:r>
              <w:rPr>
                <w:noProof/>
                <w:webHidden/>
              </w:rPr>
              <w:tab/>
            </w:r>
            <w:r>
              <w:rPr>
                <w:noProof/>
                <w:webHidden/>
              </w:rPr>
              <w:fldChar w:fldCharType="begin"/>
            </w:r>
            <w:r>
              <w:rPr>
                <w:noProof/>
                <w:webHidden/>
              </w:rPr>
              <w:instrText xml:space="preserve"> PAGEREF _Toc98026769 \h </w:instrText>
            </w:r>
            <w:r>
              <w:rPr>
                <w:noProof/>
                <w:webHidden/>
              </w:rPr>
            </w:r>
            <w:r>
              <w:rPr>
                <w:noProof/>
                <w:webHidden/>
              </w:rPr>
              <w:fldChar w:fldCharType="separate"/>
            </w:r>
            <w:r>
              <w:rPr>
                <w:noProof/>
                <w:webHidden/>
              </w:rPr>
              <w:t>12</w:t>
            </w:r>
            <w:r>
              <w:rPr>
                <w:noProof/>
                <w:webHidden/>
              </w:rPr>
              <w:fldChar w:fldCharType="end"/>
            </w:r>
          </w:hyperlink>
        </w:p>
        <w:p w14:paraId="08BCF703" w14:textId="74BA7485" w:rsidR="0031745B" w:rsidRDefault="0031745B">
          <w:pPr>
            <w:pStyle w:val="TOC2"/>
            <w:tabs>
              <w:tab w:val="right" w:leader="dot" w:pos="8296"/>
            </w:tabs>
            <w:rPr>
              <w:noProof/>
            </w:rPr>
          </w:pPr>
          <w:hyperlink w:anchor="_Toc98026770" w:history="1">
            <w:r w:rsidRPr="00EA4A0D">
              <w:rPr>
                <w:rStyle w:val="a7"/>
                <w:rFonts w:ascii="Helvetica" w:hAnsi="Helvetica" w:cs="Helvetica"/>
                <w:noProof/>
                <w:shd w:val="clear" w:color="auto" w:fill="FFFFFF"/>
              </w:rPr>
              <w:t>长源电力</w:t>
            </w:r>
            <w:r w:rsidRPr="00EA4A0D">
              <w:rPr>
                <w:rStyle w:val="a7"/>
                <w:rFonts w:ascii="Helvetica" w:hAnsi="Helvetica" w:cs="Helvetica"/>
                <w:noProof/>
                <w:shd w:val="clear" w:color="auto" w:fill="FFFFFF"/>
              </w:rPr>
              <w:t xml:space="preserve"> 000966 http://www.cydl.com.cn</w:t>
            </w:r>
            <w:r w:rsidRPr="00EA4A0D">
              <w:rPr>
                <w:rStyle w:val="a7"/>
                <w:noProof/>
              </w:rPr>
              <w:t xml:space="preserve"> 湖北武汉</w:t>
            </w:r>
            <w:r>
              <w:rPr>
                <w:noProof/>
                <w:webHidden/>
              </w:rPr>
              <w:tab/>
            </w:r>
            <w:r>
              <w:rPr>
                <w:noProof/>
                <w:webHidden/>
              </w:rPr>
              <w:fldChar w:fldCharType="begin"/>
            </w:r>
            <w:r>
              <w:rPr>
                <w:noProof/>
                <w:webHidden/>
              </w:rPr>
              <w:instrText xml:space="preserve"> PAGEREF _Toc98026770 \h </w:instrText>
            </w:r>
            <w:r>
              <w:rPr>
                <w:noProof/>
                <w:webHidden/>
              </w:rPr>
            </w:r>
            <w:r>
              <w:rPr>
                <w:noProof/>
                <w:webHidden/>
              </w:rPr>
              <w:fldChar w:fldCharType="separate"/>
            </w:r>
            <w:r>
              <w:rPr>
                <w:noProof/>
                <w:webHidden/>
              </w:rPr>
              <w:t>13</w:t>
            </w:r>
            <w:r>
              <w:rPr>
                <w:noProof/>
                <w:webHidden/>
              </w:rPr>
              <w:fldChar w:fldCharType="end"/>
            </w:r>
          </w:hyperlink>
        </w:p>
        <w:p w14:paraId="2715A0E2" w14:textId="545CEC94" w:rsidR="004C5D9E" w:rsidRDefault="004C5D9E">
          <w:r>
            <w:rPr>
              <w:b/>
              <w:bCs/>
              <w:lang w:val="zh-CN"/>
            </w:rPr>
            <w:fldChar w:fldCharType="end"/>
          </w:r>
        </w:p>
      </w:sdtContent>
    </w:sdt>
    <w:p w14:paraId="79B1CF52" w14:textId="77777777" w:rsidR="004C5D9E" w:rsidRDefault="004C5D9E">
      <w:pPr>
        <w:widowControl/>
        <w:jc w:val="left"/>
        <w:rPr>
          <w:rFonts w:asciiTheme="majorHAnsi" w:eastAsiaTheme="majorEastAsia" w:hAnsiTheme="majorHAnsi" w:cstheme="majorBidi"/>
          <w:b/>
          <w:bCs/>
          <w:sz w:val="28"/>
          <w:szCs w:val="28"/>
        </w:rPr>
      </w:pPr>
      <w:r>
        <w:rPr>
          <w:sz w:val="28"/>
          <w:szCs w:val="28"/>
        </w:rPr>
        <w:br w:type="page"/>
      </w:r>
    </w:p>
    <w:p w14:paraId="4433743F" w14:textId="77777777" w:rsidR="00236074" w:rsidRPr="00633A4D" w:rsidRDefault="00236074" w:rsidP="00236074">
      <w:pPr>
        <w:pStyle w:val="2"/>
        <w:rPr>
          <w:sz w:val="28"/>
          <w:szCs w:val="28"/>
          <w:shd w:val="clear" w:color="auto" w:fill="FFFFFF"/>
        </w:rPr>
      </w:pPr>
      <w:bookmarkStart w:id="1" w:name="_Toc94451476"/>
      <w:bookmarkStart w:id="2" w:name="_Toc98026759"/>
      <w:r w:rsidRPr="009B6FE5">
        <w:rPr>
          <w:rFonts w:hint="eastAsia"/>
          <w:sz w:val="28"/>
          <w:szCs w:val="28"/>
          <w:highlight w:val="green"/>
          <w:shd w:val="clear" w:color="auto" w:fill="FFFFFF"/>
        </w:rPr>
        <w:lastRenderedPageBreak/>
        <w:t xml:space="preserve">中国电力 </w:t>
      </w:r>
      <w:r w:rsidRPr="009B6FE5">
        <w:rPr>
          <w:sz w:val="28"/>
          <w:szCs w:val="28"/>
          <w:highlight w:val="green"/>
          <w:shd w:val="clear" w:color="auto" w:fill="FFFFFF"/>
        </w:rPr>
        <w:t>HK:02380</w:t>
      </w:r>
      <w:r w:rsidRPr="00633A4D">
        <w:rPr>
          <w:sz w:val="28"/>
          <w:szCs w:val="28"/>
          <w:shd w:val="clear" w:color="auto" w:fill="FFFFFF"/>
        </w:rPr>
        <w:t xml:space="preserve"> </w:t>
      </w:r>
      <w:hyperlink r:id="rId7" w:history="1">
        <w:r w:rsidRPr="00261D01">
          <w:rPr>
            <w:rStyle w:val="a7"/>
            <w:sz w:val="28"/>
            <w:szCs w:val="28"/>
            <w:shd w:val="clear" w:color="auto" w:fill="FFFFFF"/>
          </w:rPr>
          <w:t>http://www.chinapower.hk/sc/global/home.php</w:t>
        </w:r>
        <w:bookmarkEnd w:id="1"/>
        <w:bookmarkEnd w:id="2"/>
      </w:hyperlink>
    </w:p>
    <w:p w14:paraId="04FF70E7" w14:textId="77777777" w:rsidR="00236074" w:rsidRDefault="00236074" w:rsidP="0023607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中国电力国际发展有限公司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「本公司」或「中国电力」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二零零四年三月二十四日根据香港法例第</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章《公司条例》在香港注册成立的有限责任公司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sidRPr="00261D01">
        <w:rPr>
          <w:rFonts w:ascii="Helvetica" w:hAnsi="Helvetica" w:cs="Helvetica"/>
          <w:b/>
          <w:bCs/>
          <w:color w:val="33353C"/>
          <w:szCs w:val="21"/>
          <w:shd w:val="clear" w:color="auto" w:fill="FFFFFF"/>
        </w:rPr>
        <w:t>五家最大的发电集团之一中国电力投资集团公司</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w:t>
      </w:r>
      <w:proofErr w:type="gramStart"/>
      <w:r w:rsidRPr="00261D01">
        <w:rPr>
          <w:rFonts w:ascii="Helvetica" w:hAnsi="Helvetica" w:cs="Helvetica"/>
          <w:b/>
          <w:bCs/>
          <w:color w:val="33353C"/>
          <w:szCs w:val="21"/>
          <w:shd w:val="clear" w:color="auto" w:fill="FFFFFF"/>
        </w:rPr>
        <w:t>中电投集团</w:t>
      </w:r>
      <w:proofErr w:type="gramEnd"/>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的旗舰公司</w:t>
      </w:r>
      <w:r>
        <w:rPr>
          <w:rFonts w:ascii="Helvetica" w:hAnsi="Helvetica" w:cs="Helvetica"/>
          <w:color w:val="33353C"/>
          <w:szCs w:val="21"/>
          <w:shd w:val="clear" w:color="auto" w:fill="FFFFFF"/>
        </w:rPr>
        <w:t>。本公司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二零零四年十月十五日在香港联合交易所有限公司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本公司的</w:t>
      </w:r>
      <w:r w:rsidRPr="00261D01">
        <w:rPr>
          <w:rFonts w:ascii="Helvetica" w:hAnsi="Helvetica" w:cs="Helvetica"/>
          <w:b/>
          <w:bCs/>
          <w:color w:val="33353C"/>
          <w:szCs w:val="21"/>
          <w:shd w:val="clear" w:color="auto" w:fill="FFFFFF"/>
        </w:rPr>
        <w:t>主要业务是在中国开发、建设、拥有、经营和管理大型发电厂</w:t>
      </w:r>
      <w:r>
        <w:rPr>
          <w:rFonts w:ascii="Helvetica" w:hAnsi="Helvetica" w:cs="Helvetica"/>
          <w:color w:val="33353C"/>
          <w:szCs w:val="21"/>
          <w:shd w:val="clear" w:color="auto" w:fill="FFFFFF"/>
        </w:rPr>
        <w:t>。</w:t>
      </w:r>
    </w:p>
    <w:p w14:paraId="569B037E" w14:textId="77777777" w:rsidR="00236074" w:rsidRDefault="00236074" w:rsidP="00236074">
      <w:pPr>
        <w:rPr>
          <w:rFonts w:ascii="Helvetica" w:hAnsi="Helvetica" w:cs="Helvetica"/>
          <w:color w:val="33353C"/>
          <w:szCs w:val="21"/>
          <w:shd w:val="clear" w:color="auto" w:fill="FFFFFF"/>
        </w:rPr>
      </w:pPr>
    </w:p>
    <w:p w14:paraId="13E1CDBF" w14:textId="77777777" w:rsidR="00236074" w:rsidRDefault="00236074" w:rsidP="00236074">
      <w:pPr>
        <w:rPr>
          <w:rFonts w:ascii="Helvetica" w:hAnsi="Helvetica" w:cs="Helvetica"/>
          <w:color w:val="33353C"/>
          <w:szCs w:val="21"/>
          <w:shd w:val="clear" w:color="auto" w:fill="FFFFFF"/>
        </w:rPr>
      </w:pPr>
      <w:r w:rsidRPr="00527086">
        <w:rPr>
          <w:rFonts w:ascii="Helvetica" w:hAnsi="Helvetica" w:cs="Helvetica"/>
          <w:color w:val="33353C"/>
          <w:szCs w:val="21"/>
          <w:shd w:val="clear" w:color="auto" w:fill="FFFFFF"/>
        </w:rPr>
        <w:t>拥有火电、水电、核电及可再生能源资源的综合能源集团</w:t>
      </w:r>
      <w:r w:rsidRPr="00527086">
        <w:rPr>
          <w:rFonts w:ascii="Helvetica" w:hAnsi="Helvetica" w:cs="Helvetica"/>
          <w:color w:val="33353C"/>
          <w:szCs w:val="21"/>
          <w:shd w:val="clear" w:color="auto" w:fill="FFFFFF"/>
        </w:rPr>
        <w:t>–</w:t>
      </w:r>
      <w:r w:rsidRPr="00527086">
        <w:rPr>
          <w:rFonts w:ascii="Helvetica" w:hAnsi="Helvetica" w:cs="Helvetica"/>
          <w:color w:val="33353C"/>
          <w:szCs w:val="21"/>
          <w:shd w:val="clear" w:color="auto" w:fill="FFFFFF"/>
        </w:rPr>
        <w:t>国家电投常规能源业务的核心子</w:t>
      </w:r>
    </w:p>
    <w:p w14:paraId="589ECB1D" w14:textId="77777777" w:rsidR="00236074" w:rsidRDefault="00236074" w:rsidP="00236074">
      <w:pPr>
        <w:rPr>
          <w:rFonts w:ascii="Helvetica" w:hAnsi="Helvetica" w:cs="Helvetica"/>
          <w:color w:val="33353C"/>
          <w:szCs w:val="21"/>
          <w:shd w:val="clear" w:color="auto" w:fill="FFFFFF"/>
        </w:rPr>
      </w:pPr>
    </w:p>
    <w:p w14:paraId="1894F530" w14:textId="77777777" w:rsidR="00165A6E" w:rsidRDefault="00165A6E">
      <w:pPr>
        <w:widowControl/>
        <w:jc w:val="left"/>
        <w:rPr>
          <w:rFonts w:ascii="Helvetica" w:eastAsiaTheme="majorEastAsia" w:hAnsi="Helvetica" w:cs="Helvetica"/>
          <w:b/>
          <w:bCs/>
          <w:color w:val="33353C"/>
          <w:sz w:val="28"/>
          <w:szCs w:val="28"/>
          <w:shd w:val="clear" w:color="auto" w:fill="FFFFFF"/>
        </w:rPr>
      </w:pPr>
      <w:bookmarkStart w:id="3" w:name="_Toc94451482"/>
      <w:r>
        <w:rPr>
          <w:rFonts w:ascii="Helvetica" w:hAnsi="Helvetica" w:cs="Helvetica"/>
          <w:color w:val="33353C"/>
          <w:sz w:val="28"/>
          <w:szCs w:val="28"/>
          <w:shd w:val="clear" w:color="auto" w:fill="FFFFFF"/>
        </w:rPr>
        <w:br w:type="page"/>
      </w:r>
    </w:p>
    <w:p w14:paraId="26583A96" w14:textId="4F3AA9E7" w:rsidR="00165A6E" w:rsidRPr="00860B12" w:rsidRDefault="00165A6E" w:rsidP="00165A6E">
      <w:pPr>
        <w:pStyle w:val="2"/>
        <w:rPr>
          <w:sz w:val="28"/>
          <w:szCs w:val="28"/>
        </w:rPr>
      </w:pPr>
      <w:bookmarkStart w:id="4" w:name="_Toc98026760"/>
      <w:r w:rsidRPr="00860B12">
        <w:rPr>
          <w:rFonts w:ascii="Helvetica" w:hAnsi="Helvetica" w:cs="Helvetica" w:hint="eastAsia"/>
          <w:color w:val="33353C"/>
          <w:sz w:val="28"/>
          <w:szCs w:val="28"/>
          <w:shd w:val="clear" w:color="auto" w:fill="FFFFFF"/>
        </w:rPr>
        <w:lastRenderedPageBreak/>
        <w:t>国电电力</w:t>
      </w:r>
      <w:r w:rsidRPr="00860B12">
        <w:rPr>
          <w:rFonts w:ascii="Helvetica" w:hAnsi="Helvetica" w:cs="Helvetica" w:hint="eastAsia"/>
          <w:color w:val="33353C"/>
          <w:sz w:val="28"/>
          <w:szCs w:val="28"/>
          <w:shd w:val="clear" w:color="auto" w:fill="FFFFFF"/>
        </w:rPr>
        <w:t xml:space="preserve"> </w:t>
      </w:r>
      <w:r w:rsidRPr="00860B12">
        <w:rPr>
          <w:rFonts w:ascii="Helvetica" w:hAnsi="Helvetica" w:cs="Helvetica"/>
          <w:color w:val="33353C"/>
          <w:sz w:val="28"/>
          <w:szCs w:val="28"/>
          <w:shd w:val="clear" w:color="auto" w:fill="FFFFFF"/>
        </w:rPr>
        <w:t xml:space="preserve">600795 </w:t>
      </w:r>
      <w:hyperlink r:id="rId8" w:history="1">
        <w:r w:rsidRPr="00860B12">
          <w:rPr>
            <w:rStyle w:val="a7"/>
            <w:rFonts w:ascii="Helvetica" w:hAnsi="Helvetica" w:cs="Helvetica"/>
            <w:color w:val="0066CC"/>
            <w:sz w:val="28"/>
            <w:szCs w:val="28"/>
            <w:shd w:val="clear" w:color="auto" w:fill="FFFFFF"/>
          </w:rPr>
          <w:t>http://www.600795.com.cn</w:t>
        </w:r>
      </w:hyperlink>
      <w:r w:rsidRPr="00860B12">
        <w:rPr>
          <w:sz w:val="28"/>
          <w:szCs w:val="28"/>
        </w:rPr>
        <w:t xml:space="preserve"> </w:t>
      </w:r>
      <w:r w:rsidRPr="00860B12">
        <w:rPr>
          <w:rFonts w:hint="eastAsia"/>
          <w:sz w:val="28"/>
          <w:szCs w:val="28"/>
        </w:rPr>
        <w:t>北京朝阳</w:t>
      </w:r>
      <w:bookmarkEnd w:id="3"/>
      <w:bookmarkEnd w:id="4"/>
    </w:p>
    <w:p w14:paraId="21CC5626" w14:textId="77777777" w:rsidR="00165A6E" w:rsidRDefault="00165A6E" w:rsidP="00165A6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国电电力发展股份有限公司</w:t>
      </w:r>
      <w:r w:rsidRPr="00860B12">
        <w:rPr>
          <w:rFonts w:ascii="Helvetica" w:hAnsi="Helvetica" w:cs="Helvetica"/>
          <w:b/>
          <w:bCs/>
          <w:color w:val="33353C"/>
          <w:szCs w:val="21"/>
          <w:shd w:val="clear" w:color="auto" w:fill="FFFFFF"/>
        </w:rPr>
        <w:t>主营业务是电力、热力生产及销售</w:t>
      </w:r>
      <w:r>
        <w:rPr>
          <w:rFonts w:ascii="Helvetica" w:hAnsi="Helvetica" w:cs="Helvetica"/>
          <w:color w:val="33353C"/>
          <w:szCs w:val="21"/>
          <w:shd w:val="clear" w:color="auto" w:fill="FFFFFF"/>
        </w:rPr>
        <w:t>。主要产品包括，电力、热力、化工等产品。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年，公司发电量完成</w:t>
      </w:r>
      <w:r>
        <w:rPr>
          <w:rFonts w:ascii="Helvetica" w:hAnsi="Helvetica" w:cs="Helvetica"/>
          <w:color w:val="33353C"/>
          <w:szCs w:val="21"/>
          <w:shd w:val="clear" w:color="auto" w:fill="FFFFFF"/>
        </w:rPr>
        <w:t>3663.58</w:t>
      </w:r>
      <w:r>
        <w:rPr>
          <w:rFonts w:ascii="Helvetica" w:hAnsi="Helvetica" w:cs="Helvetica"/>
          <w:color w:val="33353C"/>
          <w:szCs w:val="21"/>
          <w:shd w:val="clear" w:color="auto" w:fill="FFFFFF"/>
        </w:rPr>
        <w:t>亿千瓦时，同比增长</w:t>
      </w:r>
      <w:r>
        <w:rPr>
          <w:rFonts w:ascii="Helvetica" w:hAnsi="Helvetica" w:cs="Helvetica"/>
          <w:color w:val="33353C"/>
          <w:szCs w:val="21"/>
          <w:shd w:val="clear" w:color="auto" w:fill="FFFFFF"/>
        </w:rPr>
        <w:t>3.56%</w:t>
      </w:r>
      <w:r>
        <w:rPr>
          <w:rFonts w:ascii="Helvetica" w:hAnsi="Helvetica" w:cs="Helvetica"/>
          <w:color w:val="33353C"/>
          <w:szCs w:val="21"/>
          <w:shd w:val="clear" w:color="auto" w:fill="FFFFFF"/>
        </w:rPr>
        <w:t>；参与市场电量</w:t>
      </w:r>
      <w:r>
        <w:rPr>
          <w:rFonts w:ascii="Helvetica" w:hAnsi="Helvetica" w:cs="Helvetica"/>
          <w:color w:val="33353C"/>
          <w:szCs w:val="21"/>
          <w:shd w:val="clear" w:color="auto" w:fill="FFFFFF"/>
        </w:rPr>
        <w:t>1937.8</w:t>
      </w:r>
      <w:r>
        <w:rPr>
          <w:rFonts w:ascii="Helvetica" w:hAnsi="Helvetica" w:cs="Helvetica"/>
          <w:color w:val="33353C"/>
          <w:szCs w:val="21"/>
          <w:shd w:val="clear" w:color="auto" w:fill="FFFFFF"/>
        </w:rPr>
        <w:t>亿千瓦时，占上网电量的</w:t>
      </w:r>
      <w:r>
        <w:rPr>
          <w:rFonts w:ascii="Helvetica" w:hAnsi="Helvetica" w:cs="Helvetica"/>
          <w:color w:val="33353C"/>
          <w:szCs w:val="21"/>
          <w:shd w:val="clear" w:color="auto" w:fill="FFFFFF"/>
        </w:rPr>
        <w:t>55.82%</w:t>
      </w:r>
      <w:r>
        <w:rPr>
          <w:rFonts w:ascii="Helvetica" w:hAnsi="Helvetica" w:cs="Helvetica"/>
          <w:color w:val="33353C"/>
          <w:szCs w:val="21"/>
          <w:shd w:val="clear" w:color="auto" w:fill="FFFFFF"/>
        </w:rPr>
        <w:t>，较同期增加</w:t>
      </w:r>
      <w:r>
        <w:rPr>
          <w:rFonts w:ascii="Helvetica" w:hAnsi="Helvetica" w:cs="Helvetica"/>
          <w:color w:val="33353C"/>
          <w:szCs w:val="21"/>
          <w:shd w:val="clear" w:color="auto" w:fill="FFFFFF"/>
        </w:rPr>
        <w:t>10.21</w:t>
      </w:r>
      <w:r>
        <w:rPr>
          <w:rFonts w:ascii="Helvetica" w:hAnsi="Helvetica" w:cs="Helvetica"/>
          <w:color w:val="33353C"/>
          <w:szCs w:val="21"/>
          <w:shd w:val="clear" w:color="auto" w:fill="FFFFFF"/>
        </w:rPr>
        <w:t>个百分点；发电平均利用小时完成</w:t>
      </w:r>
      <w:r>
        <w:rPr>
          <w:rFonts w:ascii="Helvetica" w:hAnsi="Helvetica" w:cs="Helvetica"/>
          <w:color w:val="33353C"/>
          <w:szCs w:val="21"/>
          <w:shd w:val="clear" w:color="auto" w:fill="FFFFFF"/>
        </w:rPr>
        <w:t>4246</w:t>
      </w:r>
      <w:r>
        <w:rPr>
          <w:rFonts w:ascii="Helvetica" w:hAnsi="Helvetica" w:cs="Helvetica"/>
          <w:color w:val="33353C"/>
          <w:szCs w:val="21"/>
          <w:shd w:val="clear" w:color="auto" w:fill="FFFFFF"/>
        </w:rPr>
        <w:t>小时，高于全国平均利用小时</w:t>
      </w:r>
      <w:r>
        <w:rPr>
          <w:rFonts w:ascii="Helvetica" w:hAnsi="Helvetica" w:cs="Helvetica"/>
          <w:color w:val="33353C"/>
          <w:szCs w:val="21"/>
          <w:shd w:val="clear" w:color="auto" w:fill="FFFFFF"/>
        </w:rPr>
        <w:t>421</w:t>
      </w:r>
      <w:r>
        <w:rPr>
          <w:rFonts w:ascii="Helvetica" w:hAnsi="Helvetica" w:cs="Helvetica"/>
          <w:color w:val="33353C"/>
          <w:szCs w:val="21"/>
          <w:shd w:val="clear" w:color="auto" w:fill="FFFFFF"/>
        </w:rPr>
        <w:t>小时。</w:t>
      </w:r>
    </w:p>
    <w:p w14:paraId="3711B87C" w14:textId="77777777" w:rsidR="00165A6E" w:rsidRDefault="00165A6E" w:rsidP="00165A6E">
      <w:pPr>
        <w:rPr>
          <w:rFonts w:ascii="Helvetica" w:hAnsi="Helvetica" w:cs="Helvetica"/>
          <w:color w:val="33353C"/>
          <w:szCs w:val="21"/>
          <w:shd w:val="clear" w:color="auto" w:fill="FFFFFF"/>
        </w:rPr>
      </w:pPr>
    </w:p>
    <w:p w14:paraId="3DDF4E3B" w14:textId="77777777" w:rsidR="00165A6E" w:rsidRDefault="00165A6E" w:rsidP="00165A6E">
      <w:pPr>
        <w:rPr>
          <w:color w:val="000000"/>
          <w:shd w:val="clear" w:color="auto" w:fill="FFFFFF"/>
        </w:rPr>
      </w:pPr>
      <w:r>
        <w:rPr>
          <w:rFonts w:hint="eastAsia"/>
          <w:color w:val="000000"/>
          <w:shd w:val="clear" w:color="auto" w:fill="FFFFFF"/>
        </w:rPr>
        <w:t>国家能源集团控股的核心电力上市公司和</w:t>
      </w:r>
      <w:r w:rsidRPr="00860B12">
        <w:rPr>
          <w:rFonts w:hint="eastAsia"/>
          <w:b/>
          <w:bCs/>
          <w:color w:val="000000"/>
          <w:shd w:val="clear" w:color="auto" w:fill="FFFFFF"/>
        </w:rPr>
        <w:t>常规能源发电业务的整合平台</w:t>
      </w:r>
      <w:r>
        <w:rPr>
          <w:rFonts w:hint="eastAsia"/>
          <w:color w:val="000000"/>
          <w:shd w:val="clear" w:color="auto" w:fill="FFFFFF"/>
        </w:rPr>
        <w:t>，产业涉及火电、水电、风电、光电、煤炭、化工等领域，分布在全国24个省、市、自治区，为</w:t>
      </w:r>
      <w:r w:rsidRPr="00860B12">
        <w:rPr>
          <w:rFonts w:hint="eastAsia"/>
          <w:b/>
          <w:bCs/>
          <w:color w:val="000000"/>
          <w:shd w:val="clear" w:color="auto" w:fill="FFFFFF"/>
        </w:rPr>
        <w:t>全国第二大电力上市公司</w:t>
      </w:r>
      <w:r>
        <w:rPr>
          <w:rFonts w:hint="eastAsia"/>
          <w:color w:val="000000"/>
          <w:shd w:val="clear" w:color="auto" w:fill="FFFFFF"/>
        </w:rPr>
        <w:t>。</w:t>
      </w:r>
    </w:p>
    <w:p w14:paraId="3DD63F6F" w14:textId="77777777" w:rsidR="00236074" w:rsidRDefault="00236074">
      <w:pPr>
        <w:widowControl/>
        <w:jc w:val="left"/>
        <w:rPr>
          <w:rFonts w:asciiTheme="majorHAnsi" w:eastAsiaTheme="majorEastAsia" w:hAnsiTheme="majorHAnsi" w:cstheme="majorBidi"/>
          <w:b/>
          <w:bCs/>
          <w:sz w:val="28"/>
          <w:szCs w:val="28"/>
        </w:rPr>
      </w:pPr>
      <w:r>
        <w:rPr>
          <w:sz w:val="28"/>
          <w:szCs w:val="28"/>
        </w:rPr>
        <w:br w:type="page"/>
      </w:r>
    </w:p>
    <w:p w14:paraId="4C068C08" w14:textId="62B7BCE3" w:rsidR="00D61F2E" w:rsidRDefault="00D61F2E" w:rsidP="00D61F2E">
      <w:pPr>
        <w:pStyle w:val="2"/>
      </w:pPr>
      <w:bookmarkStart w:id="5" w:name="_Toc98026761"/>
      <w:r w:rsidRPr="00720707">
        <w:rPr>
          <w:rFonts w:hint="eastAsia"/>
          <w:sz w:val="28"/>
          <w:szCs w:val="28"/>
        </w:rPr>
        <w:lastRenderedPageBreak/>
        <w:t xml:space="preserve">华润电力 </w:t>
      </w:r>
      <w:r w:rsidRPr="00720707">
        <w:rPr>
          <w:sz w:val="28"/>
          <w:szCs w:val="28"/>
        </w:rPr>
        <w:t>HK:00836</w:t>
      </w:r>
      <w:r>
        <w:t xml:space="preserve"> </w:t>
      </w:r>
      <w:hyperlink r:id="rId9" w:history="1">
        <w:r w:rsidRPr="00861F3E">
          <w:rPr>
            <w:rStyle w:val="a7"/>
          </w:rPr>
          <w:t>https://www.cr-power.com/</w:t>
        </w:r>
        <w:bookmarkEnd w:id="0"/>
        <w:bookmarkEnd w:id="5"/>
      </w:hyperlink>
      <w:r>
        <w:t xml:space="preserve"> </w:t>
      </w:r>
    </w:p>
    <w:p w14:paraId="3236FACE" w14:textId="77777777" w:rsidR="00D61F2E" w:rsidRDefault="00D61F2E" w:rsidP="00D61F2E">
      <w:pPr>
        <w:widowControl/>
        <w:jc w:val="left"/>
      </w:pPr>
      <w:r>
        <w:tab/>
        <w:t>华润电力控股有限公司(「华润电力」)成立于2001年8月27日,法定股本100亿港币,是华润(集团)有限公司(「华润集团」)的旗舰附属公司。华润电力于2003年11月12日在香港联合交易所有限公司主板上市。2004年3月纳入恒生综合行业指数(公用事业)﹑恒生香港中资企业指数。2005年5月纳入摩根士丹利资本国际中国指数。华润电力自2009年6月8日起正式纳入恒生指数成份股,亦成为唯一入选恒指成份股的中资电力公司。</w:t>
      </w:r>
    </w:p>
    <w:p w14:paraId="0240855C" w14:textId="77777777" w:rsidR="00D61F2E" w:rsidRDefault="00D61F2E" w:rsidP="00D61F2E">
      <w:pPr>
        <w:widowControl/>
        <w:jc w:val="left"/>
      </w:pPr>
      <w:r>
        <w:t xml:space="preserve"> </w:t>
      </w:r>
    </w:p>
    <w:p w14:paraId="0048C9B5" w14:textId="77777777" w:rsidR="00D61F2E" w:rsidRDefault="00D61F2E" w:rsidP="00D61F2E">
      <w:pPr>
        <w:widowControl/>
        <w:jc w:val="left"/>
      </w:pPr>
      <w:r>
        <w:rPr>
          <w:rFonts w:hint="eastAsia"/>
        </w:rPr>
        <w:t>成为大众信赖、客户优选的国际化综合能源服务商</w:t>
      </w:r>
    </w:p>
    <w:p w14:paraId="036EC97A" w14:textId="77777777" w:rsidR="00D61F2E" w:rsidRDefault="00D61F2E" w:rsidP="00D61F2E">
      <w:pPr>
        <w:widowControl/>
        <w:jc w:val="left"/>
      </w:pPr>
    </w:p>
    <w:p w14:paraId="4C33F194" w14:textId="24A7393F" w:rsidR="00D61F2E" w:rsidRDefault="00D61F2E" w:rsidP="00D61F2E">
      <w:pPr>
        <w:widowControl/>
        <w:jc w:val="left"/>
      </w:pPr>
      <w:r>
        <w:rPr>
          <w:rFonts w:hint="eastAsia"/>
        </w:rPr>
        <w:t>主营业务</w:t>
      </w:r>
      <w:r w:rsidR="002E56DA">
        <w:rPr>
          <w:rFonts w:hint="eastAsia"/>
        </w:rPr>
        <w:t>：</w:t>
      </w:r>
    </w:p>
    <w:p w14:paraId="7FC7A76B" w14:textId="39869511" w:rsidR="00D61F2E" w:rsidRDefault="00D61F2E" w:rsidP="00D61F2E">
      <w:pPr>
        <w:widowControl/>
        <w:jc w:val="left"/>
      </w:pPr>
      <w:r>
        <w:rPr>
          <w:rFonts w:hint="eastAsia"/>
        </w:rPr>
        <w:t>可再生能源</w:t>
      </w:r>
      <w:r w:rsidR="002E56DA">
        <w:tab/>
      </w:r>
      <w:r w:rsidR="002E56DA">
        <w:tab/>
      </w:r>
      <w:r w:rsidR="002E56DA">
        <w:rPr>
          <w:rFonts w:hint="eastAsia"/>
        </w:rPr>
        <w:t>风电 光伏 水电</w:t>
      </w:r>
    </w:p>
    <w:p w14:paraId="296EAB89" w14:textId="0D2D5537" w:rsidR="00D61F2E" w:rsidRDefault="00D61F2E" w:rsidP="00D61F2E">
      <w:pPr>
        <w:widowControl/>
        <w:jc w:val="left"/>
      </w:pPr>
      <w:r>
        <w:rPr>
          <w:rFonts w:hint="eastAsia"/>
        </w:rPr>
        <w:t>火电</w:t>
      </w:r>
      <w:r w:rsidR="002E56DA">
        <w:tab/>
      </w:r>
      <w:r w:rsidR="002E56DA">
        <w:tab/>
      </w:r>
      <w:r w:rsidR="002E56DA">
        <w:tab/>
      </w:r>
      <w:r w:rsidR="002E56DA">
        <w:rPr>
          <w:rFonts w:hint="eastAsia"/>
        </w:rPr>
        <w:t>燃煤 燃气</w:t>
      </w:r>
    </w:p>
    <w:p w14:paraId="15B75D65" w14:textId="094790E4" w:rsidR="00D61F2E" w:rsidRDefault="00D61F2E" w:rsidP="00D61F2E">
      <w:pPr>
        <w:widowControl/>
        <w:jc w:val="left"/>
      </w:pPr>
      <w:r>
        <w:rPr>
          <w:rFonts w:hint="eastAsia"/>
        </w:rPr>
        <w:t>售电及综合能源</w:t>
      </w:r>
      <w:r w:rsidR="002E56DA">
        <w:tab/>
      </w:r>
      <w:r w:rsidR="002E56DA">
        <w:rPr>
          <w:rFonts w:hint="eastAsia"/>
        </w:rPr>
        <w:t>电力销售 配网建设与运营 分布式能源</w:t>
      </w:r>
    </w:p>
    <w:p w14:paraId="5A4DF892" w14:textId="79778709" w:rsidR="00B04A2E" w:rsidRDefault="00B04A2E"/>
    <w:p w14:paraId="10EADE96" w14:textId="77777777" w:rsidR="00C073F0" w:rsidRPr="00C073F0" w:rsidRDefault="00C073F0">
      <w:pPr>
        <w:widowControl/>
        <w:jc w:val="left"/>
        <w:rPr>
          <w:rFonts w:ascii="Helvetica" w:eastAsiaTheme="majorEastAsia" w:hAnsi="Helvetica" w:cs="Helvetica"/>
          <w:b/>
          <w:bCs/>
          <w:color w:val="33353C"/>
          <w:sz w:val="28"/>
          <w:szCs w:val="28"/>
          <w:shd w:val="clear" w:color="auto" w:fill="FFFFFF"/>
        </w:rPr>
      </w:pPr>
      <w:bookmarkStart w:id="6" w:name="_Toc94451460"/>
      <w:r w:rsidRPr="00C073F0">
        <w:rPr>
          <w:rFonts w:ascii="Helvetica" w:hAnsi="Helvetica" w:cs="Helvetica"/>
          <w:color w:val="33353C"/>
          <w:sz w:val="28"/>
          <w:szCs w:val="28"/>
          <w:shd w:val="clear" w:color="auto" w:fill="FFFFFF"/>
        </w:rPr>
        <w:br w:type="page"/>
      </w:r>
    </w:p>
    <w:p w14:paraId="654EDBE0" w14:textId="708A9E61" w:rsidR="00C073F0" w:rsidRPr="007107D6" w:rsidRDefault="00C073F0" w:rsidP="00C073F0">
      <w:pPr>
        <w:pStyle w:val="2"/>
        <w:rPr>
          <w:sz w:val="28"/>
          <w:szCs w:val="28"/>
        </w:rPr>
      </w:pPr>
      <w:bookmarkStart w:id="7" w:name="_Toc98026762"/>
      <w:r w:rsidRPr="007C624E">
        <w:rPr>
          <w:rFonts w:ascii="Helvetica" w:hAnsi="Helvetica" w:cs="Helvetica" w:hint="eastAsia"/>
          <w:color w:val="33353C"/>
          <w:sz w:val="28"/>
          <w:szCs w:val="28"/>
          <w:highlight w:val="green"/>
          <w:shd w:val="clear" w:color="auto" w:fill="FFFFFF"/>
        </w:rPr>
        <w:lastRenderedPageBreak/>
        <w:t>华能国际</w:t>
      </w:r>
      <w:r w:rsidRPr="007C624E">
        <w:rPr>
          <w:rFonts w:ascii="Helvetica" w:hAnsi="Helvetica" w:cs="Helvetica" w:hint="eastAsia"/>
          <w:color w:val="33353C"/>
          <w:sz w:val="28"/>
          <w:szCs w:val="28"/>
          <w:highlight w:val="green"/>
          <w:shd w:val="clear" w:color="auto" w:fill="FFFFFF"/>
        </w:rPr>
        <w:t xml:space="preserve"> </w:t>
      </w:r>
      <w:r w:rsidRPr="007C624E">
        <w:rPr>
          <w:rFonts w:ascii="Helvetica" w:hAnsi="Helvetica" w:cs="Helvetica"/>
          <w:color w:val="33353C"/>
          <w:sz w:val="28"/>
          <w:szCs w:val="28"/>
          <w:highlight w:val="green"/>
          <w:shd w:val="clear" w:color="auto" w:fill="FFFFFF"/>
        </w:rPr>
        <w:t>600011</w:t>
      </w:r>
      <w:r w:rsidRPr="007107D6">
        <w:rPr>
          <w:rFonts w:ascii="Helvetica" w:hAnsi="Helvetica" w:cs="Helvetica"/>
          <w:color w:val="33353C"/>
          <w:sz w:val="28"/>
          <w:szCs w:val="28"/>
          <w:shd w:val="clear" w:color="auto" w:fill="FFFFFF"/>
        </w:rPr>
        <w:t xml:space="preserve"> </w:t>
      </w:r>
      <w:hyperlink r:id="rId10" w:history="1">
        <w:r w:rsidRPr="007107D6">
          <w:rPr>
            <w:rStyle w:val="a7"/>
            <w:rFonts w:ascii="Helvetica" w:hAnsi="Helvetica" w:cs="Helvetica"/>
            <w:color w:val="0066CC"/>
            <w:sz w:val="28"/>
            <w:szCs w:val="28"/>
            <w:shd w:val="clear" w:color="auto" w:fill="FFFFFF"/>
          </w:rPr>
          <w:t>http://www.hpi.com.cn</w:t>
        </w:r>
      </w:hyperlink>
      <w:r w:rsidRPr="007107D6">
        <w:rPr>
          <w:sz w:val="28"/>
          <w:szCs w:val="28"/>
        </w:rPr>
        <w:t xml:space="preserve"> </w:t>
      </w:r>
      <w:r w:rsidRPr="007107D6">
        <w:rPr>
          <w:rFonts w:hint="eastAsia"/>
          <w:sz w:val="28"/>
          <w:szCs w:val="28"/>
        </w:rPr>
        <w:t>北京西城</w:t>
      </w:r>
      <w:bookmarkEnd w:id="6"/>
      <w:bookmarkEnd w:id="7"/>
      <w:r w:rsidRPr="007107D6">
        <w:rPr>
          <w:sz w:val="28"/>
          <w:szCs w:val="28"/>
        </w:rPr>
        <w:tab/>
      </w:r>
    </w:p>
    <w:p w14:paraId="1D561DE2" w14:textId="77777777" w:rsidR="00C073F0" w:rsidRDefault="00C073F0" w:rsidP="00C073F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能国际电力股份有限公司的主要业务是利用现代化的技术和设备，利用国内外资金，在国内外开发、建设和运营大型燃煤、燃气发电厂、新能源发电项目及配套港口、航运、增量配电网等设施，为社会提供电力、热力及综合能源服务。公司</w:t>
      </w:r>
      <w:r w:rsidRPr="007C624E">
        <w:rPr>
          <w:rFonts w:ascii="Helvetica" w:hAnsi="Helvetica" w:cs="Helvetica"/>
          <w:b/>
          <w:bCs/>
          <w:color w:val="33353C"/>
          <w:szCs w:val="21"/>
          <w:shd w:val="clear" w:color="auto" w:fill="FFFFFF"/>
        </w:rPr>
        <w:t>主要产品为电力及热力、港口服务、运输服务等</w:t>
      </w:r>
      <w:r>
        <w:rPr>
          <w:rFonts w:ascii="Helvetica" w:hAnsi="Helvetica" w:cs="Helvetica"/>
          <w:color w:val="33353C"/>
          <w:szCs w:val="21"/>
          <w:shd w:val="clear" w:color="auto" w:fill="FFFFFF"/>
        </w:rPr>
        <w:t>。</w:t>
      </w:r>
      <w:r w:rsidRPr="007C624E">
        <w:rPr>
          <w:rFonts w:ascii="Helvetica" w:hAnsi="Helvetica" w:cs="Helvetica"/>
          <w:b/>
          <w:bCs/>
          <w:color w:val="33353C"/>
          <w:szCs w:val="21"/>
          <w:shd w:val="clear" w:color="auto" w:fill="FFFFFF"/>
        </w:rPr>
        <w:t>公司是中国最大的上市发电公司之一</w:t>
      </w:r>
      <w:r>
        <w:rPr>
          <w:rFonts w:ascii="Helvetica" w:hAnsi="Helvetica" w:cs="Helvetica"/>
          <w:color w:val="33353C"/>
          <w:szCs w:val="21"/>
          <w:shd w:val="clear" w:color="auto" w:fill="FFFFFF"/>
        </w:rPr>
        <w:t>。</w:t>
      </w:r>
    </w:p>
    <w:p w14:paraId="0BC52419" w14:textId="77777777" w:rsidR="00C073F0" w:rsidRDefault="00C073F0" w:rsidP="00C073F0">
      <w:pPr>
        <w:rPr>
          <w:rFonts w:ascii="Helvetica" w:hAnsi="Helvetica" w:cs="Helvetica"/>
          <w:color w:val="33353C"/>
          <w:szCs w:val="21"/>
          <w:shd w:val="clear" w:color="auto" w:fill="FFFFFF"/>
        </w:rPr>
      </w:pPr>
    </w:p>
    <w:p w14:paraId="25068104" w14:textId="77777777" w:rsidR="00C073F0" w:rsidRDefault="00C073F0" w:rsidP="00C073F0">
      <w:pPr>
        <w:rPr>
          <w:rFonts w:ascii="Helvetica" w:hAnsi="Helvetica" w:cs="Helvetica"/>
          <w:color w:val="33353C"/>
          <w:szCs w:val="21"/>
          <w:shd w:val="clear" w:color="auto" w:fill="FFFFFF"/>
        </w:rPr>
      </w:pPr>
      <w:r w:rsidRPr="0052586C">
        <w:rPr>
          <w:rFonts w:ascii="Helvetica" w:hAnsi="Helvetica" w:cs="Helvetica" w:hint="eastAsia"/>
          <w:color w:val="33353C"/>
          <w:szCs w:val="21"/>
          <w:shd w:val="clear" w:color="auto" w:fill="FFFFFF"/>
        </w:rPr>
        <w:t>公司境内电厂广泛分布在中国二十六个省、自治区和直辖市；公司在新加坡全资拥有一家营运电力公司，在巴基斯坦投资一家营运电力公司。</w:t>
      </w:r>
    </w:p>
    <w:p w14:paraId="798458C8" w14:textId="6759DECC" w:rsidR="00C073F0" w:rsidRDefault="00C073F0"/>
    <w:p w14:paraId="63C80665" w14:textId="77777777" w:rsidR="00595236" w:rsidRDefault="00595236">
      <w:pPr>
        <w:widowControl/>
        <w:jc w:val="left"/>
        <w:rPr>
          <w:rFonts w:asciiTheme="majorHAnsi" w:eastAsiaTheme="majorEastAsia" w:hAnsiTheme="majorHAnsi" w:cstheme="majorBidi"/>
          <w:b/>
          <w:bCs/>
          <w:sz w:val="28"/>
          <w:szCs w:val="28"/>
        </w:rPr>
      </w:pPr>
      <w:bookmarkStart w:id="8" w:name="_Toc94451465"/>
      <w:r>
        <w:rPr>
          <w:sz w:val="28"/>
          <w:szCs w:val="28"/>
        </w:rPr>
        <w:br w:type="page"/>
      </w:r>
    </w:p>
    <w:p w14:paraId="73125EFA" w14:textId="49B9463A" w:rsidR="00595236" w:rsidRPr="005F4A5D" w:rsidRDefault="00595236" w:rsidP="00595236">
      <w:pPr>
        <w:pStyle w:val="2"/>
        <w:rPr>
          <w:sz w:val="28"/>
          <w:szCs w:val="28"/>
        </w:rPr>
      </w:pPr>
      <w:bookmarkStart w:id="9" w:name="_Toc98026763"/>
      <w:r w:rsidRPr="005F4A5D">
        <w:rPr>
          <w:rFonts w:hint="eastAsia"/>
          <w:sz w:val="28"/>
          <w:szCs w:val="28"/>
        </w:rPr>
        <w:lastRenderedPageBreak/>
        <w:t xml:space="preserve">华电国际 </w:t>
      </w:r>
      <w:r w:rsidRPr="005F4A5D">
        <w:rPr>
          <w:sz w:val="28"/>
          <w:szCs w:val="28"/>
        </w:rPr>
        <w:t xml:space="preserve">600027 </w:t>
      </w:r>
      <w:hyperlink r:id="rId11" w:history="1">
        <w:r w:rsidRPr="005F4A5D">
          <w:rPr>
            <w:rStyle w:val="a7"/>
            <w:rFonts w:ascii="Helvetica" w:hAnsi="Helvetica" w:cs="Helvetica"/>
            <w:color w:val="0066CC"/>
            <w:sz w:val="28"/>
            <w:szCs w:val="28"/>
            <w:shd w:val="clear" w:color="auto" w:fill="FFFFFF"/>
          </w:rPr>
          <w:t>http://www.hdpi.com.cn</w:t>
        </w:r>
      </w:hyperlink>
      <w:r w:rsidRPr="005F4A5D">
        <w:rPr>
          <w:sz w:val="28"/>
          <w:szCs w:val="28"/>
        </w:rPr>
        <w:t xml:space="preserve"> </w:t>
      </w:r>
      <w:r w:rsidRPr="005F4A5D">
        <w:rPr>
          <w:rFonts w:hint="eastAsia"/>
          <w:sz w:val="28"/>
          <w:szCs w:val="28"/>
        </w:rPr>
        <w:t>北京西城</w:t>
      </w:r>
      <w:bookmarkEnd w:id="8"/>
      <w:bookmarkEnd w:id="9"/>
    </w:p>
    <w:p w14:paraId="22D28FD6" w14:textId="77777777" w:rsidR="00595236" w:rsidRDefault="00595236" w:rsidP="0059523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华电国际电力股份有限公司是一家</w:t>
      </w:r>
      <w:r w:rsidRPr="00DD515F">
        <w:rPr>
          <w:rFonts w:ascii="Helvetica" w:hAnsi="Helvetica" w:cs="Helvetica"/>
          <w:b/>
          <w:bCs/>
          <w:color w:val="33353C"/>
          <w:szCs w:val="21"/>
          <w:shd w:val="clear" w:color="auto" w:fill="FFFFFF"/>
        </w:rPr>
        <w:t>主要从事发电、供热及其他相关业务的公司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所发的电力主要输往各电厂所在地的电网公司。主要产品为电力、热力、售煤等。公司是截至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年山东省装机规模最大的独立发电公司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也是中国最具竞争力的独立发电公司之一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本公司山东省内管理装机容量及权益装机容量分别占山东省总装机容量的</w:t>
      </w:r>
      <w:r>
        <w:rPr>
          <w:rFonts w:ascii="Helvetica" w:hAnsi="Helvetica" w:cs="Helvetica"/>
          <w:color w:val="33353C"/>
          <w:szCs w:val="21"/>
          <w:shd w:val="clear" w:color="auto" w:fill="FFFFFF"/>
        </w:rPr>
        <w:t>23.11%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w:t>
      </w:r>
      <w:r w:rsidRPr="00DD515F">
        <w:rPr>
          <w:rFonts w:ascii="Helvetica" w:hAnsi="Helvetica" w:cs="Helvetica"/>
          <w:b/>
          <w:bCs/>
          <w:color w:val="33353C"/>
          <w:szCs w:val="21"/>
          <w:shd w:val="clear" w:color="auto" w:fill="FFFFFF"/>
        </w:rPr>
        <w:t>公司是中国最大型的综合性能源公司之一</w:t>
      </w:r>
      <w:r w:rsidRPr="00DD515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其主要业务为建设、经营发电厂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包括大型高效的燃煤燃气发电机组及多项可再生能源项目。本公司发电资产遍布全国十四个省、市、自治区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主要处于电力、热力负荷中心或煤炭资源丰富区域。截至本报告日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本公司已投入运行的控股发电厂共计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控股装机容量为</w:t>
      </w:r>
      <w:r>
        <w:rPr>
          <w:rFonts w:ascii="Helvetica" w:hAnsi="Helvetica" w:cs="Helvetica"/>
          <w:color w:val="33353C"/>
          <w:szCs w:val="21"/>
          <w:shd w:val="clear" w:color="auto" w:fill="FFFFFF"/>
        </w:rPr>
        <w:t>5,157.05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其中燃煤发电机组控股装机容量为</w:t>
      </w:r>
      <w:r>
        <w:rPr>
          <w:rFonts w:ascii="Helvetica" w:hAnsi="Helvetica" w:cs="Helvetica"/>
          <w:color w:val="33353C"/>
          <w:szCs w:val="21"/>
          <w:shd w:val="clear" w:color="auto" w:fill="FFFFFF"/>
        </w:rPr>
        <w:t>4,022.5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燃气发电控股装机容量为</w:t>
      </w:r>
      <w:r>
        <w:rPr>
          <w:rFonts w:ascii="Helvetica" w:hAnsi="Helvetica" w:cs="Helvetica"/>
          <w:color w:val="33353C"/>
          <w:szCs w:val="21"/>
          <w:shd w:val="clear" w:color="auto" w:fill="FFFFFF"/>
        </w:rPr>
        <w:t>511.81</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水电、风电、太阳能发电等可再生能源发电控股装机容量共计</w:t>
      </w:r>
      <w:r>
        <w:rPr>
          <w:rFonts w:ascii="Helvetica" w:hAnsi="Helvetica" w:cs="Helvetica"/>
          <w:color w:val="33353C"/>
          <w:szCs w:val="21"/>
          <w:shd w:val="clear" w:color="auto" w:fill="FFFFFF"/>
        </w:rPr>
        <w:t>622.74</w:t>
      </w:r>
      <w:r>
        <w:rPr>
          <w:rFonts w:ascii="Helvetica" w:hAnsi="Helvetica" w:cs="Helvetica"/>
          <w:color w:val="33353C"/>
          <w:szCs w:val="21"/>
          <w:shd w:val="clear" w:color="auto" w:fill="FFFFFF"/>
        </w:rPr>
        <w:t>万千瓦。</w:t>
      </w:r>
    </w:p>
    <w:p w14:paraId="02E4D7B1" w14:textId="77777777" w:rsidR="00595236" w:rsidRDefault="00595236" w:rsidP="00595236">
      <w:pPr>
        <w:widowControl/>
        <w:jc w:val="left"/>
        <w:rPr>
          <w:rFonts w:ascii="Helvetica" w:hAnsi="Helvetica" w:cs="Helvetica"/>
          <w:color w:val="33353C"/>
          <w:szCs w:val="21"/>
          <w:shd w:val="clear" w:color="auto" w:fill="FFFFFF"/>
        </w:rPr>
      </w:pPr>
    </w:p>
    <w:p w14:paraId="203357B3" w14:textId="77777777" w:rsidR="00595236" w:rsidRDefault="00595236" w:rsidP="00595236">
      <w:pPr>
        <w:widowControl/>
        <w:jc w:val="left"/>
        <w:rPr>
          <w:rFonts w:ascii="Helvetica" w:hAnsi="Helvetica" w:cs="Helvetica"/>
          <w:color w:val="33353C"/>
          <w:szCs w:val="21"/>
          <w:shd w:val="clear" w:color="auto" w:fill="FFFFFF"/>
        </w:rPr>
      </w:pPr>
    </w:p>
    <w:p w14:paraId="6CB842EC" w14:textId="77777777" w:rsidR="00595236" w:rsidRDefault="00595236" w:rsidP="0059523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能源巨子，行业先锋，国际一流</w:t>
      </w:r>
    </w:p>
    <w:p w14:paraId="73EC40DB" w14:textId="77777777" w:rsidR="00595236" w:rsidRDefault="00595236" w:rsidP="00595236">
      <w:pPr>
        <w:widowControl/>
        <w:jc w:val="left"/>
        <w:rPr>
          <w:rFonts w:ascii="Helvetica" w:hAnsi="Helvetica" w:cs="Helvetica"/>
          <w:color w:val="33353C"/>
          <w:szCs w:val="21"/>
          <w:shd w:val="clear" w:color="auto" w:fill="FFFFFF"/>
        </w:rPr>
      </w:pPr>
    </w:p>
    <w:p w14:paraId="49810BC4" w14:textId="77777777" w:rsidR="00595236" w:rsidRDefault="00595236" w:rsidP="00595236">
      <w:pPr>
        <w:widowControl/>
        <w:jc w:val="left"/>
        <w:rPr>
          <w:rFonts w:ascii="Helvetica" w:hAnsi="Helvetica" w:cs="Helvetica"/>
          <w:color w:val="33353C"/>
          <w:szCs w:val="21"/>
          <w:shd w:val="clear" w:color="auto" w:fill="FFFFFF"/>
        </w:rPr>
      </w:pPr>
      <w:r w:rsidRPr="005A357A">
        <w:rPr>
          <w:rFonts w:ascii="Helvetica" w:hAnsi="Helvetica" w:cs="Helvetica" w:hint="eastAsia"/>
          <w:color w:val="33353C"/>
          <w:szCs w:val="21"/>
          <w:shd w:val="clear" w:color="auto" w:fill="FFFFFF"/>
        </w:rPr>
        <w:t>本集团发电资产遍布全国十四个省、自治区及直辖市，</w:t>
      </w:r>
      <w:r w:rsidRPr="005A357A">
        <w:rPr>
          <w:rFonts w:ascii="Helvetica" w:hAnsi="Helvetica" w:cs="Helvetica"/>
          <w:color w:val="33353C"/>
          <w:szCs w:val="21"/>
          <w:shd w:val="clear" w:color="auto" w:fill="FFFFFF"/>
        </w:rPr>
        <w:t> </w:t>
      </w:r>
      <w:r w:rsidRPr="005A357A">
        <w:rPr>
          <w:rFonts w:ascii="Helvetica" w:hAnsi="Helvetica" w:cs="Helvetica" w:hint="eastAsia"/>
          <w:color w:val="33353C"/>
          <w:szCs w:val="21"/>
          <w:shd w:val="clear" w:color="auto" w:fill="FFFFFF"/>
        </w:rPr>
        <w:t>地理位置优越，主要处于电力负荷中心或煤矿区域附近</w:t>
      </w:r>
    </w:p>
    <w:p w14:paraId="7DC51C49" w14:textId="0DDB171B" w:rsidR="00480A17" w:rsidRPr="00595236" w:rsidRDefault="00480A17"/>
    <w:p w14:paraId="41182E6B" w14:textId="77777777" w:rsidR="00914344" w:rsidRDefault="00914344">
      <w:pPr>
        <w:widowControl/>
        <w:jc w:val="left"/>
        <w:rPr>
          <w:rFonts w:ascii="Helvetica" w:eastAsiaTheme="majorEastAsia" w:hAnsi="Helvetica" w:cs="Helvetica"/>
          <w:b/>
          <w:bCs/>
          <w:color w:val="33353C"/>
          <w:sz w:val="28"/>
          <w:szCs w:val="28"/>
          <w:shd w:val="clear" w:color="auto" w:fill="FFFFFF"/>
        </w:rPr>
      </w:pPr>
      <w:bookmarkStart w:id="10" w:name="_Toc94451471"/>
      <w:bookmarkStart w:id="11" w:name="_Toc94451461"/>
      <w:r>
        <w:rPr>
          <w:rFonts w:ascii="Helvetica" w:hAnsi="Helvetica" w:cs="Helvetica"/>
          <w:color w:val="33353C"/>
          <w:sz w:val="28"/>
          <w:szCs w:val="28"/>
          <w:shd w:val="clear" w:color="auto" w:fill="FFFFFF"/>
        </w:rPr>
        <w:br w:type="page"/>
      </w:r>
    </w:p>
    <w:p w14:paraId="3E991F29" w14:textId="1EC6863A" w:rsidR="00914344" w:rsidRPr="00F93A7E" w:rsidRDefault="00914344" w:rsidP="00914344">
      <w:pPr>
        <w:pStyle w:val="2"/>
        <w:rPr>
          <w:sz w:val="28"/>
          <w:szCs w:val="28"/>
        </w:rPr>
      </w:pPr>
      <w:bookmarkStart w:id="12" w:name="_Toc98026764"/>
      <w:r w:rsidRPr="00F93A7E">
        <w:rPr>
          <w:rFonts w:ascii="Helvetica" w:hAnsi="Helvetica" w:cs="Helvetica" w:hint="eastAsia"/>
          <w:color w:val="33353C"/>
          <w:sz w:val="28"/>
          <w:szCs w:val="28"/>
          <w:shd w:val="clear" w:color="auto" w:fill="FFFFFF"/>
        </w:rPr>
        <w:lastRenderedPageBreak/>
        <w:t>大唐发电</w:t>
      </w:r>
      <w:r w:rsidRPr="00F93A7E">
        <w:rPr>
          <w:rFonts w:ascii="Helvetica" w:hAnsi="Helvetica" w:cs="Helvetica" w:hint="eastAsia"/>
          <w:color w:val="33353C"/>
          <w:sz w:val="28"/>
          <w:szCs w:val="28"/>
          <w:shd w:val="clear" w:color="auto" w:fill="FFFFFF"/>
        </w:rPr>
        <w:t xml:space="preserve"> </w:t>
      </w:r>
      <w:r w:rsidRPr="00F93A7E">
        <w:rPr>
          <w:rFonts w:ascii="Helvetica" w:hAnsi="Helvetica" w:cs="Helvetica"/>
          <w:color w:val="33353C"/>
          <w:sz w:val="28"/>
          <w:szCs w:val="28"/>
          <w:shd w:val="clear" w:color="auto" w:fill="FFFFFF"/>
        </w:rPr>
        <w:t xml:space="preserve">601991 </w:t>
      </w:r>
      <w:hyperlink r:id="rId12" w:history="1">
        <w:r w:rsidRPr="00F93A7E">
          <w:rPr>
            <w:rStyle w:val="a7"/>
            <w:rFonts w:ascii="Helvetica" w:hAnsi="Helvetica" w:cs="Helvetica"/>
            <w:color w:val="0066CC"/>
            <w:sz w:val="28"/>
            <w:szCs w:val="28"/>
            <w:shd w:val="clear" w:color="auto" w:fill="FFFFFF"/>
          </w:rPr>
          <w:t>http://www.dtpower.com</w:t>
        </w:r>
      </w:hyperlink>
      <w:r w:rsidRPr="00F93A7E">
        <w:rPr>
          <w:sz w:val="28"/>
          <w:szCs w:val="28"/>
        </w:rPr>
        <w:t xml:space="preserve"> </w:t>
      </w:r>
      <w:r w:rsidRPr="00F93A7E">
        <w:rPr>
          <w:rFonts w:hint="eastAsia"/>
          <w:sz w:val="28"/>
          <w:szCs w:val="28"/>
        </w:rPr>
        <w:t>北京西城</w:t>
      </w:r>
      <w:bookmarkEnd w:id="10"/>
      <w:bookmarkEnd w:id="12"/>
    </w:p>
    <w:p w14:paraId="134D2ACF" w14:textId="77777777" w:rsidR="00914344" w:rsidRDefault="00914344" w:rsidP="0091434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w:t>
      </w:r>
      <w:proofErr w:type="gramStart"/>
      <w:r>
        <w:rPr>
          <w:rFonts w:ascii="Helvetica" w:hAnsi="Helvetica" w:cs="Helvetica"/>
          <w:color w:val="33353C"/>
          <w:szCs w:val="21"/>
          <w:shd w:val="clear" w:color="auto" w:fill="FFFFFF"/>
        </w:rPr>
        <w:t>唐国际</w:t>
      </w:r>
      <w:proofErr w:type="gramEnd"/>
      <w:r>
        <w:rPr>
          <w:rFonts w:ascii="Helvetica" w:hAnsi="Helvetica" w:cs="Helvetica"/>
          <w:color w:val="33353C"/>
          <w:szCs w:val="21"/>
          <w:shd w:val="clear" w:color="auto" w:fill="FFFFFF"/>
        </w:rPr>
        <w:t>发电股份有限公司主要经营</w:t>
      </w:r>
      <w:r w:rsidRPr="00F12AD2">
        <w:rPr>
          <w:rFonts w:ascii="Helvetica" w:hAnsi="Helvetica" w:cs="Helvetica"/>
          <w:b/>
          <w:bCs/>
          <w:color w:val="33353C"/>
          <w:szCs w:val="21"/>
          <w:shd w:val="clear" w:color="auto" w:fill="FFFFFF"/>
        </w:rPr>
        <w:t>以火电为主的发电业务</w:t>
      </w:r>
      <w:r>
        <w:rPr>
          <w:rFonts w:ascii="Helvetica" w:hAnsi="Helvetica" w:cs="Helvetica"/>
          <w:color w:val="33353C"/>
          <w:szCs w:val="21"/>
          <w:shd w:val="clear" w:color="auto" w:fill="FFFFFF"/>
        </w:rPr>
        <w:t>及水电、风电和其他能源发电业务，并涉及煤炭、交通、循环经济等领域。主要产品电力销售、热力销售、煤炭销售。</w:t>
      </w:r>
      <w:r w:rsidRPr="00F12AD2">
        <w:rPr>
          <w:rFonts w:ascii="Helvetica" w:hAnsi="Helvetica" w:cs="Helvetica"/>
          <w:b/>
          <w:bCs/>
          <w:color w:val="33353C"/>
          <w:szCs w:val="21"/>
          <w:shd w:val="clear" w:color="auto" w:fill="FFFFFF"/>
        </w:rPr>
        <w:t>公司是中国大型独立发电公司之一</w:t>
      </w:r>
      <w:r>
        <w:rPr>
          <w:rFonts w:ascii="Helvetica" w:hAnsi="Helvetica" w:cs="Helvetica"/>
          <w:color w:val="33353C"/>
          <w:szCs w:val="21"/>
          <w:shd w:val="clear" w:color="auto" w:fill="FFFFFF"/>
        </w:rPr>
        <w:t>，主要经营以火力发电为主的发电业务。公司主要在役及在建资产分布全国</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个省、市、自治区，截止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年末，公司合并资产总额约为人民币</w:t>
      </w:r>
      <w:r>
        <w:rPr>
          <w:rFonts w:ascii="Helvetica" w:hAnsi="Helvetica" w:cs="Helvetica"/>
          <w:color w:val="33353C"/>
          <w:szCs w:val="21"/>
          <w:shd w:val="clear" w:color="auto" w:fill="FFFFFF"/>
        </w:rPr>
        <w:t>2,821.20</w:t>
      </w:r>
      <w:r>
        <w:rPr>
          <w:rFonts w:ascii="Helvetica" w:hAnsi="Helvetica" w:cs="Helvetica"/>
          <w:color w:val="33353C"/>
          <w:szCs w:val="21"/>
          <w:shd w:val="clear" w:color="auto" w:fill="FFFFFF"/>
        </w:rPr>
        <w:t>亿元。</w:t>
      </w:r>
    </w:p>
    <w:p w14:paraId="1AB1D639" w14:textId="77777777" w:rsidR="00480A17" w:rsidRDefault="00480A1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778A954" w14:textId="5697DACD" w:rsidR="00480A17" w:rsidRPr="00AB18AE" w:rsidRDefault="00480A17" w:rsidP="00480A17">
      <w:pPr>
        <w:pStyle w:val="2"/>
        <w:rPr>
          <w:sz w:val="28"/>
          <w:szCs w:val="28"/>
        </w:rPr>
      </w:pPr>
      <w:bookmarkStart w:id="13" w:name="_Toc98026765"/>
      <w:r w:rsidRPr="00AB18AE">
        <w:rPr>
          <w:rFonts w:ascii="Helvetica" w:hAnsi="Helvetica" w:cs="Helvetica" w:hint="eastAsia"/>
          <w:color w:val="33353C"/>
          <w:sz w:val="28"/>
          <w:szCs w:val="28"/>
          <w:shd w:val="clear" w:color="auto" w:fill="FFFFFF"/>
        </w:rPr>
        <w:lastRenderedPageBreak/>
        <w:t>内蒙华电</w:t>
      </w:r>
      <w:r w:rsidRPr="00AB18AE">
        <w:rPr>
          <w:rFonts w:ascii="Helvetica" w:hAnsi="Helvetica" w:cs="Helvetica" w:hint="eastAsia"/>
          <w:color w:val="33353C"/>
          <w:sz w:val="28"/>
          <w:szCs w:val="28"/>
          <w:shd w:val="clear" w:color="auto" w:fill="FFFFFF"/>
        </w:rPr>
        <w:t xml:space="preserve"> </w:t>
      </w:r>
      <w:r w:rsidRPr="00AB18AE">
        <w:rPr>
          <w:rFonts w:ascii="Helvetica" w:hAnsi="Helvetica" w:cs="Helvetica"/>
          <w:color w:val="33353C"/>
          <w:sz w:val="28"/>
          <w:szCs w:val="28"/>
          <w:shd w:val="clear" w:color="auto" w:fill="FFFFFF"/>
        </w:rPr>
        <w:t xml:space="preserve">600863 </w:t>
      </w:r>
      <w:hyperlink r:id="rId13" w:history="1">
        <w:r w:rsidRPr="00AB18AE">
          <w:rPr>
            <w:rStyle w:val="a7"/>
            <w:rFonts w:ascii="Helvetica" w:hAnsi="Helvetica" w:cs="Helvetica"/>
            <w:color w:val="0066CC"/>
            <w:sz w:val="28"/>
            <w:szCs w:val="28"/>
            <w:shd w:val="clear" w:color="auto" w:fill="FFFFFF"/>
          </w:rPr>
          <w:t>http://www.nmhdwz.com</w:t>
        </w:r>
      </w:hyperlink>
      <w:r w:rsidRPr="00AB18AE">
        <w:rPr>
          <w:sz w:val="28"/>
          <w:szCs w:val="28"/>
        </w:rPr>
        <w:t xml:space="preserve"> </w:t>
      </w:r>
      <w:r w:rsidRPr="00AB18AE">
        <w:rPr>
          <w:rFonts w:hint="eastAsia"/>
          <w:sz w:val="28"/>
          <w:szCs w:val="28"/>
        </w:rPr>
        <w:t>内蒙古呼和浩特</w:t>
      </w:r>
      <w:bookmarkEnd w:id="11"/>
      <w:bookmarkEnd w:id="13"/>
    </w:p>
    <w:p w14:paraId="2B04D402" w14:textId="77777777" w:rsidR="00480A17" w:rsidRDefault="00480A17" w:rsidP="00480A1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内蒙古蒙电华能热电股份有限公司的</w:t>
      </w:r>
      <w:r w:rsidRPr="004C423D">
        <w:rPr>
          <w:rFonts w:ascii="Helvetica" w:hAnsi="Helvetica" w:cs="Helvetica"/>
          <w:b/>
          <w:bCs/>
          <w:color w:val="33353C"/>
          <w:szCs w:val="21"/>
          <w:shd w:val="clear" w:color="auto" w:fill="FFFFFF"/>
        </w:rPr>
        <w:t>主营业务是火力发电、风力发电、其他新能源发电、煤炭资源开采及蒸汽、热水的供应经营</w:t>
      </w:r>
      <w:r>
        <w:rPr>
          <w:rFonts w:ascii="Helvetica" w:hAnsi="Helvetica" w:cs="Helvetica"/>
          <w:color w:val="33353C"/>
          <w:szCs w:val="21"/>
          <w:shd w:val="clear" w:color="auto" w:fill="FFFFFF"/>
        </w:rPr>
        <w:t>等。公司的主要服务是火力发电、供热，蒸汽、热水的生产、供应、销售、维护和管理；风力发电以及其他新能源发电和供应；对煤炭、铁路及配套基础设施项目的投资，对煤化工、煤炭深加工行业投资、建设、运营管理，对石灰石、电力生产相关原材料投资，与上述经营内容相关的管理、咨询服务。</w:t>
      </w:r>
    </w:p>
    <w:p w14:paraId="1ADBFC06" w14:textId="77777777" w:rsidR="00595236" w:rsidRDefault="00595236">
      <w:pPr>
        <w:widowControl/>
        <w:jc w:val="left"/>
        <w:rPr>
          <w:rFonts w:ascii="Helvetica" w:eastAsiaTheme="majorEastAsia" w:hAnsi="Helvetica" w:cs="Helvetica"/>
          <w:b/>
          <w:bCs/>
          <w:color w:val="33353C"/>
          <w:sz w:val="28"/>
          <w:szCs w:val="28"/>
          <w:shd w:val="clear" w:color="auto" w:fill="FFFFFF"/>
        </w:rPr>
      </w:pPr>
      <w:bookmarkStart w:id="14" w:name="_Toc94451466"/>
      <w:r>
        <w:rPr>
          <w:rFonts w:ascii="Helvetica" w:hAnsi="Helvetica" w:cs="Helvetica"/>
          <w:color w:val="33353C"/>
          <w:sz w:val="28"/>
          <w:szCs w:val="28"/>
          <w:shd w:val="clear" w:color="auto" w:fill="FFFFFF"/>
        </w:rPr>
        <w:br w:type="page"/>
      </w:r>
    </w:p>
    <w:p w14:paraId="1E73B258" w14:textId="4A257A91" w:rsidR="00595236" w:rsidRPr="007F707F" w:rsidRDefault="00595236" w:rsidP="00595236">
      <w:pPr>
        <w:pStyle w:val="2"/>
        <w:rPr>
          <w:sz w:val="28"/>
          <w:szCs w:val="28"/>
        </w:rPr>
      </w:pPr>
      <w:bookmarkStart w:id="15" w:name="_Toc98026766"/>
      <w:r w:rsidRPr="007F707F">
        <w:rPr>
          <w:rFonts w:ascii="Helvetica" w:hAnsi="Helvetica" w:cs="Helvetica" w:hint="eastAsia"/>
          <w:color w:val="33353C"/>
          <w:sz w:val="28"/>
          <w:szCs w:val="28"/>
          <w:shd w:val="clear" w:color="auto" w:fill="FFFFFF"/>
        </w:rPr>
        <w:lastRenderedPageBreak/>
        <w:t>华电能源</w:t>
      </w:r>
      <w:r w:rsidRPr="007F707F">
        <w:rPr>
          <w:rFonts w:ascii="Helvetica" w:hAnsi="Helvetica" w:cs="Helvetica" w:hint="eastAsia"/>
          <w:color w:val="33353C"/>
          <w:sz w:val="28"/>
          <w:szCs w:val="28"/>
          <w:shd w:val="clear" w:color="auto" w:fill="FFFFFF"/>
        </w:rPr>
        <w:t xml:space="preserve"> </w:t>
      </w:r>
      <w:r w:rsidRPr="007F707F">
        <w:rPr>
          <w:rFonts w:ascii="Helvetica" w:hAnsi="Helvetica" w:cs="Helvetica"/>
          <w:color w:val="33353C"/>
          <w:sz w:val="28"/>
          <w:szCs w:val="28"/>
          <w:shd w:val="clear" w:color="auto" w:fill="FFFFFF"/>
        </w:rPr>
        <w:t xml:space="preserve">600726 </w:t>
      </w:r>
      <w:hyperlink r:id="rId14" w:history="1">
        <w:r w:rsidRPr="007F707F">
          <w:rPr>
            <w:rStyle w:val="a7"/>
            <w:rFonts w:ascii="Helvetica" w:hAnsi="Helvetica" w:cs="Helvetica"/>
            <w:color w:val="0066CC"/>
            <w:sz w:val="28"/>
            <w:szCs w:val="28"/>
            <w:shd w:val="clear" w:color="auto" w:fill="FFFFFF"/>
          </w:rPr>
          <w:t>http://www.hdenergy.com</w:t>
        </w:r>
      </w:hyperlink>
      <w:r w:rsidRPr="007F707F">
        <w:rPr>
          <w:sz w:val="28"/>
          <w:szCs w:val="28"/>
        </w:rPr>
        <w:t xml:space="preserve"> </w:t>
      </w:r>
      <w:r w:rsidRPr="007F707F">
        <w:rPr>
          <w:rFonts w:hint="eastAsia"/>
          <w:sz w:val="28"/>
          <w:szCs w:val="28"/>
        </w:rPr>
        <w:t>黑龙江哈尔滨</w:t>
      </w:r>
      <w:bookmarkEnd w:id="14"/>
      <w:bookmarkEnd w:id="15"/>
    </w:p>
    <w:p w14:paraId="578D8BDF" w14:textId="77777777" w:rsidR="00595236" w:rsidRDefault="00595236" w:rsidP="0059523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华电能源股份有限公司主要业务是向公司发电资产所在的区域销售电力产品和热力产品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w:t>
      </w:r>
      <w:r w:rsidRPr="00E56DF3">
        <w:rPr>
          <w:rFonts w:ascii="Helvetica" w:hAnsi="Helvetica" w:cs="Helvetica"/>
          <w:b/>
          <w:bCs/>
          <w:color w:val="33353C"/>
          <w:szCs w:val="21"/>
          <w:shd w:val="clear" w:color="auto" w:fill="FFFFFF"/>
        </w:rPr>
        <w:t>电力、热力</w:t>
      </w:r>
      <w:r>
        <w:rPr>
          <w:rFonts w:ascii="Helvetica" w:hAnsi="Helvetica" w:cs="Helvetica"/>
          <w:color w:val="33353C"/>
          <w:szCs w:val="21"/>
          <w:shd w:val="clear" w:color="auto" w:fill="FFFFFF"/>
        </w:rPr>
        <w:t>。</w:t>
      </w:r>
      <w:r w:rsidRPr="007F707F">
        <w:rPr>
          <w:rFonts w:ascii="Helvetica" w:hAnsi="Helvetica" w:cs="Helvetica"/>
          <w:b/>
          <w:bCs/>
          <w:color w:val="33353C"/>
          <w:szCs w:val="21"/>
          <w:shd w:val="clear" w:color="auto" w:fill="FFFFFF"/>
        </w:rPr>
        <w:t>公司已成为黑龙江省最大的发电及集中供热运营商，电厂分布在黑龙江省主要中心城市</w:t>
      </w:r>
      <w:r>
        <w:rPr>
          <w:rFonts w:ascii="Helvetica" w:hAnsi="Helvetica" w:cs="Helvetica"/>
          <w:color w:val="33353C"/>
          <w:szCs w:val="21"/>
          <w:shd w:val="clear" w:color="auto" w:fill="FFFFFF"/>
        </w:rPr>
        <w:t>。</w:t>
      </w:r>
    </w:p>
    <w:p w14:paraId="5C0613BD" w14:textId="77777777" w:rsidR="009868E4" w:rsidRDefault="009868E4">
      <w:pPr>
        <w:widowControl/>
        <w:jc w:val="left"/>
        <w:rPr>
          <w:rFonts w:asciiTheme="majorHAnsi" w:eastAsiaTheme="majorEastAsia" w:hAnsiTheme="majorHAnsi" w:cstheme="majorBidi"/>
          <w:b/>
          <w:bCs/>
          <w:color w:val="000000"/>
          <w:sz w:val="28"/>
          <w:szCs w:val="28"/>
          <w:highlight w:val="green"/>
          <w:shd w:val="clear" w:color="auto" w:fill="FFFFFF"/>
        </w:rPr>
      </w:pPr>
      <w:bookmarkStart w:id="16" w:name="_Toc94451469"/>
      <w:r>
        <w:rPr>
          <w:color w:val="000000"/>
          <w:sz w:val="28"/>
          <w:szCs w:val="28"/>
          <w:highlight w:val="green"/>
          <w:shd w:val="clear" w:color="auto" w:fill="FFFFFF"/>
        </w:rPr>
        <w:br w:type="page"/>
      </w:r>
    </w:p>
    <w:p w14:paraId="0EEE6FE2" w14:textId="43B042F9" w:rsidR="009868E4" w:rsidRPr="008E4D87" w:rsidRDefault="009868E4" w:rsidP="009868E4">
      <w:pPr>
        <w:pStyle w:val="2"/>
        <w:rPr>
          <w:sz w:val="28"/>
          <w:szCs w:val="28"/>
        </w:rPr>
      </w:pPr>
      <w:bookmarkStart w:id="17" w:name="_Toc98026767"/>
      <w:r w:rsidRPr="00265158">
        <w:rPr>
          <w:rFonts w:hint="eastAsia"/>
          <w:color w:val="000000"/>
          <w:sz w:val="28"/>
          <w:szCs w:val="28"/>
          <w:highlight w:val="green"/>
          <w:shd w:val="clear" w:color="auto" w:fill="FFFFFF"/>
        </w:rPr>
        <w:lastRenderedPageBreak/>
        <w:t xml:space="preserve">金山股份 </w:t>
      </w:r>
      <w:r w:rsidRPr="00265158">
        <w:rPr>
          <w:color w:val="000000"/>
          <w:sz w:val="28"/>
          <w:szCs w:val="28"/>
          <w:highlight w:val="green"/>
          <w:shd w:val="clear" w:color="auto" w:fill="FFFFFF"/>
        </w:rPr>
        <w:t>600396</w:t>
      </w:r>
      <w:r w:rsidRPr="008E4D87">
        <w:rPr>
          <w:color w:val="000000"/>
          <w:sz w:val="28"/>
          <w:szCs w:val="28"/>
          <w:shd w:val="clear" w:color="auto" w:fill="FFFFFF"/>
        </w:rPr>
        <w:t xml:space="preserve"> </w:t>
      </w:r>
      <w:hyperlink r:id="rId15" w:history="1">
        <w:r w:rsidRPr="008E4D87">
          <w:rPr>
            <w:rStyle w:val="a7"/>
            <w:rFonts w:ascii="Helvetica" w:hAnsi="Helvetica" w:cs="Helvetica"/>
            <w:color w:val="0066CC"/>
            <w:sz w:val="28"/>
            <w:szCs w:val="28"/>
            <w:shd w:val="clear" w:color="auto" w:fill="FFFFFF"/>
          </w:rPr>
          <w:t>http://www.chd.com.cn</w:t>
        </w:r>
      </w:hyperlink>
      <w:r w:rsidRPr="008E4D87">
        <w:rPr>
          <w:sz w:val="28"/>
          <w:szCs w:val="28"/>
        </w:rPr>
        <w:t xml:space="preserve"> </w:t>
      </w:r>
      <w:r w:rsidRPr="008E4D87">
        <w:rPr>
          <w:rFonts w:hint="eastAsia"/>
          <w:sz w:val="28"/>
          <w:szCs w:val="28"/>
        </w:rPr>
        <w:t>辽宁沈阳</w:t>
      </w:r>
      <w:bookmarkEnd w:id="16"/>
      <w:bookmarkEnd w:id="17"/>
    </w:p>
    <w:p w14:paraId="6C46F68F" w14:textId="77777777" w:rsidR="009868E4" w:rsidRDefault="009868E4" w:rsidP="009868E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沈阳金山能源股份有限公司主要从事电力、热力的生产与销售。</w:t>
      </w:r>
      <w:r w:rsidRPr="00DF765A">
        <w:rPr>
          <w:rFonts w:ascii="Helvetica" w:hAnsi="Helvetica" w:cs="Helvetica"/>
          <w:b/>
          <w:bCs/>
          <w:color w:val="33353C"/>
          <w:szCs w:val="21"/>
          <w:shd w:val="clear" w:color="auto" w:fill="FFFFFF"/>
        </w:rPr>
        <w:t>主要产品为电力和热力</w:t>
      </w:r>
      <w:r>
        <w:rPr>
          <w:rFonts w:ascii="Helvetica" w:hAnsi="Helvetica" w:cs="Helvetica"/>
          <w:color w:val="33353C"/>
          <w:szCs w:val="21"/>
          <w:shd w:val="clear" w:color="auto" w:fill="FFFFFF"/>
        </w:rPr>
        <w:t>。公司是中央企业的二级单位。截至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年底，金山股份直接投资的公司</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家，包括全资公司</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家、控股公司</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家，参股公司</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家；资产总额</w:t>
      </w:r>
      <w:r>
        <w:rPr>
          <w:rFonts w:ascii="Helvetica" w:hAnsi="Helvetica" w:cs="Helvetica"/>
          <w:color w:val="33353C"/>
          <w:szCs w:val="21"/>
          <w:shd w:val="clear" w:color="auto" w:fill="FFFFFF"/>
        </w:rPr>
        <w:t>193.05</w:t>
      </w:r>
      <w:r>
        <w:rPr>
          <w:rFonts w:ascii="Helvetica" w:hAnsi="Helvetica" w:cs="Helvetica"/>
          <w:color w:val="33353C"/>
          <w:szCs w:val="21"/>
          <w:shd w:val="clear" w:color="auto" w:fill="FFFFFF"/>
        </w:rPr>
        <w:t>亿元；控股装机容量合计</w:t>
      </w:r>
      <w:r>
        <w:rPr>
          <w:rFonts w:ascii="Helvetica" w:hAnsi="Helvetica" w:cs="Helvetica"/>
          <w:color w:val="33353C"/>
          <w:szCs w:val="21"/>
          <w:shd w:val="clear" w:color="auto" w:fill="FFFFFF"/>
        </w:rPr>
        <w:t>567.88</w:t>
      </w:r>
      <w:r>
        <w:rPr>
          <w:rFonts w:ascii="Helvetica" w:hAnsi="Helvetica" w:cs="Helvetica"/>
          <w:color w:val="33353C"/>
          <w:szCs w:val="21"/>
          <w:shd w:val="clear" w:color="auto" w:fill="FFFFFF"/>
        </w:rPr>
        <w:t>万千瓦。</w:t>
      </w:r>
    </w:p>
    <w:p w14:paraId="0F9CD579" w14:textId="77777777" w:rsidR="008F1628" w:rsidRDefault="008F1628">
      <w:pPr>
        <w:widowControl/>
        <w:jc w:val="left"/>
        <w:rPr>
          <w:rFonts w:ascii="Helvetica" w:eastAsiaTheme="majorEastAsia" w:hAnsi="Helvetica" w:cs="Helvetica"/>
          <w:b/>
          <w:bCs/>
          <w:color w:val="33353C"/>
          <w:sz w:val="28"/>
          <w:szCs w:val="28"/>
          <w:shd w:val="clear" w:color="auto" w:fill="FFFFFF"/>
        </w:rPr>
      </w:pPr>
      <w:bookmarkStart w:id="18" w:name="_Toc94451472"/>
      <w:r>
        <w:rPr>
          <w:rFonts w:ascii="Helvetica" w:hAnsi="Helvetica" w:cs="Helvetica"/>
          <w:color w:val="33353C"/>
          <w:sz w:val="28"/>
          <w:szCs w:val="28"/>
          <w:shd w:val="clear" w:color="auto" w:fill="FFFFFF"/>
        </w:rPr>
        <w:br w:type="page"/>
      </w:r>
    </w:p>
    <w:p w14:paraId="75D9A563" w14:textId="7BC354E5" w:rsidR="008F1628" w:rsidRPr="00F12AD2" w:rsidRDefault="008F1628" w:rsidP="008F1628">
      <w:pPr>
        <w:pStyle w:val="2"/>
        <w:rPr>
          <w:sz w:val="28"/>
          <w:szCs w:val="28"/>
        </w:rPr>
      </w:pPr>
      <w:bookmarkStart w:id="19" w:name="_Toc98026768"/>
      <w:r w:rsidRPr="00F12AD2">
        <w:rPr>
          <w:rFonts w:ascii="Helvetica" w:hAnsi="Helvetica" w:cs="Helvetica" w:hint="eastAsia"/>
          <w:color w:val="33353C"/>
          <w:sz w:val="28"/>
          <w:szCs w:val="28"/>
          <w:shd w:val="clear" w:color="auto" w:fill="FFFFFF"/>
        </w:rPr>
        <w:lastRenderedPageBreak/>
        <w:t>华银电力</w:t>
      </w:r>
      <w:r w:rsidRPr="00F12AD2">
        <w:rPr>
          <w:rFonts w:ascii="Helvetica" w:hAnsi="Helvetica" w:cs="Helvetica" w:hint="eastAsia"/>
          <w:color w:val="33353C"/>
          <w:sz w:val="28"/>
          <w:szCs w:val="28"/>
          <w:shd w:val="clear" w:color="auto" w:fill="FFFFFF"/>
        </w:rPr>
        <w:t xml:space="preserve"> </w:t>
      </w:r>
      <w:r w:rsidRPr="00F12AD2">
        <w:rPr>
          <w:rFonts w:ascii="Helvetica" w:hAnsi="Helvetica" w:cs="Helvetica"/>
          <w:color w:val="33353C"/>
          <w:sz w:val="28"/>
          <w:szCs w:val="28"/>
          <w:shd w:val="clear" w:color="auto" w:fill="FFFFFF"/>
        </w:rPr>
        <w:t xml:space="preserve">600744 </w:t>
      </w:r>
      <w:hyperlink r:id="rId16" w:history="1">
        <w:r w:rsidRPr="00F12AD2">
          <w:rPr>
            <w:rStyle w:val="a7"/>
            <w:rFonts w:ascii="Helvetica" w:hAnsi="Helvetica" w:cs="Helvetica"/>
            <w:color w:val="0066CC"/>
            <w:sz w:val="28"/>
            <w:szCs w:val="28"/>
            <w:shd w:val="clear" w:color="auto" w:fill="FFFFFF"/>
          </w:rPr>
          <w:t>http://www.hypower.com.cn</w:t>
        </w:r>
      </w:hyperlink>
      <w:r w:rsidRPr="00F12AD2">
        <w:rPr>
          <w:sz w:val="28"/>
          <w:szCs w:val="28"/>
        </w:rPr>
        <w:t xml:space="preserve"> </w:t>
      </w:r>
      <w:r w:rsidRPr="00F12AD2">
        <w:rPr>
          <w:rFonts w:hint="eastAsia"/>
          <w:sz w:val="28"/>
          <w:szCs w:val="28"/>
        </w:rPr>
        <w:t>湖南长沙</w:t>
      </w:r>
      <w:bookmarkEnd w:id="18"/>
      <w:bookmarkEnd w:id="19"/>
    </w:p>
    <w:p w14:paraId="39AAB902" w14:textId="77777777" w:rsidR="008F1628" w:rsidRDefault="008F1628" w:rsidP="008F1628">
      <w:r>
        <w:tab/>
      </w:r>
      <w:r>
        <w:rPr>
          <w:rFonts w:ascii="Helvetica" w:hAnsi="Helvetica" w:cs="Helvetica"/>
          <w:color w:val="33353C"/>
          <w:szCs w:val="21"/>
          <w:shd w:val="clear" w:color="auto" w:fill="FFFFFF"/>
        </w:rPr>
        <w:t>大唐华银电力股份有限公司主</w:t>
      </w:r>
      <w:r w:rsidRPr="00E04865">
        <w:rPr>
          <w:rFonts w:ascii="Helvetica" w:hAnsi="Helvetica" w:cs="Helvetica"/>
          <w:b/>
          <w:bCs/>
          <w:color w:val="33353C"/>
          <w:szCs w:val="21"/>
          <w:shd w:val="clear" w:color="auto" w:fill="FFFFFF"/>
        </w:rPr>
        <w:t>营业务为火力发电业务</w:t>
      </w:r>
      <w:r>
        <w:rPr>
          <w:rFonts w:ascii="Helvetica" w:hAnsi="Helvetica" w:cs="Helvetica"/>
          <w:color w:val="33353C"/>
          <w:szCs w:val="21"/>
          <w:shd w:val="clear" w:color="auto" w:fill="FFFFFF"/>
        </w:rPr>
        <w:t>，同时经营水电、风电、太阳能业务以及电力销售业务。公司</w:t>
      </w:r>
      <w:r w:rsidRPr="00E04865">
        <w:rPr>
          <w:rFonts w:ascii="Helvetica" w:hAnsi="Helvetica" w:cs="Helvetica"/>
          <w:b/>
          <w:bCs/>
          <w:color w:val="33353C"/>
          <w:szCs w:val="21"/>
          <w:shd w:val="clear" w:color="auto" w:fill="FFFFFF"/>
        </w:rPr>
        <w:t>装机规模在湖南省处于龙头地位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特别是火电机组装机规模在湖南处于领先位置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规模优势突出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使公司在市场竞争中具有更大的话语权。</w:t>
      </w:r>
    </w:p>
    <w:p w14:paraId="29122094" w14:textId="095B3B07" w:rsidR="00480A17" w:rsidRDefault="00480A17"/>
    <w:p w14:paraId="07362169" w14:textId="77777777" w:rsidR="00165A6E" w:rsidRDefault="00165A6E">
      <w:pPr>
        <w:widowControl/>
        <w:jc w:val="left"/>
        <w:rPr>
          <w:rFonts w:ascii="Helvetica" w:eastAsiaTheme="majorEastAsia" w:hAnsi="Helvetica" w:cs="Helvetica"/>
          <w:b/>
          <w:bCs/>
          <w:color w:val="33353C"/>
          <w:sz w:val="28"/>
          <w:szCs w:val="28"/>
          <w:shd w:val="clear" w:color="auto" w:fill="FFFFFF"/>
        </w:rPr>
      </w:pPr>
      <w:bookmarkStart w:id="20" w:name="_Toc94451477"/>
      <w:bookmarkStart w:id="21" w:name="_Toc94451480"/>
      <w:r>
        <w:rPr>
          <w:rFonts w:ascii="Helvetica" w:hAnsi="Helvetica" w:cs="Helvetica"/>
          <w:color w:val="33353C"/>
          <w:sz w:val="28"/>
          <w:szCs w:val="28"/>
          <w:shd w:val="clear" w:color="auto" w:fill="FFFFFF"/>
        </w:rPr>
        <w:br w:type="page"/>
      </w:r>
    </w:p>
    <w:p w14:paraId="63BF3F55" w14:textId="1995143D" w:rsidR="00165A6E" w:rsidRPr="00F505DA" w:rsidRDefault="00165A6E" w:rsidP="00165A6E">
      <w:pPr>
        <w:pStyle w:val="2"/>
        <w:rPr>
          <w:sz w:val="28"/>
          <w:szCs w:val="28"/>
        </w:rPr>
      </w:pPr>
      <w:bookmarkStart w:id="22" w:name="_Toc98026769"/>
      <w:r w:rsidRPr="00F505DA">
        <w:rPr>
          <w:rFonts w:ascii="Helvetica" w:hAnsi="Helvetica" w:cs="Helvetica" w:hint="eastAsia"/>
          <w:color w:val="33353C"/>
          <w:sz w:val="28"/>
          <w:szCs w:val="28"/>
          <w:shd w:val="clear" w:color="auto" w:fill="FFFFFF"/>
        </w:rPr>
        <w:lastRenderedPageBreak/>
        <w:t>上海电力</w:t>
      </w:r>
      <w:r w:rsidRPr="00F505DA">
        <w:rPr>
          <w:rFonts w:ascii="Helvetica" w:hAnsi="Helvetica" w:cs="Helvetica" w:hint="eastAsia"/>
          <w:color w:val="33353C"/>
          <w:sz w:val="28"/>
          <w:szCs w:val="28"/>
          <w:shd w:val="clear" w:color="auto" w:fill="FFFFFF"/>
        </w:rPr>
        <w:t xml:space="preserve"> </w:t>
      </w:r>
      <w:r w:rsidRPr="00F505DA">
        <w:rPr>
          <w:rFonts w:ascii="Helvetica" w:hAnsi="Helvetica" w:cs="Helvetica"/>
          <w:color w:val="33353C"/>
          <w:sz w:val="28"/>
          <w:szCs w:val="28"/>
          <w:shd w:val="clear" w:color="auto" w:fill="FFFFFF"/>
        </w:rPr>
        <w:t xml:space="preserve">600021 </w:t>
      </w:r>
      <w:hyperlink r:id="rId17" w:history="1">
        <w:r w:rsidRPr="00F505DA">
          <w:rPr>
            <w:rStyle w:val="a7"/>
            <w:sz w:val="28"/>
            <w:szCs w:val="28"/>
          </w:rPr>
          <w:t xml:space="preserve">http://dlgf.zhaopin.com/ </w:t>
        </w:r>
      </w:hyperlink>
      <w:r>
        <w:rPr>
          <w:sz w:val="28"/>
          <w:szCs w:val="28"/>
        </w:rPr>
        <w:t xml:space="preserve"> </w:t>
      </w:r>
      <w:r w:rsidRPr="00F505DA">
        <w:rPr>
          <w:rFonts w:hint="eastAsia"/>
          <w:sz w:val="28"/>
          <w:szCs w:val="28"/>
        </w:rPr>
        <w:t>上海黄埔</w:t>
      </w:r>
      <w:bookmarkEnd w:id="21"/>
      <w:bookmarkEnd w:id="22"/>
    </w:p>
    <w:p w14:paraId="3AED9973" w14:textId="77777777" w:rsidR="00165A6E" w:rsidRDefault="00165A6E" w:rsidP="00165A6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上海电力股份有限公司</w:t>
      </w:r>
      <w:r w:rsidRPr="00F505DA">
        <w:rPr>
          <w:rFonts w:ascii="Helvetica" w:hAnsi="Helvetica" w:cs="Helvetica"/>
          <w:b/>
          <w:bCs/>
          <w:color w:val="33353C"/>
          <w:szCs w:val="21"/>
          <w:shd w:val="clear" w:color="auto" w:fill="FFFFFF"/>
        </w:rPr>
        <w:t>主营业务为发电厂的开发、运营和管理</w:t>
      </w:r>
      <w:r>
        <w:rPr>
          <w:rFonts w:ascii="Helvetica" w:hAnsi="Helvetica" w:cs="Helvetica"/>
          <w:color w:val="33353C"/>
          <w:szCs w:val="21"/>
          <w:shd w:val="clear" w:color="auto" w:fill="FFFFFF"/>
        </w:rPr>
        <w:t>。公司主要产品及服务包括电力、热力、销售燃料、维护、检修、工程项目、技术服务、运输服务。</w:t>
      </w:r>
    </w:p>
    <w:p w14:paraId="4824B2C9" w14:textId="77777777" w:rsidR="00165A6E" w:rsidRDefault="00165A6E" w:rsidP="00165A6E">
      <w:pPr>
        <w:rPr>
          <w:rFonts w:ascii="Helvetica" w:hAnsi="Helvetica" w:cs="Helvetica"/>
          <w:color w:val="33353C"/>
          <w:szCs w:val="21"/>
          <w:shd w:val="clear" w:color="auto" w:fill="FFFFFF"/>
        </w:rPr>
      </w:pPr>
    </w:p>
    <w:p w14:paraId="42EB92F9" w14:textId="77777777" w:rsidR="00165A6E" w:rsidRDefault="00165A6E" w:rsidP="00165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上海最主要的电力能源企业之一</w:t>
      </w:r>
    </w:p>
    <w:p w14:paraId="2B0A0FB9" w14:textId="77777777" w:rsidR="00F379A1" w:rsidRDefault="00F379A1">
      <w:pPr>
        <w:widowControl/>
        <w:jc w:val="left"/>
        <w:rPr>
          <w:rFonts w:ascii="Helvetica" w:eastAsiaTheme="majorEastAsia" w:hAnsi="Helvetica" w:cs="Helvetica"/>
          <w:b/>
          <w:bCs/>
          <w:color w:val="33353C"/>
          <w:sz w:val="28"/>
          <w:szCs w:val="28"/>
          <w:shd w:val="clear" w:color="auto" w:fill="FFFFFF"/>
        </w:rPr>
      </w:pPr>
      <w:bookmarkStart w:id="23" w:name="_Toc94451485"/>
      <w:bookmarkEnd w:id="20"/>
      <w:r>
        <w:rPr>
          <w:rFonts w:ascii="Helvetica" w:hAnsi="Helvetica" w:cs="Helvetica"/>
          <w:color w:val="33353C"/>
          <w:sz w:val="28"/>
          <w:szCs w:val="28"/>
          <w:shd w:val="clear" w:color="auto" w:fill="FFFFFF"/>
        </w:rPr>
        <w:br w:type="page"/>
      </w:r>
    </w:p>
    <w:p w14:paraId="3D4275F1" w14:textId="7B454236" w:rsidR="00F379A1" w:rsidRPr="00A83B75" w:rsidRDefault="00F379A1" w:rsidP="00F379A1">
      <w:pPr>
        <w:pStyle w:val="2"/>
        <w:rPr>
          <w:sz w:val="28"/>
          <w:szCs w:val="28"/>
        </w:rPr>
      </w:pPr>
      <w:bookmarkStart w:id="24" w:name="_Toc98026770"/>
      <w:r w:rsidRPr="00A83B75">
        <w:rPr>
          <w:rFonts w:ascii="Helvetica" w:hAnsi="Helvetica" w:cs="Helvetica" w:hint="eastAsia"/>
          <w:color w:val="33353C"/>
          <w:sz w:val="28"/>
          <w:szCs w:val="28"/>
          <w:shd w:val="clear" w:color="auto" w:fill="FFFFFF"/>
        </w:rPr>
        <w:lastRenderedPageBreak/>
        <w:t>长源电力</w:t>
      </w:r>
      <w:r w:rsidRPr="00A83B75">
        <w:rPr>
          <w:rFonts w:ascii="Helvetica" w:hAnsi="Helvetica" w:cs="Helvetica" w:hint="eastAsia"/>
          <w:color w:val="33353C"/>
          <w:sz w:val="28"/>
          <w:szCs w:val="28"/>
          <w:shd w:val="clear" w:color="auto" w:fill="FFFFFF"/>
        </w:rPr>
        <w:t xml:space="preserve"> </w:t>
      </w:r>
      <w:r w:rsidRPr="00A83B75">
        <w:rPr>
          <w:rFonts w:ascii="Helvetica" w:hAnsi="Helvetica" w:cs="Helvetica"/>
          <w:color w:val="33353C"/>
          <w:sz w:val="28"/>
          <w:szCs w:val="28"/>
          <w:shd w:val="clear" w:color="auto" w:fill="FFFFFF"/>
        </w:rPr>
        <w:t xml:space="preserve">000966 </w:t>
      </w:r>
      <w:hyperlink r:id="rId18" w:history="1">
        <w:r w:rsidRPr="00A83B75">
          <w:rPr>
            <w:rStyle w:val="a7"/>
            <w:rFonts w:ascii="Helvetica" w:hAnsi="Helvetica" w:cs="Helvetica"/>
            <w:color w:val="0066CC"/>
            <w:sz w:val="28"/>
            <w:szCs w:val="28"/>
            <w:shd w:val="clear" w:color="auto" w:fill="FFFFFF"/>
          </w:rPr>
          <w:t>http://www.cydl.com.cn</w:t>
        </w:r>
      </w:hyperlink>
      <w:r w:rsidRPr="00A83B75">
        <w:rPr>
          <w:sz w:val="28"/>
          <w:szCs w:val="28"/>
        </w:rPr>
        <w:t xml:space="preserve"> </w:t>
      </w:r>
      <w:r w:rsidRPr="00A83B75">
        <w:rPr>
          <w:rFonts w:hint="eastAsia"/>
          <w:sz w:val="28"/>
          <w:szCs w:val="28"/>
        </w:rPr>
        <w:t>湖北武汉</w:t>
      </w:r>
      <w:bookmarkEnd w:id="23"/>
      <w:bookmarkEnd w:id="24"/>
    </w:p>
    <w:p w14:paraId="39B37B17" w14:textId="77777777" w:rsidR="00F379A1" w:rsidRDefault="00F379A1" w:rsidP="00F379A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国家能源集团长源电力股份有限公司</w:t>
      </w:r>
      <w:r w:rsidRPr="00DA70D0">
        <w:rPr>
          <w:rFonts w:ascii="Helvetica" w:hAnsi="Helvetica" w:cs="Helvetica"/>
          <w:b/>
          <w:bCs/>
          <w:color w:val="33353C"/>
          <w:szCs w:val="21"/>
          <w:shd w:val="clear" w:color="auto" w:fill="FFFFFF"/>
        </w:rPr>
        <w:t>主营业务为电力、热力生产和经营</w:t>
      </w:r>
      <w:r>
        <w:rPr>
          <w:rFonts w:ascii="Helvetica" w:hAnsi="Helvetica" w:cs="Helvetica"/>
          <w:color w:val="33353C"/>
          <w:szCs w:val="21"/>
          <w:shd w:val="clear" w:color="auto" w:fill="FFFFFF"/>
        </w:rPr>
        <w:t>。公司的主要产品为电力、热力。目前公司的火力发电机组全部为</w:t>
      </w:r>
      <w:r>
        <w:rPr>
          <w:rFonts w:ascii="Helvetica" w:hAnsi="Helvetica" w:cs="Helvetica"/>
          <w:color w:val="33353C"/>
          <w:szCs w:val="21"/>
          <w:shd w:val="clear" w:color="auto" w:fill="FFFFFF"/>
        </w:rPr>
        <w:t>300MW</w:t>
      </w:r>
      <w:r>
        <w:rPr>
          <w:rFonts w:ascii="Helvetica" w:hAnsi="Helvetica" w:cs="Helvetica"/>
          <w:color w:val="33353C"/>
          <w:szCs w:val="21"/>
          <w:shd w:val="clear" w:color="auto" w:fill="FFFFFF"/>
        </w:rPr>
        <w:t>以上机组，经过技术改造，各机组能耗指标处于区域内先进水平。</w:t>
      </w:r>
    </w:p>
    <w:p w14:paraId="3585E158" w14:textId="77777777" w:rsidR="00F379A1" w:rsidRDefault="00F379A1" w:rsidP="00F379A1">
      <w:pPr>
        <w:rPr>
          <w:rFonts w:ascii="Helvetica" w:hAnsi="Helvetica" w:cs="Helvetica"/>
          <w:color w:val="33353C"/>
          <w:szCs w:val="21"/>
          <w:shd w:val="clear" w:color="auto" w:fill="FFFFFF"/>
        </w:rPr>
      </w:pPr>
    </w:p>
    <w:p w14:paraId="6C22CB73" w14:textId="77777777" w:rsidR="00F379A1" w:rsidRDefault="00F379A1" w:rsidP="00F379A1">
      <w:pPr>
        <w:rPr>
          <w:rFonts w:ascii="Helvetica" w:hAnsi="Helvetica" w:cs="Helvetica"/>
          <w:color w:val="33353C"/>
          <w:szCs w:val="21"/>
          <w:shd w:val="clear" w:color="auto" w:fill="FFFFFF"/>
        </w:rPr>
      </w:pPr>
      <w:proofErr w:type="gramStart"/>
      <w:r w:rsidRPr="00DA70D0">
        <w:rPr>
          <w:rFonts w:ascii="Helvetica" w:hAnsi="Helvetica" w:cs="Helvetica" w:hint="eastAsia"/>
          <w:color w:val="33353C"/>
          <w:szCs w:val="21"/>
          <w:shd w:val="clear" w:color="auto" w:fill="FFFFFF"/>
        </w:rPr>
        <w:t>长源电力主</w:t>
      </w:r>
      <w:proofErr w:type="gramEnd"/>
      <w:r w:rsidRPr="00DA70D0">
        <w:rPr>
          <w:rFonts w:ascii="Helvetica" w:hAnsi="Helvetica" w:cs="Helvetica" w:hint="eastAsia"/>
          <w:color w:val="33353C"/>
          <w:szCs w:val="21"/>
          <w:shd w:val="clear" w:color="auto" w:fill="FFFFFF"/>
        </w:rPr>
        <w:t>营电力、热力生产及其有关技术的开发、技术服务和培训，新能源开发利用。业务板块主要包括火电、风电和生物质耦合发电。</w:t>
      </w:r>
    </w:p>
    <w:p w14:paraId="0BF439E3" w14:textId="77777777" w:rsidR="00874BB2" w:rsidRPr="00F379A1" w:rsidRDefault="00874BB2"/>
    <w:sectPr w:rsidR="00874BB2" w:rsidRPr="00F379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12349" w14:textId="77777777" w:rsidR="0037002F" w:rsidRDefault="0037002F" w:rsidP="00D61F2E">
      <w:r>
        <w:separator/>
      </w:r>
    </w:p>
  </w:endnote>
  <w:endnote w:type="continuationSeparator" w:id="0">
    <w:p w14:paraId="12D203E2" w14:textId="77777777" w:rsidR="0037002F" w:rsidRDefault="0037002F" w:rsidP="00D61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A5A63" w14:textId="77777777" w:rsidR="0037002F" w:rsidRDefault="0037002F" w:rsidP="00D61F2E">
      <w:r>
        <w:separator/>
      </w:r>
    </w:p>
  </w:footnote>
  <w:footnote w:type="continuationSeparator" w:id="0">
    <w:p w14:paraId="56BAB991" w14:textId="77777777" w:rsidR="0037002F" w:rsidRDefault="0037002F" w:rsidP="00D61F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E1C"/>
    <w:rsid w:val="00165A6E"/>
    <w:rsid w:val="00236074"/>
    <w:rsid w:val="002E56DA"/>
    <w:rsid w:val="0031745B"/>
    <w:rsid w:val="0037002F"/>
    <w:rsid w:val="00441E1C"/>
    <w:rsid w:val="00464A4D"/>
    <w:rsid w:val="00480A17"/>
    <w:rsid w:val="004C5D9E"/>
    <w:rsid w:val="004E6C1C"/>
    <w:rsid w:val="00572458"/>
    <w:rsid w:val="00595236"/>
    <w:rsid w:val="00874BB2"/>
    <w:rsid w:val="008F1628"/>
    <w:rsid w:val="00914344"/>
    <w:rsid w:val="009868E4"/>
    <w:rsid w:val="009B6FE5"/>
    <w:rsid w:val="00B04A2E"/>
    <w:rsid w:val="00C03154"/>
    <w:rsid w:val="00C073F0"/>
    <w:rsid w:val="00D61F2E"/>
    <w:rsid w:val="00EF61A6"/>
    <w:rsid w:val="00F37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C6479"/>
  <w15:chartTrackingRefBased/>
  <w15:docId w15:val="{06CD9F0B-95B1-483B-8182-183F5A457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1F2E"/>
    <w:pPr>
      <w:widowControl w:val="0"/>
      <w:jc w:val="both"/>
    </w:pPr>
  </w:style>
  <w:style w:type="paragraph" w:styleId="1">
    <w:name w:val="heading 1"/>
    <w:basedOn w:val="a"/>
    <w:next w:val="a"/>
    <w:link w:val="10"/>
    <w:uiPriority w:val="9"/>
    <w:qFormat/>
    <w:rsid w:val="004C5D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61F2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1F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1F2E"/>
    <w:rPr>
      <w:sz w:val="18"/>
      <w:szCs w:val="18"/>
    </w:rPr>
  </w:style>
  <w:style w:type="paragraph" w:styleId="a5">
    <w:name w:val="footer"/>
    <w:basedOn w:val="a"/>
    <w:link w:val="a6"/>
    <w:uiPriority w:val="99"/>
    <w:unhideWhenUsed/>
    <w:rsid w:val="00D61F2E"/>
    <w:pPr>
      <w:tabs>
        <w:tab w:val="center" w:pos="4153"/>
        <w:tab w:val="right" w:pos="8306"/>
      </w:tabs>
      <w:snapToGrid w:val="0"/>
      <w:jc w:val="left"/>
    </w:pPr>
    <w:rPr>
      <w:sz w:val="18"/>
      <w:szCs w:val="18"/>
    </w:rPr>
  </w:style>
  <w:style w:type="character" w:customStyle="1" w:styleId="a6">
    <w:name w:val="页脚 字符"/>
    <w:basedOn w:val="a0"/>
    <w:link w:val="a5"/>
    <w:uiPriority w:val="99"/>
    <w:rsid w:val="00D61F2E"/>
    <w:rPr>
      <w:sz w:val="18"/>
      <w:szCs w:val="18"/>
    </w:rPr>
  </w:style>
  <w:style w:type="character" w:customStyle="1" w:styleId="20">
    <w:name w:val="标题 2 字符"/>
    <w:basedOn w:val="a0"/>
    <w:link w:val="2"/>
    <w:uiPriority w:val="9"/>
    <w:rsid w:val="00D61F2E"/>
    <w:rPr>
      <w:rFonts w:asciiTheme="majorHAnsi" w:eastAsiaTheme="majorEastAsia" w:hAnsiTheme="majorHAnsi" w:cstheme="majorBidi"/>
      <w:b/>
      <w:bCs/>
      <w:sz w:val="32"/>
      <w:szCs w:val="32"/>
    </w:rPr>
  </w:style>
  <w:style w:type="character" w:styleId="a7">
    <w:name w:val="Hyperlink"/>
    <w:basedOn w:val="a0"/>
    <w:uiPriority w:val="99"/>
    <w:unhideWhenUsed/>
    <w:rsid w:val="00D61F2E"/>
    <w:rPr>
      <w:color w:val="0000FF"/>
      <w:u w:val="single"/>
    </w:rPr>
  </w:style>
  <w:style w:type="character" w:styleId="a8">
    <w:name w:val="FollowedHyperlink"/>
    <w:basedOn w:val="a0"/>
    <w:uiPriority w:val="99"/>
    <w:semiHidden/>
    <w:unhideWhenUsed/>
    <w:rsid w:val="004C5D9E"/>
    <w:rPr>
      <w:color w:val="954F72" w:themeColor="followedHyperlink"/>
      <w:u w:val="single"/>
    </w:rPr>
  </w:style>
  <w:style w:type="character" w:customStyle="1" w:styleId="10">
    <w:name w:val="标题 1 字符"/>
    <w:basedOn w:val="a0"/>
    <w:link w:val="1"/>
    <w:uiPriority w:val="9"/>
    <w:rsid w:val="004C5D9E"/>
    <w:rPr>
      <w:b/>
      <w:bCs/>
      <w:kern w:val="44"/>
      <w:sz w:val="44"/>
      <w:szCs w:val="44"/>
    </w:rPr>
  </w:style>
  <w:style w:type="paragraph" w:styleId="TOC">
    <w:name w:val="TOC Heading"/>
    <w:basedOn w:val="1"/>
    <w:next w:val="a"/>
    <w:uiPriority w:val="39"/>
    <w:unhideWhenUsed/>
    <w:qFormat/>
    <w:rsid w:val="004C5D9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C5D9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600795.com.cn/" TargetMode="External"/><Relationship Id="rId13" Type="http://schemas.openxmlformats.org/officeDocument/2006/relationships/hyperlink" Target="http://www.nmhdwz.com/" TargetMode="External"/><Relationship Id="rId18" Type="http://schemas.openxmlformats.org/officeDocument/2006/relationships/hyperlink" Target="http://www.cydl.com.cn/" TargetMode="External"/><Relationship Id="rId3" Type="http://schemas.openxmlformats.org/officeDocument/2006/relationships/settings" Target="settings.xml"/><Relationship Id="rId7" Type="http://schemas.openxmlformats.org/officeDocument/2006/relationships/hyperlink" Target="http://www.chinapower.hk/sc/global/home.php" TargetMode="External"/><Relationship Id="rId12" Type="http://schemas.openxmlformats.org/officeDocument/2006/relationships/hyperlink" Target="http://www.dtpower.com/" TargetMode="External"/><Relationship Id="rId17" Type="http://schemas.openxmlformats.org/officeDocument/2006/relationships/hyperlink" Target="http://dlgf.zhaopin.com/%20" TargetMode="External"/><Relationship Id="rId2" Type="http://schemas.openxmlformats.org/officeDocument/2006/relationships/styles" Target="styles.xml"/><Relationship Id="rId16" Type="http://schemas.openxmlformats.org/officeDocument/2006/relationships/hyperlink" Target="http://www.hypower.com.c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hdpi.com.cn/" TargetMode="External"/><Relationship Id="rId5" Type="http://schemas.openxmlformats.org/officeDocument/2006/relationships/footnotes" Target="footnotes.xml"/><Relationship Id="rId15" Type="http://schemas.openxmlformats.org/officeDocument/2006/relationships/hyperlink" Target="http://www.chd.com.cn/" TargetMode="External"/><Relationship Id="rId10" Type="http://schemas.openxmlformats.org/officeDocument/2006/relationships/hyperlink" Target="http://www.hpi.com.c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r-power.com/" TargetMode="External"/><Relationship Id="rId14" Type="http://schemas.openxmlformats.org/officeDocument/2006/relationships/hyperlink" Target="http://www.hdenerg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A36E8-BEB5-42B7-9ACA-10ED38B5C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17</cp:revision>
  <dcterms:created xsi:type="dcterms:W3CDTF">2022-03-12T15:38:00Z</dcterms:created>
  <dcterms:modified xsi:type="dcterms:W3CDTF">2022-03-12T17:19:00Z</dcterms:modified>
</cp:coreProperties>
</file>