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5826399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34573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90B05" w14:textId="1E97F330" w:rsidR="00BA7196" w:rsidRDefault="005A368D" w:rsidP="005A368D">
          <w:pPr>
            <w:pStyle w:val="TOC"/>
            <w:jc w:val="center"/>
          </w:pPr>
          <w:r>
            <w:rPr>
              <w:rFonts w:hint="eastAsia"/>
              <w:lang w:val="zh-CN"/>
            </w:rPr>
            <w:t>电气</w:t>
          </w:r>
        </w:p>
        <w:p w14:paraId="2ED76614" w14:textId="7C6565A3" w:rsidR="00BA7196" w:rsidRDefault="00BA719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61168" w:history="1">
            <w:r w:rsidRPr="00BC7933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保变电气</w:t>
            </w:r>
            <w:r w:rsidRPr="00BC7933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600550</w:t>
            </w:r>
            <w:r w:rsidRPr="00BC7933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http://www.twbb.com.cn</w:t>
            </w:r>
            <w:r w:rsidRPr="00BC7933">
              <w:rPr>
                <w:rStyle w:val="a7"/>
                <w:noProof/>
              </w:rPr>
              <w:t xml:space="preserve"> 河北保定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DC3E" w14:textId="097044AF" w:rsidR="00BA7196" w:rsidRDefault="004941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61169" w:history="1">
            <w:r w:rsidR="00BA7196" w:rsidRPr="00BC7933">
              <w:rPr>
                <w:rStyle w:val="a7"/>
                <w:noProof/>
              </w:rPr>
              <w:t xml:space="preserve">中恒电气 002364 </w:t>
            </w:r>
            <w:r w:rsidR="00BA7196" w:rsidRPr="00BC7933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http://www.hzzh.com</w:t>
            </w:r>
            <w:r w:rsidR="00BA7196" w:rsidRPr="00BC7933">
              <w:rPr>
                <w:rStyle w:val="a7"/>
                <w:noProof/>
              </w:rPr>
              <w:t xml:space="preserve"> 浙江杭州</w:t>
            </w:r>
            <w:r w:rsidR="00BA7196">
              <w:rPr>
                <w:noProof/>
                <w:webHidden/>
              </w:rPr>
              <w:tab/>
            </w:r>
            <w:r w:rsidR="00BA7196">
              <w:rPr>
                <w:noProof/>
                <w:webHidden/>
              </w:rPr>
              <w:fldChar w:fldCharType="begin"/>
            </w:r>
            <w:r w:rsidR="00BA7196">
              <w:rPr>
                <w:noProof/>
                <w:webHidden/>
              </w:rPr>
              <w:instrText xml:space="preserve"> PAGEREF _Toc97061169 \h </w:instrText>
            </w:r>
            <w:r w:rsidR="00BA7196">
              <w:rPr>
                <w:noProof/>
                <w:webHidden/>
              </w:rPr>
            </w:r>
            <w:r w:rsidR="00BA7196">
              <w:rPr>
                <w:noProof/>
                <w:webHidden/>
              </w:rPr>
              <w:fldChar w:fldCharType="separate"/>
            </w:r>
            <w:r w:rsidR="00BA7196">
              <w:rPr>
                <w:noProof/>
                <w:webHidden/>
              </w:rPr>
              <w:t>2</w:t>
            </w:r>
            <w:r w:rsidR="00BA7196">
              <w:rPr>
                <w:noProof/>
                <w:webHidden/>
              </w:rPr>
              <w:fldChar w:fldCharType="end"/>
            </w:r>
          </w:hyperlink>
        </w:p>
        <w:p w14:paraId="2FD4FB3C" w14:textId="06744A5D" w:rsidR="00BA7196" w:rsidRDefault="004941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061170" w:history="1">
            <w:r w:rsidR="00BA7196" w:rsidRPr="00BC7933">
              <w:rPr>
                <w:rStyle w:val="a7"/>
                <w:noProof/>
                <w:highlight w:val="green"/>
                <w:shd w:val="clear" w:color="auto" w:fill="FFFFFF"/>
              </w:rPr>
              <w:t>东方电气 600875</w:t>
            </w:r>
            <w:r w:rsidR="00BA7196" w:rsidRPr="00BC7933">
              <w:rPr>
                <w:rStyle w:val="a7"/>
                <w:noProof/>
                <w:shd w:val="clear" w:color="auto" w:fill="FFFFFF"/>
              </w:rPr>
              <w:t xml:space="preserve"> </w:t>
            </w:r>
            <w:r w:rsidR="00BA7196" w:rsidRPr="00BC7933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http://www.dec-ltd.cn</w:t>
            </w:r>
            <w:r w:rsidR="00BA7196" w:rsidRPr="00BC7933">
              <w:rPr>
                <w:rStyle w:val="a7"/>
                <w:noProof/>
                <w:shd w:val="clear" w:color="auto" w:fill="FFFFFF"/>
              </w:rPr>
              <w:t xml:space="preserve"> 四川成都</w:t>
            </w:r>
            <w:r w:rsidR="00BA7196">
              <w:rPr>
                <w:noProof/>
                <w:webHidden/>
              </w:rPr>
              <w:tab/>
            </w:r>
            <w:r w:rsidR="00BA7196">
              <w:rPr>
                <w:noProof/>
                <w:webHidden/>
              </w:rPr>
              <w:fldChar w:fldCharType="begin"/>
            </w:r>
            <w:r w:rsidR="00BA7196">
              <w:rPr>
                <w:noProof/>
                <w:webHidden/>
              </w:rPr>
              <w:instrText xml:space="preserve"> PAGEREF _Toc97061170 \h </w:instrText>
            </w:r>
            <w:r w:rsidR="00BA7196">
              <w:rPr>
                <w:noProof/>
                <w:webHidden/>
              </w:rPr>
            </w:r>
            <w:r w:rsidR="00BA7196">
              <w:rPr>
                <w:noProof/>
                <w:webHidden/>
              </w:rPr>
              <w:fldChar w:fldCharType="separate"/>
            </w:r>
            <w:r w:rsidR="00BA7196">
              <w:rPr>
                <w:noProof/>
                <w:webHidden/>
              </w:rPr>
              <w:t>3</w:t>
            </w:r>
            <w:r w:rsidR="00BA7196">
              <w:rPr>
                <w:noProof/>
                <w:webHidden/>
              </w:rPr>
              <w:fldChar w:fldCharType="end"/>
            </w:r>
          </w:hyperlink>
        </w:p>
        <w:p w14:paraId="23387C2F" w14:textId="3655912B" w:rsidR="00BA7196" w:rsidRDefault="00BA7196">
          <w:r>
            <w:rPr>
              <w:b/>
              <w:bCs/>
              <w:lang w:val="zh-CN"/>
            </w:rPr>
            <w:fldChar w:fldCharType="end"/>
          </w:r>
        </w:p>
      </w:sdtContent>
    </w:sdt>
    <w:p w14:paraId="27A93D1B" w14:textId="77777777" w:rsidR="00322850" w:rsidRPr="00D330CC" w:rsidRDefault="0032285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1" w:name="_Toc97061168"/>
      <w:r w:rsidRPr="00D330CC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4E8EDEC6" w14:textId="3C51C2C1" w:rsidR="009178C0" w:rsidRPr="00FE22E1" w:rsidRDefault="009178C0" w:rsidP="009178C0">
      <w:pPr>
        <w:pStyle w:val="2"/>
        <w:rPr>
          <w:sz w:val="28"/>
          <w:szCs w:val="28"/>
        </w:rPr>
      </w:pPr>
      <w:r w:rsidRPr="00962D59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保变电气</w:t>
      </w:r>
      <w:r w:rsidRPr="00962D59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962D59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600550</w:t>
      </w:r>
      <w:r w:rsidRPr="00FE22E1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7" w:history="1">
        <w:r w:rsidRPr="00FE22E1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http://www.twbb.com.cn</w:t>
        </w:r>
      </w:hyperlink>
      <w:r w:rsidRPr="00FE22E1">
        <w:rPr>
          <w:sz w:val="28"/>
          <w:szCs w:val="28"/>
        </w:rPr>
        <w:t xml:space="preserve"> </w:t>
      </w:r>
      <w:r w:rsidRPr="00FE22E1">
        <w:rPr>
          <w:rFonts w:hint="eastAsia"/>
          <w:sz w:val="28"/>
          <w:szCs w:val="28"/>
        </w:rPr>
        <w:t>河北保定</w:t>
      </w:r>
      <w:bookmarkEnd w:id="0"/>
      <w:bookmarkEnd w:id="1"/>
    </w:p>
    <w:p w14:paraId="5A0533EF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保定天威保变电气股份有限公司是国家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1000MW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及以下火电机组、水电机组的主要设备重点生产厂家。公司主要从事</w:t>
      </w:r>
      <w:r w:rsidRPr="00962D5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输变电业务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 w:rsidRPr="00962D5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主要为大型电力变压器及配件的制造与销售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962D5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保变电气是我国输变电装备制造核心企业之一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，产品谱系齐全，在高电压、大容量变压器以及特高压交、直流变压器制造领域具有突出的技术优势。</w:t>
      </w:r>
    </w:p>
    <w:p w14:paraId="14A64825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A2A71A2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打造国内一流，国际知名输变电产业集团</w:t>
      </w:r>
    </w:p>
    <w:p w14:paraId="5956248C" w14:textId="77777777" w:rsidR="009178C0" w:rsidRPr="00EA3286" w:rsidRDefault="009178C0" w:rsidP="009178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A328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中国兵器装备集团公司</w:t>
      </w:r>
    </w:p>
    <w:p w14:paraId="58C500C0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8BAA330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B132F52" w14:textId="77777777" w:rsidR="009178C0" w:rsidRPr="000D6739" w:rsidRDefault="009178C0" w:rsidP="009178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D673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发电类产品</w:t>
      </w:r>
    </w:p>
    <w:p w14:paraId="3A0B302F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200MW-1000MW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火电机组变压器</w:t>
      </w:r>
    </w:p>
    <w:p w14:paraId="5A445B48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600MW-1000MW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核电机组变压器</w:t>
      </w:r>
    </w:p>
    <w:p w14:paraId="0B6EBBB1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600MW-1000MW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水轮机组变压器</w:t>
      </w:r>
    </w:p>
    <w:p w14:paraId="3223234F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燃油、燃气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LNG)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机组变压器</w:t>
      </w:r>
    </w:p>
    <w:p w14:paraId="090E5569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风电、太阳能新能源电站变压器</w:t>
      </w:r>
    </w:p>
    <w:p w14:paraId="05EF4A1B" w14:textId="77777777" w:rsidR="009178C0" w:rsidRPr="000D6739" w:rsidRDefault="009178C0" w:rsidP="009178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D673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输变电类产品</w:t>
      </w:r>
    </w:p>
    <w:p w14:paraId="47FAA0AF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1000KV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特高压交流柏变压器</w:t>
      </w:r>
    </w:p>
    <w:p w14:paraId="74F34039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特高压直流换流变压器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±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00KV~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1100KV)</w:t>
      </w:r>
    </w:p>
    <w:p w14:paraId="32F3C511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110KV~750KV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交流变压器</w:t>
      </w:r>
    </w:p>
    <w:p w14:paraId="4CDBE87A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高电压调相变压器</w:t>
      </w:r>
    </w:p>
    <w:p w14:paraId="2B727F37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铁路牵引变压器</w:t>
      </w:r>
    </w:p>
    <w:p w14:paraId="62873439" w14:textId="77777777" w:rsidR="009178C0" w:rsidRPr="000D6739" w:rsidRDefault="009178C0" w:rsidP="009178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D673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电抗器产品</w:t>
      </w:r>
    </w:p>
    <w:p w14:paraId="77EB6757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1000KV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特高压并联电抗器</w:t>
      </w:r>
    </w:p>
    <w:p w14:paraId="1CE85F61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500KV-750KV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并联电抗器</w:t>
      </w:r>
    </w:p>
    <w:p w14:paraId="199FDFF0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平波电抗器</w:t>
      </w:r>
    </w:p>
    <w:p w14:paraId="255EA98B" w14:textId="77777777" w:rsidR="009178C0" w:rsidRPr="000D6739" w:rsidRDefault="009178C0" w:rsidP="009178C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D673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特种变压器产品</w:t>
      </w:r>
    </w:p>
    <w:p w14:paraId="3B9B0B8B" w14:textId="77777777" w:rsidR="009178C0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气体绝缘变压器</w:t>
      </w:r>
    </w:p>
    <w:p w14:paraId="4616A95D" w14:textId="77777777" w:rsidR="009178C0" w:rsidRPr="00AB1D37" w:rsidRDefault="009178C0" w:rsidP="009178C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实验变压器</w:t>
      </w:r>
    </w:p>
    <w:p w14:paraId="4CEDF1FB" w14:textId="3533ED0F" w:rsidR="00FC6AE1" w:rsidRDefault="00FC6AE1"/>
    <w:p w14:paraId="241A1F69" w14:textId="1933B326" w:rsidR="000A27BF" w:rsidRDefault="000A27BF"/>
    <w:p w14:paraId="6F6C6E87" w14:textId="2DD913F3" w:rsidR="000A27BF" w:rsidRDefault="000A27BF"/>
    <w:p w14:paraId="49771910" w14:textId="77777777" w:rsidR="000A27BF" w:rsidRDefault="000A27B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BDF221F" w14:textId="12B51F1B" w:rsidR="000A27BF" w:rsidRPr="000A27BF" w:rsidRDefault="000A27BF" w:rsidP="000A27BF">
      <w:pPr>
        <w:pStyle w:val="2"/>
        <w:rPr>
          <w:sz w:val="28"/>
          <w:szCs w:val="28"/>
        </w:rPr>
      </w:pPr>
      <w:bookmarkStart w:id="2" w:name="_Toc97061169"/>
      <w:r w:rsidRPr="000A27BF">
        <w:rPr>
          <w:rFonts w:hint="eastAsia"/>
          <w:sz w:val="28"/>
          <w:szCs w:val="28"/>
        </w:rPr>
        <w:lastRenderedPageBreak/>
        <w:t xml:space="preserve">中恒电气 </w:t>
      </w:r>
      <w:r w:rsidRPr="000A27BF">
        <w:rPr>
          <w:sz w:val="28"/>
          <w:szCs w:val="28"/>
        </w:rPr>
        <w:t xml:space="preserve">002364 </w:t>
      </w:r>
      <w:hyperlink r:id="rId8" w:history="1">
        <w:r w:rsidRPr="000A27B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http://www.hzzh.com</w:t>
        </w:r>
      </w:hyperlink>
      <w:r w:rsidRPr="000A27BF">
        <w:rPr>
          <w:sz w:val="28"/>
          <w:szCs w:val="28"/>
        </w:rPr>
        <w:t xml:space="preserve"> </w:t>
      </w:r>
      <w:r w:rsidRPr="000A27BF">
        <w:rPr>
          <w:rFonts w:hint="eastAsia"/>
          <w:sz w:val="28"/>
          <w:szCs w:val="28"/>
        </w:rPr>
        <w:t>浙江杭州</w:t>
      </w:r>
      <w:bookmarkEnd w:id="2"/>
    </w:p>
    <w:p w14:paraId="33CA1F9D" w14:textId="7E1920AA" w:rsidR="000A27BF" w:rsidRDefault="000A27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杭州中恒电气股份有限公司致力于为数据中心、新能源车充换电、通信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电力网络等新型基础设施建设提供电气设备，为能源数字化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精细化管理、新能源开发利用提供专业技术服务。公司作为国内最早从事高频开关电源技术研发的企业之一，拥有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多年的核心技术积累。</w:t>
      </w:r>
    </w:p>
    <w:p w14:paraId="2507243A" w14:textId="1E059253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6CB380B" w14:textId="6F0E8AF1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受人尊敬的价值创造者</w:t>
      </w:r>
    </w:p>
    <w:p w14:paraId="1BF523F5" w14:textId="267130C4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68A2F9" w14:textId="01D1E3DC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电力电子制造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智能充换电整体解决方案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数据中心供电系统预制化解决方案</w:t>
      </w:r>
    </w:p>
    <w:p w14:paraId="0FB9F175" w14:textId="6B70C8C1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全栈式站点网络能源解决方案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电力电源系统解决方案</w:t>
      </w:r>
    </w:p>
    <w:p w14:paraId="0EE5F585" w14:textId="77777777" w:rsidR="00D32A85" w:rsidRDefault="00D32A8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能源互联网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智慧储能整体解决方案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智能运维整体解决方案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BD65FA4" w14:textId="329A9436" w:rsidR="00D32A85" w:rsidRDefault="00D32A85" w:rsidP="00D32A85">
      <w:pPr>
        <w:ind w:left="1260"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智能微网一体化解决方案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电力运营整体解决方案</w:t>
      </w:r>
    </w:p>
    <w:p w14:paraId="1CAD56FB" w14:textId="77777777" w:rsidR="002E24C9" w:rsidRDefault="002E24C9">
      <w:pPr>
        <w:widowControl/>
        <w:jc w:val="left"/>
        <w:rPr>
          <w:rFonts w:asciiTheme="majorHAnsi" w:eastAsiaTheme="majorEastAsia" w:hAnsiTheme="majorHAnsi" w:cstheme="majorBidi"/>
          <w:b/>
          <w:bCs/>
          <w:color w:val="33353C"/>
          <w:sz w:val="28"/>
          <w:szCs w:val="28"/>
          <w:highlight w:val="green"/>
          <w:shd w:val="clear" w:color="auto" w:fill="FFFFFF"/>
        </w:rPr>
      </w:pPr>
      <w:bookmarkStart w:id="3" w:name="_Toc94568768"/>
      <w:r>
        <w:rPr>
          <w:color w:val="33353C"/>
          <w:sz w:val="28"/>
          <w:szCs w:val="28"/>
          <w:highlight w:val="green"/>
          <w:shd w:val="clear" w:color="auto" w:fill="FFFFFF"/>
        </w:rPr>
        <w:br w:type="page"/>
      </w:r>
    </w:p>
    <w:p w14:paraId="3EC1C24F" w14:textId="622E1375" w:rsidR="002E24C9" w:rsidRPr="00825C6F" w:rsidRDefault="002E24C9" w:rsidP="002E24C9">
      <w:pPr>
        <w:pStyle w:val="2"/>
        <w:rPr>
          <w:color w:val="33353C"/>
          <w:sz w:val="28"/>
          <w:szCs w:val="28"/>
          <w:shd w:val="clear" w:color="auto" w:fill="FFFFFF"/>
        </w:rPr>
      </w:pPr>
      <w:bookmarkStart w:id="4" w:name="_Toc97061170"/>
      <w:r w:rsidRPr="0005005A">
        <w:rPr>
          <w:rFonts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 xml:space="preserve">东方电气 </w:t>
      </w:r>
      <w:r w:rsidRPr="0005005A">
        <w:rPr>
          <w:color w:val="33353C"/>
          <w:sz w:val="28"/>
          <w:szCs w:val="28"/>
          <w:highlight w:val="green"/>
          <w:shd w:val="clear" w:color="auto" w:fill="FFFFFF"/>
        </w:rPr>
        <w:t>600875</w:t>
      </w:r>
      <w:r w:rsidRPr="00825C6F">
        <w:rPr>
          <w:color w:val="33353C"/>
          <w:sz w:val="28"/>
          <w:szCs w:val="28"/>
          <w:shd w:val="clear" w:color="auto" w:fill="FFFFFF"/>
        </w:rPr>
        <w:t xml:space="preserve"> </w:t>
      </w:r>
      <w:hyperlink r:id="rId9" w:history="1">
        <w:r w:rsidRPr="00825C6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http://www.dec-ltd.cn</w:t>
        </w:r>
      </w:hyperlink>
      <w:r w:rsidRPr="00825C6F">
        <w:rPr>
          <w:color w:val="33353C"/>
          <w:sz w:val="28"/>
          <w:szCs w:val="28"/>
          <w:shd w:val="clear" w:color="auto" w:fill="FFFFFF"/>
        </w:rPr>
        <w:t xml:space="preserve"> </w:t>
      </w:r>
      <w:r w:rsidRPr="00825C6F">
        <w:rPr>
          <w:rFonts w:hint="eastAsia"/>
          <w:color w:val="33353C"/>
          <w:sz w:val="28"/>
          <w:szCs w:val="28"/>
          <w:shd w:val="clear" w:color="auto" w:fill="FFFFFF"/>
        </w:rPr>
        <w:t>四川成都</w:t>
      </w:r>
      <w:bookmarkEnd w:id="3"/>
      <w:bookmarkEnd w:id="4"/>
    </w:p>
    <w:p w14:paraId="2A48205A" w14:textId="77777777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东方电气股份有限公司</w:t>
      </w:r>
      <w:r w:rsidRPr="001D059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主要业务为开发、设计、制造、销售先进的水电、火电、核电、风电、气电、太阳能等发电成套设备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，以及向全球能源运营商提供工程承包及服务等相关业务。公司主要产品包括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万千瓦等级水轮发电机组、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万千瓦等级超超临界火电机组、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175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万千瓦等级核电机组、重型燃气轮机设备、直驱和双馈全系列风力发电机组、高效太阳能电站设备。公司研制完成世界首台百万水电精品水轮机，获得国家科学技术进步一等奖和二等奖。</w:t>
      </w:r>
    </w:p>
    <w:p w14:paraId="2C0DD365" w14:textId="77777777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9739419" w14:textId="77777777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世界的东方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一流的电气、</w:t>
      </w:r>
    </w:p>
    <w:p w14:paraId="520544B8" w14:textId="77777777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全球最大的发电设备供应商和电站工程总承包商之一</w:t>
      </w:r>
    </w:p>
    <w:p w14:paraId="2F2A252E" w14:textId="77777777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E1237C" w14:textId="15447649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  <w:r w:rsidR="00111A24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4C92C2E1" w14:textId="42D11E92" w:rsidR="002E24C9" w:rsidRPr="00111A24" w:rsidRDefault="002E24C9" w:rsidP="002E24C9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10BE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清洁高效发电</w:t>
      </w:r>
      <w:r w:rsidR="00111A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火电</w:t>
      </w:r>
      <w:r w:rsidR="00111A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电站锅炉</w:t>
      </w:r>
      <w:r w:rsidR="00111A24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电站汽轮机</w:t>
      </w:r>
      <w:r w:rsidR="00111A24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汽轮发电机</w:t>
      </w:r>
    </w:p>
    <w:p w14:paraId="354B1B63" w14:textId="21DD2490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燃机</w:t>
      </w:r>
    </w:p>
    <w:p w14:paraId="6752D162" w14:textId="2320B1F2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</w:t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核电</w:t>
      </w:r>
      <w:r w:rsidR="00111A24"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核岛</w:t>
      </w:r>
      <w:r w:rsidR="00111A2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常规岛</w:t>
      </w:r>
    </w:p>
    <w:p w14:paraId="6F378DC7" w14:textId="6C68284C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风电</w:t>
      </w:r>
    </w:p>
    <w:p w14:paraId="5CD04179" w14:textId="019D3F0F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水能与环保</w:t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水电</w:t>
      </w:r>
    </w:p>
    <w:p w14:paraId="3C6C9FEA" w14:textId="6FD80BFE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环保设备</w:t>
      </w:r>
    </w:p>
    <w:p w14:paraId="5C3C6CA8" w14:textId="672EF27B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工程与服务</w:t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电站工程</w:t>
      </w:r>
    </w:p>
    <w:p w14:paraId="15215ADA" w14:textId="2079B52C" w:rsidR="002E24C9" w:rsidRDefault="002E24C9" w:rsidP="002E24C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111A24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电站服务</w:t>
      </w:r>
    </w:p>
    <w:p w14:paraId="7D68F667" w14:textId="1C214C06" w:rsidR="002E24C9" w:rsidRDefault="002E24C9" w:rsidP="002E24C9"/>
    <w:p w14:paraId="446E3475" w14:textId="52DF41C5" w:rsidR="00690A63" w:rsidRDefault="00690A63" w:rsidP="002E24C9"/>
    <w:p w14:paraId="67217979" w14:textId="77777777" w:rsidR="00690A63" w:rsidRDefault="00690A6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bookmarkStart w:id="5" w:name="_Toc94568766"/>
      <w:r>
        <w:rPr>
          <w:sz w:val="28"/>
          <w:szCs w:val="28"/>
          <w:shd w:val="clear" w:color="auto" w:fill="FFFFFF"/>
        </w:rPr>
        <w:br w:type="page"/>
      </w:r>
    </w:p>
    <w:p w14:paraId="2AF284A4" w14:textId="735D8E1A" w:rsidR="00690A63" w:rsidRPr="004457DD" w:rsidRDefault="00690A63" w:rsidP="00690A63">
      <w:pPr>
        <w:pStyle w:val="2"/>
        <w:rPr>
          <w:sz w:val="28"/>
          <w:szCs w:val="28"/>
          <w:shd w:val="clear" w:color="auto" w:fill="FFFFFF"/>
        </w:rPr>
      </w:pPr>
      <w:r w:rsidRPr="004457DD">
        <w:rPr>
          <w:rFonts w:hint="eastAsia"/>
          <w:sz w:val="28"/>
          <w:szCs w:val="28"/>
          <w:shd w:val="clear" w:color="auto" w:fill="FFFFFF"/>
        </w:rPr>
        <w:lastRenderedPageBreak/>
        <w:t xml:space="preserve">哈尔滨电气 </w:t>
      </w:r>
      <w:r w:rsidRPr="004457DD">
        <w:rPr>
          <w:sz w:val="28"/>
          <w:szCs w:val="28"/>
          <w:shd w:val="clear" w:color="auto" w:fill="FFFFFF"/>
        </w:rPr>
        <w:t>HK:01133</w:t>
      </w:r>
      <w:r>
        <w:rPr>
          <w:sz w:val="28"/>
          <w:szCs w:val="28"/>
          <w:shd w:val="clear" w:color="auto" w:fill="FFFFFF"/>
        </w:rPr>
        <w:t xml:space="preserve"> </w:t>
      </w:r>
      <w:hyperlink r:id="rId10" w:history="1">
        <w:r w:rsidRPr="004457DD">
          <w:rPr>
            <w:rStyle w:val="a7"/>
            <w:sz w:val="28"/>
            <w:szCs w:val="28"/>
            <w:shd w:val="clear" w:color="auto" w:fill="FFFFFF"/>
          </w:rPr>
          <w:t>http://www.hpec.com/</w:t>
        </w:r>
        <w:bookmarkEnd w:id="5"/>
      </w:hyperlink>
    </w:p>
    <w:p w14:paraId="34D73EF3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哈尔滨电气股份有限公司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是由中华人民共和国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制造大型发电设备历史最悠久的制造商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哈尔滨电站设备集团公司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哈电集团公司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及其所属原哈尔滨电机厂、哈尔滨锅炉厂、哈尔滨汽轮机厂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三大动力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重组而成。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三大动力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始建于二十世纪五十年代。本公司于一九九四年十月六日在中国哈尔滨注册成立。一九九四年十二月十六日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其股票在香港联合交易所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香港联交所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上市交易。</w:t>
      </w:r>
    </w:p>
    <w:p w14:paraId="4096D308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2AC32D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中国最大的发电设备制造、成套和出口基地之一</w:t>
      </w:r>
    </w:p>
    <w:p w14:paraId="048E9D6C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E39E650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产品业务</w:t>
      </w:r>
    </w:p>
    <w:p w14:paraId="3E45801A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8261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火电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公司生产的火电产品约占全国国产装机容量的三分之一</w:t>
      </w:r>
    </w:p>
    <w:p w14:paraId="0B5034CC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8261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公司是我国生产水电设备的主要基地，大型水电产品市场占有率行业领先</w:t>
      </w:r>
    </w:p>
    <w:p w14:paraId="1F06374D" w14:textId="77777777" w:rsidR="00690A63" w:rsidRDefault="00690A63" w:rsidP="00690A6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8261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核电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核岛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常规岛</w:t>
      </w:r>
    </w:p>
    <w:p w14:paraId="4C84397F" w14:textId="77777777" w:rsidR="00690A63" w:rsidRPr="00E8261F" w:rsidRDefault="00690A63" w:rsidP="00690A63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8261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燃机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通用电气</w:t>
      </w:r>
    </w:p>
    <w:p w14:paraId="079EA3A4" w14:textId="77777777" w:rsidR="00690A63" w:rsidRPr="00E8261F" w:rsidRDefault="00690A63" w:rsidP="00690A63">
      <w:pPr>
        <w:widowControl/>
        <w:ind w:left="1256" w:hanging="1256"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8261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工程承包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0D26BD"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主要经营火电站、水电站、联合循环电站工程的总承包和设备成套业务，并可承建大型输变电设施和公用设施，为电厂提供完善专业的售后服务</w:t>
      </w:r>
    </w:p>
    <w:p w14:paraId="6BF890A2" w14:textId="77777777" w:rsidR="00690A63" w:rsidRPr="00AF5C63" w:rsidRDefault="00690A63" w:rsidP="00690A63">
      <w:pPr>
        <w:widowControl/>
        <w:shd w:val="clear" w:color="auto" w:fill="FCFCFC"/>
        <w:spacing w:line="480" w:lineRule="atLeast"/>
        <w:ind w:left="1256" w:hanging="1256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521A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其他业务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交流电机、直流电机、电站阀门、电站配套辅机、工业锅炉、气化炉、工业汽轮机、控制设备、压力容器、石化容器及轴流风机等。</w:t>
      </w:r>
    </w:p>
    <w:p w14:paraId="39D190B0" w14:textId="77777777" w:rsidR="00690A63" w:rsidRPr="00AF5C63" w:rsidRDefault="00690A63" w:rsidP="00690A63">
      <w:pPr>
        <w:widowControl/>
        <w:shd w:val="clear" w:color="auto" w:fill="FCFCFC"/>
        <w:spacing w:line="480" w:lineRule="atLeast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经营电站设备进出口业务</w:t>
      </w:r>
    </w:p>
    <w:p w14:paraId="37A870E7" w14:textId="77777777" w:rsidR="00690A63" w:rsidRPr="00AF5C63" w:rsidRDefault="00690A63" w:rsidP="00690A63">
      <w:pPr>
        <w:widowControl/>
        <w:shd w:val="clear" w:color="auto" w:fill="FCFCFC"/>
        <w:spacing w:line="480" w:lineRule="atLeast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成套发电设备的工程化技术研究与开发</w:t>
      </w:r>
    </w:p>
    <w:p w14:paraId="540013E6" w14:textId="77777777" w:rsidR="00690A63" w:rsidRPr="00AF5C63" w:rsidRDefault="00690A63" w:rsidP="00690A63">
      <w:pPr>
        <w:widowControl/>
        <w:shd w:val="clear" w:color="auto" w:fill="FCFCFC"/>
        <w:spacing w:line="480" w:lineRule="atLeast"/>
        <w:ind w:left="840" w:firstLine="420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成套发电设备的系统研究与开发</w:t>
      </w:r>
    </w:p>
    <w:p w14:paraId="2208516C" w14:textId="77777777" w:rsidR="00690A63" w:rsidRPr="00AF5C63" w:rsidRDefault="00690A63" w:rsidP="00690A63">
      <w:pPr>
        <w:widowControl/>
        <w:shd w:val="clear" w:color="auto" w:fill="FCFCFC"/>
        <w:spacing w:line="480" w:lineRule="atLeast"/>
        <w:ind w:left="840" w:firstLine="420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发电设备及其配套</w:t>
      </w:r>
      <w:r w:rsidRPr="00AF5C63">
        <w:rPr>
          <w:rFonts w:ascii="微软雅黑" w:eastAsia="微软雅黑" w:hAnsi="微软雅黑" w:cs="宋体" w:hint="eastAsia"/>
          <w:color w:val="666666"/>
          <w:kern w:val="0"/>
          <w:szCs w:val="21"/>
        </w:rPr>
        <w:t>产品的研究与开发</w:t>
      </w:r>
    </w:p>
    <w:p w14:paraId="3428612B" w14:textId="77777777" w:rsidR="00690A63" w:rsidRPr="00AF5C63" w:rsidRDefault="00690A63" w:rsidP="00690A63">
      <w:pPr>
        <w:widowControl/>
        <w:shd w:val="clear" w:color="auto" w:fill="FCFCFC"/>
        <w:spacing w:line="480" w:lineRule="atLeast"/>
        <w:ind w:left="840" w:firstLine="420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技术转让、技术咨询和技术服务</w:t>
      </w:r>
    </w:p>
    <w:p w14:paraId="0C248CA9" w14:textId="77777777" w:rsidR="00690A63" w:rsidRPr="00AF5C63" w:rsidRDefault="00690A63" w:rsidP="00690A63">
      <w:pPr>
        <w:widowControl/>
        <w:shd w:val="clear" w:color="auto" w:fill="FCFCFC"/>
        <w:spacing w:line="480" w:lineRule="atLeast"/>
        <w:ind w:left="840" w:firstLine="420"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AF5C63">
        <w:rPr>
          <w:rFonts w:ascii="Helvetica" w:hAnsi="Helvetica" w:cs="Helvetica" w:hint="eastAsia"/>
          <w:color w:val="33353C"/>
          <w:szCs w:val="21"/>
          <w:shd w:val="clear" w:color="auto" w:fill="FFFFFF"/>
        </w:rPr>
        <w:t>环保工程业务等</w:t>
      </w:r>
    </w:p>
    <w:p w14:paraId="59EB1787" w14:textId="4F257423" w:rsidR="00690A63" w:rsidRDefault="00690A63" w:rsidP="002E24C9"/>
    <w:p w14:paraId="413BF1D0" w14:textId="77777777" w:rsidR="00D330CC" w:rsidRDefault="00D330C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31EADA6" w14:textId="79BC209C" w:rsidR="00D330CC" w:rsidRPr="00D330CC" w:rsidRDefault="00D330CC" w:rsidP="00D330CC">
      <w:pPr>
        <w:pStyle w:val="2"/>
        <w:rPr>
          <w:sz w:val="28"/>
          <w:szCs w:val="28"/>
        </w:rPr>
      </w:pPr>
      <w:r w:rsidRPr="00D330CC">
        <w:rPr>
          <w:rFonts w:hint="eastAsia"/>
          <w:sz w:val="28"/>
          <w:szCs w:val="28"/>
        </w:rPr>
        <w:lastRenderedPageBreak/>
        <w:t xml:space="preserve">上海电气 </w:t>
      </w:r>
      <w:r w:rsidRPr="00D330CC">
        <w:rPr>
          <w:sz w:val="28"/>
          <w:szCs w:val="28"/>
        </w:rPr>
        <w:t xml:space="preserve">601727 </w:t>
      </w:r>
      <w:hyperlink r:id="rId11" w:history="1">
        <w:r w:rsidRPr="00D330CC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http://www.shanghai-electric.com</w:t>
        </w:r>
      </w:hyperlink>
      <w:r w:rsidRPr="00D330CC">
        <w:rPr>
          <w:sz w:val="28"/>
          <w:szCs w:val="28"/>
        </w:rPr>
        <w:t xml:space="preserve"> </w:t>
      </w:r>
      <w:r w:rsidRPr="00D330CC">
        <w:rPr>
          <w:rFonts w:hint="eastAsia"/>
          <w:sz w:val="28"/>
          <w:szCs w:val="28"/>
        </w:rPr>
        <w:t>上海黄浦</w:t>
      </w:r>
    </w:p>
    <w:p w14:paraId="0FA4ED60" w14:textId="3A7BDA1B" w:rsidR="00D330CC" w:rsidRDefault="00D330CC" w:rsidP="002E24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电气集团股份有限公司的主营业务为从事设计、制造及销售多种电力设备、机电一体化设备、交通设备及环保系统等产品和相关服务。其主要产品有锅炉、汽轮机、汽轮发电机、风机、电梯。在核电设备领域，公司国内综合市场占有率持续居于领先地位。</w:t>
      </w:r>
    </w:p>
    <w:p w14:paraId="3C6B1F97" w14:textId="74A7BF44" w:rsidR="00C23872" w:rsidRDefault="00C23872" w:rsidP="002E24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261849E" w14:textId="77B270C7" w:rsidR="00C23872" w:rsidRDefault="00C23872" w:rsidP="002E24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成为世界级的高端装备新航母</w:t>
      </w:r>
    </w:p>
    <w:p w14:paraId="139D832C" w14:textId="1CBDF2A6" w:rsidR="00C23872" w:rsidRDefault="00C23872" w:rsidP="002E24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E127E9B" w14:textId="48B8557D" w:rsidR="00C23872" w:rsidRDefault="00C23872" w:rsidP="002E24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产业：</w:t>
      </w:r>
    </w:p>
    <w:p w14:paraId="62B478F2" w14:textId="61851B94" w:rsidR="00C23872" w:rsidRDefault="00C23872" w:rsidP="002E24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能源装备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太阳能发电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854ED">
        <w:rPr>
          <w:rFonts w:ascii="Helvetica" w:hAnsi="Helvetica" w:cs="Helvetica" w:hint="eastAsia"/>
          <w:color w:val="33353C"/>
          <w:szCs w:val="21"/>
          <w:shd w:val="clear" w:color="auto" w:fill="FFFFFF"/>
        </w:rPr>
        <w:t>燃气发电</w:t>
      </w:r>
      <w:r w:rsidR="000854E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854ED">
        <w:rPr>
          <w:rFonts w:ascii="Helvetica" w:hAnsi="Helvetica" w:cs="Helvetica" w:hint="eastAsia"/>
          <w:color w:val="33353C"/>
          <w:szCs w:val="21"/>
          <w:shd w:val="clear" w:color="auto" w:fill="FFFFFF"/>
        </w:rPr>
        <w:t>燃煤发电</w:t>
      </w:r>
      <w:r w:rsidR="000854E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854ED">
        <w:rPr>
          <w:rFonts w:ascii="Helvetica" w:hAnsi="Helvetica" w:cs="Helvetica" w:hint="eastAsia"/>
          <w:color w:val="33353C"/>
          <w:szCs w:val="21"/>
          <w:shd w:val="clear" w:color="auto" w:fill="FFFFFF"/>
        </w:rPr>
        <w:t>核电</w:t>
      </w:r>
      <w:r w:rsidR="000854E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854ED">
        <w:rPr>
          <w:rFonts w:ascii="Helvetica" w:hAnsi="Helvetica" w:cs="Helvetica" w:hint="eastAsia"/>
          <w:color w:val="33353C"/>
          <w:szCs w:val="21"/>
          <w:shd w:val="clear" w:color="auto" w:fill="FFFFFF"/>
        </w:rPr>
        <w:t>输配电</w:t>
      </w:r>
    </w:p>
    <w:p w14:paraId="4A7FEF55" w14:textId="5671F0CC" w:rsidR="000854ED" w:rsidRDefault="000854ED" w:rsidP="002E24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工业装备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智能制造装备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轨道交通设备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环保设备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海水淡化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工业基础件</w:t>
      </w:r>
    </w:p>
    <w:p w14:paraId="6C2FAFE0" w14:textId="3C12F0E1" w:rsidR="000854ED" w:rsidRDefault="000854ED" w:rsidP="002E24C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基础自动化产品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大中型电机</w:t>
      </w:r>
    </w:p>
    <w:p w14:paraId="3DAFBE35" w14:textId="0593FE73" w:rsidR="000854ED" w:rsidRPr="00690A63" w:rsidRDefault="000854ED" w:rsidP="002E24C9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能源工程与服务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环保工程与服务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输配电工程与服务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工业互联网</w:t>
      </w:r>
    </w:p>
    <w:sectPr w:rsidR="000854ED" w:rsidRPr="0069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BB8E3" w14:textId="77777777" w:rsidR="0049413F" w:rsidRDefault="0049413F" w:rsidP="009178C0">
      <w:r>
        <w:separator/>
      </w:r>
    </w:p>
  </w:endnote>
  <w:endnote w:type="continuationSeparator" w:id="0">
    <w:p w14:paraId="3F1C5DA0" w14:textId="77777777" w:rsidR="0049413F" w:rsidRDefault="0049413F" w:rsidP="0091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F871" w14:textId="77777777" w:rsidR="0049413F" w:rsidRDefault="0049413F" w:rsidP="009178C0">
      <w:r>
        <w:separator/>
      </w:r>
    </w:p>
  </w:footnote>
  <w:footnote w:type="continuationSeparator" w:id="0">
    <w:p w14:paraId="7F69CB5E" w14:textId="77777777" w:rsidR="0049413F" w:rsidRDefault="0049413F" w:rsidP="00917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85"/>
    <w:rsid w:val="000854ED"/>
    <w:rsid w:val="000A27BF"/>
    <w:rsid w:val="00111A24"/>
    <w:rsid w:val="002D3D58"/>
    <w:rsid w:val="002E24C9"/>
    <w:rsid w:val="00322850"/>
    <w:rsid w:val="003427F5"/>
    <w:rsid w:val="0049413F"/>
    <w:rsid w:val="005450F3"/>
    <w:rsid w:val="00572458"/>
    <w:rsid w:val="005A368D"/>
    <w:rsid w:val="0064319C"/>
    <w:rsid w:val="00685D85"/>
    <w:rsid w:val="00690A63"/>
    <w:rsid w:val="009178C0"/>
    <w:rsid w:val="00AD7401"/>
    <w:rsid w:val="00BA7196"/>
    <w:rsid w:val="00C23872"/>
    <w:rsid w:val="00D32A85"/>
    <w:rsid w:val="00D330CC"/>
    <w:rsid w:val="00EF61A6"/>
    <w:rsid w:val="00F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67617"/>
  <w15:chartTrackingRefBased/>
  <w15:docId w15:val="{AFC3A6BC-CDB5-450C-B206-B24DA7B5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8C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8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8C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1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178C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178C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BA71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71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A719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zzh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wbb.com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hanghai-electric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hpe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c-ltd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AD15-35F1-4559-B498-9F315A027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2022-02-28T14:48:00Z</dcterms:created>
  <dcterms:modified xsi:type="dcterms:W3CDTF">2022-03-06T11:56:00Z</dcterms:modified>
</cp:coreProperties>
</file>