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</w:pPr>
          <w:r>
            <w:rPr>
              <w:rFonts w:hint="eastAsia"/>
              <w:lang w:val="zh-CN"/>
            </w:rPr>
            <w:t>小金属</w:t>
          </w:r>
        </w:p>
        <w:p w14:paraId="07526EAE" w14:textId="655A7EBA" w:rsidR="001E1AC0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24007" w:history="1">
            <w:r w:rsidR="001E1AC0" w:rsidRPr="00AC074F">
              <w:rPr>
                <w:rStyle w:val="a7"/>
                <w:noProof/>
                <w:highlight w:val="yellow"/>
              </w:rPr>
              <w:t>ST华钰 601020</w:t>
            </w:r>
            <w:r w:rsidR="001E1AC0" w:rsidRPr="00AC074F">
              <w:rPr>
                <w:rStyle w:val="a7"/>
                <w:noProof/>
              </w:rPr>
              <w:t xml:space="preserve"> </w:t>
            </w:r>
            <w:r w:rsidR="001E1AC0"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1E1AC0" w:rsidRPr="00AC074F">
              <w:rPr>
                <w:rStyle w:val="a7"/>
                <w:noProof/>
              </w:rPr>
              <w:t>西藏拉萨</w:t>
            </w:r>
            <w:r w:rsidR="001E1AC0">
              <w:rPr>
                <w:noProof/>
                <w:webHidden/>
              </w:rPr>
              <w:tab/>
            </w:r>
            <w:r w:rsidR="001E1AC0">
              <w:rPr>
                <w:noProof/>
                <w:webHidden/>
              </w:rPr>
              <w:fldChar w:fldCharType="begin"/>
            </w:r>
            <w:r w:rsidR="001E1AC0">
              <w:rPr>
                <w:noProof/>
                <w:webHidden/>
              </w:rPr>
              <w:instrText xml:space="preserve"> PAGEREF _Toc93924007 \h </w:instrText>
            </w:r>
            <w:r w:rsidR="001E1AC0">
              <w:rPr>
                <w:noProof/>
                <w:webHidden/>
              </w:rPr>
            </w:r>
            <w:r w:rsidR="001E1AC0">
              <w:rPr>
                <w:noProof/>
                <w:webHidden/>
              </w:rPr>
              <w:fldChar w:fldCharType="separate"/>
            </w:r>
            <w:r w:rsidR="001E1AC0">
              <w:rPr>
                <w:noProof/>
                <w:webHidden/>
              </w:rPr>
              <w:t>2</w:t>
            </w:r>
            <w:r w:rsidR="001E1AC0">
              <w:rPr>
                <w:noProof/>
                <w:webHidden/>
              </w:rPr>
              <w:fldChar w:fldCharType="end"/>
            </w:r>
          </w:hyperlink>
        </w:p>
        <w:p w14:paraId="006CBFD6" w14:textId="413453E4" w:rsidR="001E1AC0" w:rsidRDefault="001E1A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008" w:history="1">
            <w:r w:rsidRPr="00AC074F">
              <w:rPr>
                <w:rStyle w:val="a7"/>
                <w:noProof/>
                <w:highlight w:val="yellow"/>
              </w:rPr>
              <w:t>云海金属 002182</w:t>
            </w:r>
            <w:r w:rsidRPr="00AC074F">
              <w:rPr>
                <w:rStyle w:val="a7"/>
                <w:noProof/>
              </w:rPr>
              <w:t xml:space="preserve"> </w:t>
            </w:r>
            <w:r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Pr="00AC074F">
              <w:rPr>
                <w:rStyle w:val="a7"/>
                <w:noProof/>
              </w:rPr>
              <w:t xml:space="preserve"> 江苏南京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8382D" w14:textId="7E62CF3B" w:rsidR="001E1AC0" w:rsidRDefault="001E1A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009" w:history="1">
            <w:r w:rsidRPr="00AC074F">
              <w:rPr>
                <w:rStyle w:val="a7"/>
                <w:noProof/>
              </w:rPr>
              <w:t xml:space="preserve">三祥新材 603663 </w:t>
            </w:r>
            <w:r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Pr="00AC074F">
              <w:rPr>
                <w:rStyle w:val="a7"/>
                <w:noProof/>
              </w:rPr>
              <w:t xml:space="preserve"> 福建宁德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0278" w14:textId="3861AA24" w:rsidR="001E1AC0" w:rsidRDefault="001E1A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010" w:history="1">
            <w:r w:rsidRPr="00AC074F">
              <w:rPr>
                <w:rStyle w:val="a7"/>
                <w:noProof/>
                <w:highlight w:val="green"/>
              </w:rPr>
              <w:t>兴业矿业 000426</w:t>
            </w:r>
            <w:r w:rsidRPr="00AC074F">
              <w:rPr>
                <w:rStyle w:val="a7"/>
                <w:noProof/>
              </w:rPr>
              <w:t xml:space="preserve"> </w:t>
            </w:r>
            <w:r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Pr="00AC074F">
              <w:rPr>
                <w:rStyle w:val="a7"/>
                <w:noProof/>
              </w:rPr>
              <w:t xml:space="preserve"> 内蒙古赤峰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9F05" w14:textId="407862B8" w:rsidR="001E1AC0" w:rsidRDefault="001E1A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011" w:history="1">
            <w:r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锡业股份</w:t>
            </w:r>
            <w:r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 000960 http://www.ytl.com.cn</w:t>
            </w:r>
            <w:r w:rsidRPr="00AC074F">
              <w:rPr>
                <w:rStyle w:val="a7"/>
                <w:noProof/>
              </w:rPr>
              <w:t xml:space="preserve"> 云南红河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04C19" w14:textId="2D2D7E14" w:rsidR="001E1AC0" w:rsidRDefault="001E1AC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924012" w:history="1">
            <w:r w:rsidRPr="00AC074F">
              <w:rPr>
                <w:rStyle w:val="a7"/>
                <w:noProof/>
                <w:highlight w:val="green"/>
              </w:rPr>
              <w:t>中色股份 000758</w:t>
            </w:r>
            <w:r w:rsidRPr="00AC074F">
              <w:rPr>
                <w:rStyle w:val="a7"/>
                <w:noProof/>
              </w:rPr>
              <w:t xml:space="preserve"> </w:t>
            </w:r>
            <w:r w:rsidRPr="00AC074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http://www.nfc.com.cn</w:t>
            </w:r>
            <w:r w:rsidRPr="00AC074F">
              <w:rPr>
                <w:rStyle w:val="a7"/>
                <w:noProof/>
              </w:rPr>
              <w:t xml:space="preserve"> 北京朝阳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_Toc93924012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8160" w14:textId="55142748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FB77A1B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F73AF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2106DFA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09E6FC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3924007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泥堡项目</w:t>
      </w:r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锌精矿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3924008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公司是全球镁行业龙头企业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获批工业和信息化部、中国工业经济联合会第五批制造业单项冠军产品。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3924009"/>
      <w:r w:rsidRPr="001F6432">
        <w:rPr>
          <w:rFonts w:hint="eastAsia"/>
          <w:sz w:val="28"/>
          <w:szCs w:val="28"/>
        </w:rPr>
        <w:lastRenderedPageBreak/>
        <w:t xml:space="preserve">三祥新材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三祥新材股份有限公司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主营业务是专注于锆系制品、铸改新材料等工业新材料的研发、生产和销售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产品主要有氧化锆、铸改新材料、海绵锆、氧氯化锆、纳米新材料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福建省锆材料工程研究中心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海绵锆</w:t>
      </w:r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4" w:name="_Toc93924010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5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4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bookmarkStart w:id="5" w:name="_Toc93924011"/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6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  <w:bookmarkEnd w:id="5"/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云南锡业股份有限公司主要从锡、锌、铜、铟等金属矿的勘探、开采、选矿和冶炼及锡的深加工。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锡和锡材产品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无水氯化亚锡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甲基磺酸亚锡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6DBC8911" w:rsidR="005413E4" w:rsidRDefault="005413E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p w14:paraId="74E34C94" w14:textId="4EFDD043" w:rsid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A2B75F9" w14:textId="326EF1CA" w:rsidR="00A74339" w:rsidRDefault="00A7433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26E29958" w14:textId="77777777" w:rsidR="00A74339" w:rsidRDefault="00A74339" w:rsidP="00A74339">
      <w:pPr>
        <w:pStyle w:val="2"/>
        <w:rPr>
          <w:sz w:val="28"/>
          <w:szCs w:val="28"/>
        </w:rPr>
      </w:pPr>
      <w:bookmarkStart w:id="6" w:name="_Toc93135271"/>
      <w:bookmarkStart w:id="7" w:name="_Toc93924012"/>
      <w:r>
        <w:rPr>
          <w:rFonts w:hint="eastAsia"/>
          <w:sz w:val="28"/>
          <w:szCs w:val="28"/>
          <w:highlight w:val="green"/>
        </w:rPr>
        <w:lastRenderedPageBreak/>
        <w:t>中色股份 000758</w:t>
      </w:r>
      <w:r>
        <w:rPr>
          <w:rFonts w:hint="eastAsia"/>
          <w:sz w:val="28"/>
          <w:szCs w:val="28"/>
        </w:rPr>
        <w:t xml:space="preserve"> </w:t>
      </w:r>
      <w:hyperlink r:id="rId17" w:history="1">
        <w:r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http://www.nfc.com.cn</w:t>
        </w:r>
      </w:hyperlink>
      <w:r>
        <w:rPr>
          <w:rFonts w:hint="eastAsia"/>
          <w:sz w:val="28"/>
          <w:szCs w:val="28"/>
        </w:rPr>
        <w:t xml:space="preserve"> 北京朝阳</w:t>
      </w:r>
      <w:bookmarkEnd w:id="6"/>
      <w:bookmarkEnd w:id="7"/>
    </w:p>
    <w:p w14:paraId="5E2199B6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中国有色金属建设股份有限公司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主营业务为有色金属采选与冶炼、国际工程承包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。其中以国内外有色金属资源开发和国际承包工程业务为支柱。公司在国际有色金属市场上建立了良好声誉，在国际工程承包业务领域形成了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NFC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知名品牌，并获得中国机电产品进出口商会首批大型成套设备企业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信用等级企业和中国对外承包工程商会首批中国对外承包工程企业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AAA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信用等级企业殊荣。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年，公司位列美国《工程新闻纪录》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全球最大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250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家国际承包商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第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86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名。</w:t>
      </w:r>
    </w:p>
    <w:p w14:paraId="4A12C5AA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D35EFD6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主营业务</w:t>
      </w:r>
    </w:p>
    <w:p w14:paraId="293EBFD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国际工程承包</w:t>
      </w:r>
    </w:p>
    <w:p w14:paraId="6753099A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矿产资源开发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铅锌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铜铝土矿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</w:t>
      </w:r>
    </w:p>
    <w:p w14:paraId="77A43900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贸易及其他</w:t>
      </w:r>
    </w:p>
    <w:p w14:paraId="722BAFF4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</w:p>
    <w:p w14:paraId="110A26B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D7B224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有色金属产品</w:t>
      </w:r>
    </w:p>
    <w:p w14:paraId="07DFC130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锌精矿</w:t>
      </w:r>
    </w:p>
    <w:p w14:paraId="2E03006B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铅精矿</w:t>
      </w:r>
    </w:p>
    <w:p w14:paraId="4433C244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红烨牌锌锭</w:t>
      </w:r>
    </w:p>
    <w:p w14:paraId="10B089CA" w14:textId="77777777" w:rsidR="00A74339" w:rsidRDefault="00A74339" w:rsidP="00A74339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</w:p>
    <w:p w14:paraId="5FA2D11D" w14:textId="77777777" w:rsidR="00A74339" w:rsidRDefault="00A74339" w:rsidP="00A74339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稀土氧化物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氧化钇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氧化钆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氧化镱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氧化铽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氧化铈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氧化钐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氧化镨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氧化钕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氧化镧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氧化钬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氧化铒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氧化铥</w:t>
      </w: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氧化镝</w:t>
      </w:r>
    </w:p>
    <w:p w14:paraId="043D315C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重型装备制造</w:t>
      </w:r>
    </w:p>
    <w:p w14:paraId="3A9B5882" w14:textId="77777777" w:rsidR="00A74339" w:rsidRDefault="00A74339" w:rsidP="00A74339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铝电解多功能机组</w:t>
      </w:r>
    </w:p>
    <w:p w14:paraId="749F5501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隔膜泵</w:t>
      </w:r>
    </w:p>
    <w:p w14:paraId="1F8D0924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堆垛多功能起重机</w:t>
      </w:r>
    </w:p>
    <w:p w14:paraId="00A474A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振动成型机</w:t>
      </w:r>
    </w:p>
    <w:p w14:paraId="401B3A6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铝包清理机</w:t>
      </w:r>
    </w:p>
    <w:p w14:paraId="6F9D3DB0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焙烧多功能起重机</w:t>
      </w:r>
    </w:p>
    <w:p w14:paraId="7E54894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真空出铝抬包</w:t>
      </w:r>
    </w:p>
    <w:p w14:paraId="0C23BB92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回转窑</w:t>
      </w:r>
    </w:p>
    <w:p w14:paraId="51DF81DE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混合机</w:t>
      </w:r>
    </w:p>
    <w:p w14:paraId="0685F379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球磨机</w:t>
      </w:r>
    </w:p>
    <w:p w14:paraId="5BDA29EB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翻车机</w:t>
      </w:r>
    </w:p>
    <w:p w14:paraId="5B8708B7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破碎机</w:t>
      </w:r>
    </w:p>
    <w:p w14:paraId="66664758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重型板式给料机</w:t>
      </w:r>
    </w:p>
    <w:p w14:paraId="7CCBE643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油膜轴承</w:t>
      </w:r>
    </w:p>
    <w:p w14:paraId="354D9CBD" w14:textId="77777777" w:rsidR="00A74339" w:rsidRDefault="00A74339" w:rsidP="00A74339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D82D6FF" w14:textId="77777777" w:rsidR="00A74339" w:rsidRDefault="00A74339" w:rsidP="00A74339"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中色南方稀土（新丰）有限公司</w:t>
      </w:r>
    </w:p>
    <w:p w14:paraId="41A4A884" w14:textId="77777777" w:rsidR="00A74339" w:rsidRPr="00A74339" w:rsidRDefault="00A74339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sectPr w:rsidR="00A74339" w:rsidRPr="00A74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7E299" w14:textId="77777777" w:rsidR="006B60E4" w:rsidRDefault="006B60E4" w:rsidP="000E3BEC">
      <w:r>
        <w:separator/>
      </w:r>
    </w:p>
  </w:endnote>
  <w:endnote w:type="continuationSeparator" w:id="0">
    <w:p w14:paraId="03B744D3" w14:textId="77777777" w:rsidR="006B60E4" w:rsidRDefault="006B60E4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AA4F3" w14:textId="77777777" w:rsidR="006B60E4" w:rsidRDefault="006B60E4" w:rsidP="000E3BEC">
      <w:r>
        <w:separator/>
      </w:r>
    </w:p>
  </w:footnote>
  <w:footnote w:type="continuationSeparator" w:id="0">
    <w:p w14:paraId="5E4CF52B" w14:textId="77777777" w:rsidR="006B60E4" w:rsidRDefault="006B60E4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5335B"/>
    <w:rsid w:val="0007449A"/>
    <w:rsid w:val="00082A28"/>
    <w:rsid w:val="000B32DA"/>
    <w:rsid w:val="000B6E92"/>
    <w:rsid w:val="000E3BEC"/>
    <w:rsid w:val="001C532E"/>
    <w:rsid w:val="001E1AC0"/>
    <w:rsid w:val="002036E0"/>
    <w:rsid w:val="00264B7E"/>
    <w:rsid w:val="002E3EA3"/>
    <w:rsid w:val="003366B5"/>
    <w:rsid w:val="003774EE"/>
    <w:rsid w:val="00382BCF"/>
    <w:rsid w:val="00395993"/>
    <w:rsid w:val="003E1F06"/>
    <w:rsid w:val="00433E38"/>
    <w:rsid w:val="00436091"/>
    <w:rsid w:val="0044744A"/>
    <w:rsid w:val="00454CC6"/>
    <w:rsid w:val="004F2512"/>
    <w:rsid w:val="004F7426"/>
    <w:rsid w:val="005303C7"/>
    <w:rsid w:val="005413E4"/>
    <w:rsid w:val="005B689F"/>
    <w:rsid w:val="005C6930"/>
    <w:rsid w:val="00621238"/>
    <w:rsid w:val="006913EC"/>
    <w:rsid w:val="006B60E4"/>
    <w:rsid w:val="006C61E1"/>
    <w:rsid w:val="006F3FF2"/>
    <w:rsid w:val="00783BBD"/>
    <w:rsid w:val="00802B3F"/>
    <w:rsid w:val="00827746"/>
    <w:rsid w:val="00893617"/>
    <w:rsid w:val="008977BA"/>
    <w:rsid w:val="008E174A"/>
    <w:rsid w:val="009142BC"/>
    <w:rsid w:val="00946A5E"/>
    <w:rsid w:val="00980E1E"/>
    <w:rsid w:val="009827B6"/>
    <w:rsid w:val="009B3185"/>
    <w:rsid w:val="009B61B3"/>
    <w:rsid w:val="009E1EF5"/>
    <w:rsid w:val="00A06E2E"/>
    <w:rsid w:val="00A12128"/>
    <w:rsid w:val="00A74339"/>
    <w:rsid w:val="00A865D0"/>
    <w:rsid w:val="00AB4403"/>
    <w:rsid w:val="00B0356A"/>
    <w:rsid w:val="00B57255"/>
    <w:rsid w:val="00BA7A11"/>
    <w:rsid w:val="00BD1009"/>
    <w:rsid w:val="00C855CD"/>
    <w:rsid w:val="00D969A4"/>
    <w:rsid w:val="00E5143A"/>
    <w:rsid w:val="00E923A5"/>
    <w:rsid w:val="00FA750E"/>
    <w:rsid w:val="00FB0052"/>
    <w:rsid w:val="00FB1560"/>
    <w:rsid w:val="00FB54F0"/>
    <w:rsid w:val="00FE1E22"/>
    <w:rsid w:val="00FF2047"/>
    <w:rsid w:val="00FF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nfc.com.cn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ytl.com.cn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://www.nmxyky.com/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55</cp:revision>
  <dcterms:created xsi:type="dcterms:W3CDTF">2021-12-19T16:53:00Z</dcterms:created>
  <dcterms:modified xsi:type="dcterms:W3CDTF">2022-01-24T05:39:00Z</dcterms:modified>
</cp:coreProperties>
</file>