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55623762"/>
        <w:docPartObj>
          <w:docPartGallery w:val="Table of Contents"/>
          <w:docPartUnique/>
        </w:docPartObj>
      </w:sdtPr>
      <w:sdtEndPr>
        <w:rPr>
          <w:b/>
          <w:bCs/>
        </w:rPr>
      </w:sdtEndPr>
      <w:sdtContent>
        <w:p w14:paraId="205D93AE" w14:textId="4B705984" w:rsidR="00016530" w:rsidRDefault="00016530" w:rsidP="00016530">
          <w:pPr>
            <w:pStyle w:val="TOC"/>
            <w:jc w:val="center"/>
          </w:pPr>
          <w:r>
            <w:rPr>
              <w:rFonts w:hint="eastAsia"/>
              <w:lang w:val="zh-CN"/>
            </w:rPr>
            <w:t>煤炭</w:t>
          </w:r>
        </w:p>
        <w:p w14:paraId="0E70F5ED" w14:textId="6044EED8" w:rsidR="007443F8" w:rsidRDefault="00016530">
          <w:pPr>
            <w:pStyle w:val="TOC2"/>
            <w:tabs>
              <w:tab w:val="right" w:leader="dot" w:pos="8296"/>
            </w:tabs>
            <w:rPr>
              <w:noProof/>
            </w:rPr>
          </w:pPr>
          <w:r>
            <w:fldChar w:fldCharType="begin"/>
          </w:r>
          <w:r>
            <w:instrText xml:space="preserve"> TOC \o "1-3" \h \z \u </w:instrText>
          </w:r>
          <w:r>
            <w:fldChar w:fldCharType="separate"/>
          </w:r>
          <w:hyperlink w:anchor="_Toc94700054" w:history="1">
            <w:r w:rsidR="007443F8" w:rsidRPr="009C66B1">
              <w:rPr>
                <w:rStyle w:val="a3"/>
                <w:noProof/>
                <w:highlight w:val="yellow"/>
              </w:rPr>
              <w:t>中国神华 601088</w:t>
            </w:r>
            <w:r w:rsidR="007443F8" w:rsidRPr="009C66B1">
              <w:rPr>
                <w:rStyle w:val="a3"/>
                <w:noProof/>
              </w:rPr>
              <w:t xml:space="preserve"> </w:t>
            </w:r>
            <w:r w:rsidR="007443F8" w:rsidRPr="009C66B1">
              <w:rPr>
                <w:rStyle w:val="a3"/>
                <w:rFonts w:ascii="Helvetica" w:hAnsi="Helvetica" w:cs="Helvetica"/>
                <w:noProof/>
                <w:shd w:val="clear" w:color="auto" w:fill="FFFFFF"/>
              </w:rPr>
              <w:t>http://www.csec.com</w:t>
            </w:r>
            <w:r w:rsidR="007443F8" w:rsidRPr="009C66B1">
              <w:rPr>
                <w:rStyle w:val="a3"/>
                <w:noProof/>
              </w:rPr>
              <w:t xml:space="preserve"> 北京东城</w:t>
            </w:r>
            <w:r w:rsidR="007443F8">
              <w:rPr>
                <w:noProof/>
                <w:webHidden/>
              </w:rPr>
              <w:tab/>
            </w:r>
            <w:r w:rsidR="007443F8">
              <w:rPr>
                <w:noProof/>
                <w:webHidden/>
              </w:rPr>
              <w:fldChar w:fldCharType="begin"/>
            </w:r>
            <w:r w:rsidR="007443F8">
              <w:rPr>
                <w:noProof/>
                <w:webHidden/>
              </w:rPr>
              <w:instrText xml:space="preserve"> PAGEREF _Toc94700054 \h </w:instrText>
            </w:r>
            <w:r w:rsidR="007443F8">
              <w:rPr>
                <w:noProof/>
                <w:webHidden/>
              </w:rPr>
            </w:r>
            <w:r w:rsidR="007443F8">
              <w:rPr>
                <w:noProof/>
                <w:webHidden/>
              </w:rPr>
              <w:fldChar w:fldCharType="separate"/>
            </w:r>
            <w:r w:rsidR="007443F8">
              <w:rPr>
                <w:noProof/>
                <w:webHidden/>
              </w:rPr>
              <w:t>2</w:t>
            </w:r>
            <w:r w:rsidR="007443F8">
              <w:rPr>
                <w:noProof/>
                <w:webHidden/>
              </w:rPr>
              <w:fldChar w:fldCharType="end"/>
            </w:r>
          </w:hyperlink>
        </w:p>
        <w:p w14:paraId="1E972BEA" w14:textId="580BB4F2" w:rsidR="007443F8" w:rsidRDefault="008F6B83">
          <w:pPr>
            <w:pStyle w:val="TOC2"/>
            <w:tabs>
              <w:tab w:val="right" w:leader="dot" w:pos="8296"/>
            </w:tabs>
            <w:rPr>
              <w:noProof/>
            </w:rPr>
          </w:pPr>
          <w:hyperlink w:anchor="_Toc94700055" w:history="1">
            <w:r w:rsidR="007443F8" w:rsidRPr="009C66B1">
              <w:rPr>
                <w:rStyle w:val="a3"/>
                <w:noProof/>
              </w:rPr>
              <w:t>中煤能源 601898 http://www.chinacoalenergy.com 北京朝阳</w:t>
            </w:r>
            <w:r w:rsidR="007443F8">
              <w:rPr>
                <w:noProof/>
                <w:webHidden/>
              </w:rPr>
              <w:tab/>
            </w:r>
            <w:r w:rsidR="007443F8">
              <w:rPr>
                <w:noProof/>
                <w:webHidden/>
              </w:rPr>
              <w:fldChar w:fldCharType="begin"/>
            </w:r>
            <w:r w:rsidR="007443F8">
              <w:rPr>
                <w:noProof/>
                <w:webHidden/>
              </w:rPr>
              <w:instrText xml:space="preserve"> PAGEREF _Toc94700055 \h </w:instrText>
            </w:r>
            <w:r w:rsidR="007443F8">
              <w:rPr>
                <w:noProof/>
                <w:webHidden/>
              </w:rPr>
            </w:r>
            <w:r w:rsidR="007443F8">
              <w:rPr>
                <w:noProof/>
                <w:webHidden/>
              </w:rPr>
              <w:fldChar w:fldCharType="separate"/>
            </w:r>
            <w:r w:rsidR="007443F8">
              <w:rPr>
                <w:noProof/>
                <w:webHidden/>
              </w:rPr>
              <w:t>3</w:t>
            </w:r>
            <w:r w:rsidR="007443F8">
              <w:rPr>
                <w:noProof/>
                <w:webHidden/>
              </w:rPr>
              <w:fldChar w:fldCharType="end"/>
            </w:r>
          </w:hyperlink>
        </w:p>
        <w:p w14:paraId="287C66EF" w14:textId="25DC87C7" w:rsidR="007443F8" w:rsidRDefault="008F6B83">
          <w:pPr>
            <w:pStyle w:val="TOC2"/>
            <w:tabs>
              <w:tab w:val="right" w:leader="dot" w:pos="8296"/>
            </w:tabs>
            <w:rPr>
              <w:noProof/>
            </w:rPr>
          </w:pPr>
          <w:hyperlink w:anchor="_Toc94700056" w:history="1">
            <w:r w:rsidR="007443F8" w:rsidRPr="009C66B1">
              <w:rPr>
                <w:rStyle w:val="a3"/>
                <w:noProof/>
              </w:rPr>
              <w:t>上海能源 600508 http://www.sdtny.com 上海浦东</w:t>
            </w:r>
            <w:r w:rsidR="007443F8">
              <w:rPr>
                <w:noProof/>
                <w:webHidden/>
              </w:rPr>
              <w:tab/>
            </w:r>
            <w:r w:rsidR="007443F8">
              <w:rPr>
                <w:noProof/>
                <w:webHidden/>
              </w:rPr>
              <w:fldChar w:fldCharType="begin"/>
            </w:r>
            <w:r w:rsidR="007443F8">
              <w:rPr>
                <w:noProof/>
                <w:webHidden/>
              </w:rPr>
              <w:instrText xml:space="preserve"> PAGEREF _Toc94700056 \h </w:instrText>
            </w:r>
            <w:r w:rsidR="007443F8">
              <w:rPr>
                <w:noProof/>
                <w:webHidden/>
              </w:rPr>
            </w:r>
            <w:r w:rsidR="007443F8">
              <w:rPr>
                <w:noProof/>
                <w:webHidden/>
              </w:rPr>
              <w:fldChar w:fldCharType="separate"/>
            </w:r>
            <w:r w:rsidR="007443F8">
              <w:rPr>
                <w:noProof/>
                <w:webHidden/>
              </w:rPr>
              <w:t>4</w:t>
            </w:r>
            <w:r w:rsidR="007443F8">
              <w:rPr>
                <w:noProof/>
                <w:webHidden/>
              </w:rPr>
              <w:fldChar w:fldCharType="end"/>
            </w:r>
          </w:hyperlink>
        </w:p>
        <w:p w14:paraId="478597C5" w14:textId="05665DD2" w:rsidR="007443F8" w:rsidRDefault="008F6B83">
          <w:pPr>
            <w:pStyle w:val="TOC2"/>
            <w:tabs>
              <w:tab w:val="right" w:leader="dot" w:pos="8296"/>
            </w:tabs>
            <w:rPr>
              <w:noProof/>
            </w:rPr>
          </w:pPr>
          <w:hyperlink w:anchor="_Toc94700057" w:history="1">
            <w:r w:rsidR="007443F8" w:rsidRPr="009C66B1">
              <w:rPr>
                <w:rStyle w:val="a3"/>
                <w:noProof/>
              </w:rPr>
              <w:t>新集能源 601918 http://xinji.chinacoal.com 安徽淮南</w:t>
            </w:r>
            <w:r w:rsidR="007443F8">
              <w:rPr>
                <w:noProof/>
                <w:webHidden/>
              </w:rPr>
              <w:tab/>
            </w:r>
            <w:r w:rsidR="007443F8">
              <w:rPr>
                <w:noProof/>
                <w:webHidden/>
              </w:rPr>
              <w:fldChar w:fldCharType="begin"/>
            </w:r>
            <w:r w:rsidR="007443F8">
              <w:rPr>
                <w:noProof/>
                <w:webHidden/>
              </w:rPr>
              <w:instrText xml:space="preserve"> PAGEREF _Toc94700057 \h </w:instrText>
            </w:r>
            <w:r w:rsidR="007443F8">
              <w:rPr>
                <w:noProof/>
                <w:webHidden/>
              </w:rPr>
            </w:r>
            <w:r w:rsidR="007443F8">
              <w:rPr>
                <w:noProof/>
                <w:webHidden/>
              </w:rPr>
              <w:fldChar w:fldCharType="separate"/>
            </w:r>
            <w:r w:rsidR="007443F8">
              <w:rPr>
                <w:noProof/>
                <w:webHidden/>
              </w:rPr>
              <w:t>5</w:t>
            </w:r>
            <w:r w:rsidR="007443F8">
              <w:rPr>
                <w:noProof/>
                <w:webHidden/>
              </w:rPr>
              <w:fldChar w:fldCharType="end"/>
            </w:r>
          </w:hyperlink>
        </w:p>
        <w:p w14:paraId="6B1C3C34" w14:textId="6ED6C99F" w:rsidR="007443F8" w:rsidRDefault="008F6B83">
          <w:pPr>
            <w:pStyle w:val="TOC2"/>
            <w:tabs>
              <w:tab w:val="right" w:leader="dot" w:pos="8296"/>
            </w:tabs>
            <w:rPr>
              <w:noProof/>
            </w:rPr>
          </w:pPr>
          <w:hyperlink w:anchor="_Toc94700058" w:history="1">
            <w:r w:rsidR="007443F8" w:rsidRPr="009C66B1">
              <w:rPr>
                <w:rStyle w:val="a3"/>
                <w:noProof/>
              </w:rPr>
              <w:t>天地科技 600582 http://www.tdtec.com 北京朝阳</w:t>
            </w:r>
            <w:r w:rsidR="007443F8">
              <w:rPr>
                <w:noProof/>
                <w:webHidden/>
              </w:rPr>
              <w:tab/>
            </w:r>
            <w:r w:rsidR="007443F8">
              <w:rPr>
                <w:noProof/>
                <w:webHidden/>
              </w:rPr>
              <w:fldChar w:fldCharType="begin"/>
            </w:r>
            <w:r w:rsidR="007443F8">
              <w:rPr>
                <w:noProof/>
                <w:webHidden/>
              </w:rPr>
              <w:instrText xml:space="preserve"> PAGEREF _Toc94700058 \h </w:instrText>
            </w:r>
            <w:r w:rsidR="007443F8">
              <w:rPr>
                <w:noProof/>
                <w:webHidden/>
              </w:rPr>
            </w:r>
            <w:r w:rsidR="007443F8">
              <w:rPr>
                <w:noProof/>
                <w:webHidden/>
              </w:rPr>
              <w:fldChar w:fldCharType="separate"/>
            </w:r>
            <w:r w:rsidR="007443F8">
              <w:rPr>
                <w:noProof/>
                <w:webHidden/>
              </w:rPr>
              <w:t>6</w:t>
            </w:r>
            <w:r w:rsidR="007443F8">
              <w:rPr>
                <w:noProof/>
                <w:webHidden/>
              </w:rPr>
              <w:fldChar w:fldCharType="end"/>
            </w:r>
          </w:hyperlink>
        </w:p>
        <w:p w14:paraId="40F733CB" w14:textId="353E765A" w:rsidR="00016530" w:rsidRDefault="00016530">
          <w:r>
            <w:rPr>
              <w:b/>
              <w:bCs/>
              <w:lang w:val="zh-CN"/>
            </w:rPr>
            <w:fldChar w:fldCharType="end"/>
          </w:r>
        </w:p>
      </w:sdtContent>
    </w:sdt>
    <w:p w14:paraId="2FAD4B36" w14:textId="66F5B31F" w:rsidR="00B25445" w:rsidRDefault="00B25445" w:rsidP="00B25445"/>
    <w:p w14:paraId="7AE59E99" w14:textId="56025AD4" w:rsidR="00016530" w:rsidRDefault="00016530" w:rsidP="00B25445"/>
    <w:p w14:paraId="33634B9C" w14:textId="03587C4A" w:rsidR="00016530" w:rsidRDefault="00016530" w:rsidP="00B25445"/>
    <w:p w14:paraId="74A4C379" w14:textId="6FEBF9AE" w:rsidR="00016530" w:rsidRDefault="00016530" w:rsidP="00B25445"/>
    <w:p w14:paraId="4AD68AD0" w14:textId="2398181E" w:rsidR="00016530" w:rsidRDefault="00016530" w:rsidP="00B25445"/>
    <w:p w14:paraId="1CE2067A" w14:textId="261F260D" w:rsidR="00016530" w:rsidRDefault="00016530" w:rsidP="00B25445"/>
    <w:p w14:paraId="14038F40" w14:textId="679B4B83" w:rsidR="00016530" w:rsidRDefault="00016530" w:rsidP="00B25445"/>
    <w:p w14:paraId="4BACC272" w14:textId="3DAC71CC" w:rsidR="00016530" w:rsidRDefault="00016530" w:rsidP="00B25445"/>
    <w:p w14:paraId="1B96658B" w14:textId="73C25571" w:rsidR="00016530" w:rsidRDefault="00016530" w:rsidP="00B25445"/>
    <w:p w14:paraId="0154C8FD" w14:textId="2CAF4BFB" w:rsidR="00016530" w:rsidRDefault="00016530" w:rsidP="00B25445"/>
    <w:p w14:paraId="5C02AD41" w14:textId="6DBD907B" w:rsidR="00016530" w:rsidRDefault="00016530" w:rsidP="00B25445"/>
    <w:p w14:paraId="1C5CBC91" w14:textId="2CBAC026" w:rsidR="00016530" w:rsidRDefault="00016530" w:rsidP="00B25445"/>
    <w:p w14:paraId="136A317F" w14:textId="6BF997BF" w:rsidR="00016530" w:rsidRDefault="00016530" w:rsidP="00B25445"/>
    <w:p w14:paraId="613F6695" w14:textId="584F470E" w:rsidR="00016530" w:rsidRDefault="00016530" w:rsidP="00B25445"/>
    <w:p w14:paraId="7465D79F" w14:textId="020DF26A" w:rsidR="00016530" w:rsidRDefault="00016530" w:rsidP="00B25445"/>
    <w:p w14:paraId="6C198587" w14:textId="2A246EA7" w:rsidR="00016530" w:rsidRDefault="00016530" w:rsidP="00B25445"/>
    <w:p w14:paraId="52B5C8B8" w14:textId="22E222B2" w:rsidR="00016530" w:rsidRDefault="00016530" w:rsidP="00B25445"/>
    <w:p w14:paraId="5859D710" w14:textId="099C56D5" w:rsidR="00016530" w:rsidRDefault="00016530" w:rsidP="00B25445"/>
    <w:p w14:paraId="4DBBF0EF" w14:textId="3E16EC92" w:rsidR="00016530" w:rsidRDefault="00016530" w:rsidP="00B25445"/>
    <w:p w14:paraId="107E7E86" w14:textId="5FC89A38" w:rsidR="00016530" w:rsidRDefault="00016530" w:rsidP="00B25445"/>
    <w:p w14:paraId="2DD13162" w14:textId="4D604AAD" w:rsidR="00016530" w:rsidRDefault="00016530" w:rsidP="00B25445"/>
    <w:p w14:paraId="021DB308" w14:textId="4869E7C3" w:rsidR="00016530" w:rsidRDefault="00016530" w:rsidP="00B25445"/>
    <w:p w14:paraId="21ED03FA" w14:textId="1CBE5A06" w:rsidR="00016530" w:rsidRDefault="00016530" w:rsidP="00B25445"/>
    <w:p w14:paraId="4D90679A" w14:textId="37E36D77" w:rsidR="00016530" w:rsidRDefault="00016530" w:rsidP="00B25445"/>
    <w:p w14:paraId="2AEB4500" w14:textId="1EC2D184" w:rsidR="00016530" w:rsidRDefault="00016530" w:rsidP="00B25445"/>
    <w:p w14:paraId="32EC777E" w14:textId="34B0DBA4" w:rsidR="00016530" w:rsidRDefault="00016530" w:rsidP="00B25445"/>
    <w:p w14:paraId="7FE6E543" w14:textId="57F62E81" w:rsidR="00016530" w:rsidRDefault="00016530" w:rsidP="00B25445"/>
    <w:p w14:paraId="1A62EBC0" w14:textId="5FFAD2E7" w:rsidR="00016530" w:rsidRDefault="00016530" w:rsidP="00B25445"/>
    <w:p w14:paraId="3479E3ED" w14:textId="4329C62D" w:rsidR="00016530" w:rsidRDefault="00016530" w:rsidP="00B25445"/>
    <w:p w14:paraId="34A48656" w14:textId="26C270DA" w:rsidR="00016530" w:rsidRDefault="00016530" w:rsidP="00B25445"/>
    <w:p w14:paraId="0C702C59" w14:textId="4661FAF1" w:rsidR="00016530" w:rsidRDefault="00016530" w:rsidP="00B25445"/>
    <w:p w14:paraId="37E4DAA0" w14:textId="61A3F541" w:rsidR="00016530" w:rsidRDefault="00016530" w:rsidP="00B25445"/>
    <w:p w14:paraId="6A04A33D" w14:textId="4EF75930" w:rsidR="00016530" w:rsidRDefault="00016530" w:rsidP="00B25445"/>
    <w:p w14:paraId="02257436" w14:textId="71E7F310" w:rsidR="00016530" w:rsidRDefault="00016530" w:rsidP="00B25445"/>
    <w:p w14:paraId="6A649689" w14:textId="2FF001ED" w:rsidR="00016530" w:rsidRDefault="00016530" w:rsidP="00B25445"/>
    <w:p w14:paraId="0A3B949E" w14:textId="2AC1184A" w:rsidR="00016530" w:rsidRDefault="00016530" w:rsidP="00B25445"/>
    <w:p w14:paraId="03E59872" w14:textId="4F0E11C2" w:rsidR="00016530" w:rsidRPr="00016530" w:rsidRDefault="00016530" w:rsidP="00016530">
      <w:pPr>
        <w:pStyle w:val="2"/>
        <w:rPr>
          <w:sz w:val="28"/>
          <w:szCs w:val="28"/>
        </w:rPr>
      </w:pPr>
      <w:bookmarkStart w:id="0" w:name="_Toc94700054"/>
      <w:r w:rsidRPr="00EC7B94">
        <w:rPr>
          <w:rFonts w:hint="eastAsia"/>
          <w:sz w:val="28"/>
          <w:szCs w:val="28"/>
          <w:highlight w:val="yellow"/>
        </w:rPr>
        <w:lastRenderedPageBreak/>
        <w:t>中国神华</w:t>
      </w:r>
      <w:r w:rsidRPr="00EC7B94">
        <w:rPr>
          <w:sz w:val="28"/>
          <w:szCs w:val="28"/>
          <w:highlight w:val="yellow"/>
        </w:rPr>
        <w:t xml:space="preserve"> 601088</w:t>
      </w:r>
      <w:r w:rsidRPr="00016530">
        <w:rPr>
          <w:sz w:val="28"/>
          <w:szCs w:val="28"/>
        </w:rPr>
        <w:t xml:space="preserve"> </w:t>
      </w:r>
      <w:hyperlink r:id="rId7" w:history="1">
        <w:r w:rsidRPr="00016530">
          <w:rPr>
            <w:rStyle w:val="a3"/>
            <w:rFonts w:ascii="Helvetica" w:hAnsi="Helvetica" w:cs="Helvetica"/>
            <w:color w:val="0066CC"/>
            <w:sz w:val="28"/>
            <w:szCs w:val="28"/>
            <w:u w:val="none"/>
            <w:shd w:val="clear" w:color="auto" w:fill="FFFFFF"/>
          </w:rPr>
          <w:t>http://www.csec.com</w:t>
        </w:r>
      </w:hyperlink>
      <w:r w:rsidRPr="00016530">
        <w:rPr>
          <w:sz w:val="28"/>
          <w:szCs w:val="28"/>
        </w:rPr>
        <w:t xml:space="preserve"> </w:t>
      </w:r>
      <w:r w:rsidRPr="00016530">
        <w:rPr>
          <w:rFonts w:hint="eastAsia"/>
          <w:sz w:val="28"/>
          <w:szCs w:val="28"/>
        </w:rPr>
        <w:t>北京东城</w:t>
      </w:r>
      <w:bookmarkEnd w:id="0"/>
    </w:p>
    <w:p w14:paraId="69CC2B12" w14:textId="4CF855E2" w:rsidR="00016530" w:rsidRDefault="00016530" w:rsidP="00B2544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6E03AA8C" w14:textId="1DB2A8D5" w:rsidR="00C86779" w:rsidRDefault="00C86779" w:rsidP="00B25445">
      <w:pPr>
        <w:rPr>
          <w:rFonts w:ascii="Helvetica" w:hAnsi="Helvetica" w:cs="Helvetica"/>
          <w:color w:val="33353C"/>
          <w:szCs w:val="21"/>
          <w:shd w:val="clear" w:color="auto" w:fill="FFFFFF"/>
        </w:rPr>
      </w:pPr>
    </w:p>
    <w:p w14:paraId="1659400F" w14:textId="512F47E1" w:rsidR="00C86779" w:rsidRPr="00216441" w:rsidRDefault="00C86779" w:rsidP="00B25445">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1DE552D7" w14:textId="2ACC8593" w:rsidR="00191A4A" w:rsidRDefault="00191A4A" w:rsidP="00B254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032D2EA6" w14:textId="77634C66" w:rsidR="00424EEA" w:rsidRDefault="00424EEA" w:rsidP="00B25445">
      <w:pPr>
        <w:rPr>
          <w:rFonts w:ascii="Helvetica" w:hAnsi="Helvetica" w:cs="Helvetica"/>
          <w:color w:val="33353C"/>
          <w:szCs w:val="21"/>
          <w:shd w:val="clear" w:color="auto" w:fill="FFFFFF"/>
        </w:rPr>
      </w:pPr>
    </w:p>
    <w:p w14:paraId="3776EACE" w14:textId="518EDE61" w:rsidR="00424EEA" w:rsidRDefault="00424EEA" w:rsidP="00B254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0F61045" w14:textId="47335472" w:rsidR="00424EEA" w:rsidRDefault="00424EEA" w:rsidP="00B254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173B6984" w14:textId="68480288" w:rsidR="00424EEA" w:rsidRDefault="00424EEA" w:rsidP="00B254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2D96141E" w14:textId="029B6836" w:rsidR="00424EEA" w:rsidRDefault="00424EEA" w:rsidP="00B254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1EF98F6C" w14:textId="41D936F5" w:rsidR="00424EEA" w:rsidRDefault="00424EEA" w:rsidP="00B254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6F6CF3FD" w14:textId="2B3A815C" w:rsidR="00424EEA" w:rsidRDefault="00424EEA" w:rsidP="00B25445">
      <w:r>
        <w:rPr>
          <w:rFonts w:hint="eastAsia"/>
        </w:rPr>
        <w:t>航运</w:t>
      </w:r>
    </w:p>
    <w:p w14:paraId="7E8175FE" w14:textId="4EB2CDCD" w:rsidR="00424EEA" w:rsidRDefault="00424EEA" w:rsidP="00B25445">
      <w:r>
        <w:rPr>
          <w:rFonts w:hint="eastAsia"/>
        </w:rPr>
        <w:t>煤化工</w:t>
      </w:r>
      <w:r w:rsidR="00B20C22">
        <w:rPr>
          <w:rFonts w:hint="eastAsia"/>
        </w:rPr>
        <w:t xml:space="preserve"> 主要产品包括聚乙烯、聚丙烯以及少量副产品</w:t>
      </w:r>
    </w:p>
    <w:p w14:paraId="3C8E113B" w14:textId="3137E385" w:rsidR="00083ADE" w:rsidRDefault="00083ADE" w:rsidP="00B25445"/>
    <w:p w14:paraId="48202C0C" w14:textId="1546B42F" w:rsidR="00083ADE" w:rsidRDefault="00083ADE" w:rsidP="00B25445"/>
    <w:p w14:paraId="31A8686D" w14:textId="77777777" w:rsidR="00083ADE" w:rsidRDefault="00083ADE">
      <w:pPr>
        <w:widowControl/>
        <w:jc w:val="left"/>
        <w:rPr>
          <w:rFonts w:asciiTheme="majorHAnsi" w:eastAsiaTheme="majorEastAsia" w:hAnsiTheme="majorHAnsi" w:cstheme="majorBidi"/>
          <w:b/>
          <w:bCs/>
          <w:sz w:val="28"/>
          <w:szCs w:val="28"/>
        </w:rPr>
      </w:pPr>
      <w:r>
        <w:rPr>
          <w:sz w:val="28"/>
          <w:szCs w:val="28"/>
        </w:rPr>
        <w:br w:type="page"/>
      </w:r>
    </w:p>
    <w:p w14:paraId="547B3129" w14:textId="52E18B43" w:rsidR="00083ADE" w:rsidRPr="00083ADE" w:rsidRDefault="00083ADE" w:rsidP="00083ADE">
      <w:pPr>
        <w:pStyle w:val="2"/>
        <w:rPr>
          <w:sz w:val="28"/>
          <w:szCs w:val="28"/>
        </w:rPr>
      </w:pPr>
      <w:bookmarkStart w:id="1" w:name="_Toc94700055"/>
      <w:r w:rsidRPr="00083ADE">
        <w:rPr>
          <w:rFonts w:hint="eastAsia"/>
          <w:sz w:val="28"/>
          <w:szCs w:val="28"/>
        </w:rPr>
        <w:lastRenderedPageBreak/>
        <w:t xml:space="preserve">中煤能源 </w:t>
      </w:r>
      <w:r w:rsidRPr="00083ADE">
        <w:rPr>
          <w:sz w:val="28"/>
          <w:szCs w:val="28"/>
        </w:rPr>
        <w:t xml:space="preserve">601898 </w:t>
      </w:r>
      <w:hyperlink r:id="rId8" w:history="1">
        <w:r w:rsidRPr="00083ADE">
          <w:rPr>
            <w:rStyle w:val="a3"/>
            <w:sz w:val="28"/>
            <w:szCs w:val="28"/>
          </w:rPr>
          <w:t>http://www.chinacoalenergy.com</w:t>
        </w:r>
      </w:hyperlink>
      <w:r w:rsidRPr="00083ADE">
        <w:rPr>
          <w:rFonts w:hint="eastAsia"/>
          <w:sz w:val="28"/>
          <w:szCs w:val="28"/>
        </w:rPr>
        <w:t xml:space="preserve"> 北京朝阳</w:t>
      </w:r>
      <w:bookmarkEnd w:id="1"/>
    </w:p>
    <w:p w14:paraId="7544914C" w14:textId="162B705C" w:rsidR="00083ADE" w:rsidRDefault="00083ADE" w:rsidP="00083ADE">
      <w:pPr>
        <w:widowControl/>
        <w:jc w:val="left"/>
      </w:pPr>
      <w:r>
        <w:tab/>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w:t>
      </w:r>
      <w:proofErr w:type="gramStart"/>
      <w:r>
        <w:t>配技术</w:t>
      </w:r>
      <w:proofErr w:type="gramEnd"/>
      <w:r>
        <w:t>行业领先,煤矿生产成本低于全国大多数煤炭企业。公司的煤炭资源丰富,主体开发的山西平朔矿区、内蒙</w:t>
      </w:r>
      <w:proofErr w:type="gramStart"/>
      <w:r>
        <w:t>鄂尔多斯呼吉尔特</w:t>
      </w:r>
      <w:proofErr w:type="gramEnd"/>
      <w:r>
        <w:t>矿区是中国重要的动力煤生产基地,山西乡宁矿区的炼焦煤资源是国内低硫、特低磷的优质炼焦煤资源,2018年</w:t>
      </w:r>
      <w:proofErr w:type="gramStart"/>
      <w:r>
        <w:t>收购国</w:t>
      </w:r>
      <w:proofErr w:type="gramEnd"/>
      <w:r>
        <w:t>投晋城能源投资有限公司后新增无烟煤资源3.2亿吨。同时,公司煤炭重点建设项目取得积极进展,</w:t>
      </w:r>
      <w:proofErr w:type="gramStart"/>
      <w:r>
        <w:t>母杜柴登</w:t>
      </w:r>
      <w:proofErr w:type="gramEnd"/>
      <w:r>
        <w:t>煤矿、纳林河二号煤矿投产运营,小回沟煤矿具备联合试运转条件,大海则煤矿、</w:t>
      </w:r>
      <w:proofErr w:type="gramStart"/>
      <w:r>
        <w:t>里必煤矿</w:t>
      </w:r>
      <w:proofErr w:type="gramEnd"/>
      <w:r>
        <w:t>等项目稳步推进。</w:t>
      </w:r>
    </w:p>
    <w:p w14:paraId="1B823C90" w14:textId="04162446" w:rsidR="00D10053" w:rsidRDefault="00D10053" w:rsidP="00083ADE">
      <w:pPr>
        <w:widowControl/>
        <w:jc w:val="left"/>
      </w:pPr>
    </w:p>
    <w:p w14:paraId="607A49A0" w14:textId="1872F1C6" w:rsidR="00994000" w:rsidRDefault="00994000" w:rsidP="00083ADE">
      <w:pPr>
        <w:widowControl/>
        <w:jc w:val="left"/>
      </w:pPr>
      <w:r>
        <w:rPr>
          <w:rFonts w:hint="eastAsia"/>
        </w:rPr>
        <w:t>建设具有较强国际竞争力的清洁能源供应商和能源综合服务商</w:t>
      </w:r>
    </w:p>
    <w:p w14:paraId="6F1FFE24" w14:textId="77777777" w:rsidR="00994000" w:rsidRDefault="00994000" w:rsidP="00083ADE">
      <w:pPr>
        <w:widowControl/>
        <w:jc w:val="left"/>
      </w:pPr>
    </w:p>
    <w:p w14:paraId="72B8E1D0" w14:textId="0DC8F10A" w:rsidR="00D10053" w:rsidRDefault="00D10053" w:rsidP="00083ADE">
      <w:pPr>
        <w:widowControl/>
        <w:jc w:val="left"/>
      </w:pPr>
      <w:r>
        <w:rPr>
          <w:rFonts w:hint="eastAsia"/>
        </w:rPr>
        <w:t>主营业务</w:t>
      </w:r>
    </w:p>
    <w:p w14:paraId="70D3B265" w14:textId="049AC763" w:rsidR="00D10053" w:rsidRPr="00F11A12" w:rsidRDefault="00D10053" w:rsidP="00083ADE">
      <w:pPr>
        <w:widowControl/>
        <w:jc w:val="left"/>
        <w:rPr>
          <w:b/>
          <w:bCs/>
        </w:rPr>
      </w:pPr>
      <w:r w:rsidRPr="00F11A12">
        <w:rPr>
          <w:rFonts w:hint="eastAsia"/>
          <w:b/>
          <w:bCs/>
        </w:rPr>
        <w:t>煤炭生产与贸易</w:t>
      </w:r>
    </w:p>
    <w:p w14:paraId="40DFDC88" w14:textId="18ECB910" w:rsidR="00D10053" w:rsidRDefault="00D10053" w:rsidP="00476DE5">
      <w:pPr>
        <w:widowControl/>
        <w:ind w:left="1676" w:hanging="1676"/>
        <w:jc w:val="left"/>
      </w:pPr>
      <w:r w:rsidRPr="00F11A12">
        <w:rPr>
          <w:rFonts w:hint="eastAsia"/>
          <w:b/>
          <w:bCs/>
        </w:rPr>
        <w:t>煤化工</w:t>
      </w:r>
      <w:r w:rsidR="00476DE5">
        <w:tab/>
      </w:r>
      <w:r w:rsidR="00476DE5">
        <w:tab/>
        <w:t>重点发展煤制烯烃、煤制尿素等现代煤化工产业，优化发展煤焦化产业，产品主要包括烯烃、甲醇、尿素、硝铵、焦炭等</w:t>
      </w:r>
    </w:p>
    <w:p w14:paraId="19EAD56F" w14:textId="11DCA13A" w:rsidR="00D10053" w:rsidRDefault="00D10053" w:rsidP="00083ADE">
      <w:pPr>
        <w:widowControl/>
        <w:jc w:val="left"/>
      </w:pPr>
      <w:r w:rsidRPr="00F11A12">
        <w:rPr>
          <w:rFonts w:hint="eastAsia"/>
          <w:b/>
          <w:bCs/>
        </w:rPr>
        <w:t>煤矿设备</w:t>
      </w:r>
      <w:r w:rsidR="001353B3">
        <w:tab/>
      </w:r>
      <w:r w:rsidR="001353B3">
        <w:tab/>
      </w:r>
      <w:r w:rsidR="001353B3">
        <w:rPr>
          <w:rFonts w:hint="eastAsia"/>
        </w:rPr>
        <w:t>中国煤矿机械装备公司</w:t>
      </w:r>
    </w:p>
    <w:p w14:paraId="55BF7EE3" w14:textId="77F346E2" w:rsidR="00D10053" w:rsidRDefault="00D10053" w:rsidP="00083ADE">
      <w:pPr>
        <w:widowControl/>
        <w:jc w:val="left"/>
        <w:rPr>
          <w:b/>
          <w:bCs/>
        </w:rPr>
      </w:pPr>
      <w:r w:rsidRPr="00F11A12">
        <w:rPr>
          <w:rFonts w:hint="eastAsia"/>
          <w:b/>
          <w:bCs/>
        </w:rPr>
        <w:t>电力</w:t>
      </w:r>
    </w:p>
    <w:p w14:paraId="4AF355F8" w14:textId="7435ED52" w:rsidR="00BF4133" w:rsidRDefault="00BF4133" w:rsidP="00083ADE">
      <w:pPr>
        <w:widowControl/>
        <w:jc w:val="left"/>
        <w:rPr>
          <w:b/>
          <w:bCs/>
        </w:rPr>
      </w:pPr>
    </w:p>
    <w:p w14:paraId="53DE6803" w14:textId="1649136F" w:rsidR="00BF4133" w:rsidRDefault="00BF4133" w:rsidP="00083ADE">
      <w:pPr>
        <w:widowControl/>
        <w:jc w:val="left"/>
        <w:rPr>
          <w:b/>
          <w:bCs/>
        </w:rPr>
      </w:pPr>
    </w:p>
    <w:p w14:paraId="0C7B42B9" w14:textId="6FBB6BED" w:rsidR="00BF4133" w:rsidRDefault="00BF4133" w:rsidP="00083ADE">
      <w:pPr>
        <w:widowControl/>
        <w:jc w:val="left"/>
        <w:rPr>
          <w:b/>
          <w:bCs/>
        </w:rPr>
      </w:pPr>
    </w:p>
    <w:p w14:paraId="34DD698F" w14:textId="77777777" w:rsidR="00BF4133" w:rsidRDefault="00BF4133">
      <w:pPr>
        <w:widowControl/>
        <w:jc w:val="left"/>
        <w:rPr>
          <w:rFonts w:asciiTheme="majorHAnsi" w:eastAsiaTheme="majorEastAsia" w:hAnsiTheme="majorHAnsi" w:cstheme="majorBidi"/>
          <w:b/>
          <w:bCs/>
          <w:sz w:val="28"/>
          <w:szCs w:val="28"/>
        </w:rPr>
      </w:pPr>
      <w:r>
        <w:rPr>
          <w:sz w:val="28"/>
          <w:szCs w:val="28"/>
        </w:rPr>
        <w:br w:type="page"/>
      </w:r>
    </w:p>
    <w:p w14:paraId="16314528" w14:textId="4782E133" w:rsidR="00BF4133" w:rsidRPr="00BF4133" w:rsidRDefault="00BF4133" w:rsidP="00BF4133">
      <w:pPr>
        <w:pStyle w:val="2"/>
        <w:rPr>
          <w:sz w:val="28"/>
          <w:szCs w:val="28"/>
        </w:rPr>
      </w:pPr>
      <w:bookmarkStart w:id="2" w:name="_Toc94700056"/>
      <w:r w:rsidRPr="00BF4133">
        <w:rPr>
          <w:rFonts w:hint="eastAsia"/>
          <w:sz w:val="28"/>
          <w:szCs w:val="28"/>
        </w:rPr>
        <w:lastRenderedPageBreak/>
        <w:t xml:space="preserve">上海能源 </w:t>
      </w:r>
      <w:r w:rsidRPr="00BF4133">
        <w:rPr>
          <w:sz w:val="28"/>
          <w:szCs w:val="28"/>
        </w:rPr>
        <w:t xml:space="preserve">600508 </w:t>
      </w:r>
      <w:hyperlink r:id="rId9" w:history="1">
        <w:r w:rsidRPr="00BF4133">
          <w:rPr>
            <w:rStyle w:val="a3"/>
            <w:sz w:val="28"/>
            <w:szCs w:val="28"/>
          </w:rPr>
          <w:t>http://www.sdtny.com</w:t>
        </w:r>
      </w:hyperlink>
      <w:r>
        <w:rPr>
          <w:sz w:val="28"/>
          <w:szCs w:val="28"/>
        </w:rPr>
        <w:t xml:space="preserve"> </w:t>
      </w:r>
      <w:r>
        <w:rPr>
          <w:rFonts w:hint="eastAsia"/>
          <w:sz w:val="28"/>
          <w:szCs w:val="28"/>
        </w:rPr>
        <w:t>上海浦东</w:t>
      </w:r>
      <w:bookmarkEnd w:id="2"/>
    </w:p>
    <w:p w14:paraId="04285032" w14:textId="0FAEA7EE" w:rsidR="00BF4133" w:rsidRDefault="00BF4133" w:rsidP="00083ADE">
      <w:pPr>
        <w:widowControl/>
        <w:jc w:val="left"/>
      </w:pPr>
      <w:r>
        <w:rPr>
          <w:b/>
          <w:bCs/>
        </w:rPr>
        <w:tab/>
      </w:r>
      <w:r>
        <w:t>上海大屯能源股份有限公司主营业务为煤炭的生产和销售、电力生产、铸造铝材加工等。主要产品为煤炭、铝加工、电力。</w:t>
      </w:r>
    </w:p>
    <w:p w14:paraId="3A6D1F1E" w14:textId="074F8A95" w:rsidR="00F36C1E" w:rsidRDefault="00F36C1E" w:rsidP="00083ADE">
      <w:pPr>
        <w:widowControl/>
        <w:jc w:val="left"/>
      </w:pPr>
    </w:p>
    <w:p w14:paraId="118430F3" w14:textId="39D25DB6" w:rsidR="00F36C1E" w:rsidRDefault="00F36C1E" w:rsidP="00083ADE">
      <w:pPr>
        <w:widowControl/>
        <w:jc w:val="left"/>
      </w:pPr>
      <w:r>
        <w:rPr>
          <w:rFonts w:hint="eastAsia"/>
        </w:rPr>
        <w:t>主营业务</w:t>
      </w:r>
    </w:p>
    <w:p w14:paraId="5661F40B" w14:textId="68C5A5E0" w:rsidR="00F36C1E" w:rsidRDefault="00F36C1E" w:rsidP="00083ADE">
      <w:pPr>
        <w:widowControl/>
        <w:jc w:val="left"/>
      </w:pPr>
      <w:r>
        <w:rPr>
          <w:rFonts w:hint="eastAsia"/>
        </w:rPr>
        <w:t>煤炭生产与贸易</w:t>
      </w:r>
    </w:p>
    <w:p w14:paraId="017968E2" w14:textId="31A7947B" w:rsidR="00F36C1E" w:rsidRDefault="00F36C1E" w:rsidP="00083ADE">
      <w:pPr>
        <w:widowControl/>
        <w:jc w:val="left"/>
      </w:pPr>
      <w:r>
        <w:rPr>
          <w:rFonts w:hint="eastAsia"/>
        </w:rPr>
        <w:t>电力生产</w:t>
      </w:r>
    </w:p>
    <w:p w14:paraId="04F7FFB7" w14:textId="358D92C6" w:rsidR="00F36C1E" w:rsidRDefault="00F36C1E" w:rsidP="00083ADE">
      <w:pPr>
        <w:widowControl/>
        <w:jc w:val="left"/>
      </w:pPr>
      <w:r>
        <w:rPr>
          <w:rFonts w:hint="eastAsia"/>
        </w:rPr>
        <w:t>电解铝与深加工</w:t>
      </w:r>
    </w:p>
    <w:p w14:paraId="13448642" w14:textId="7957B52E" w:rsidR="00F36C1E" w:rsidRDefault="00F36C1E" w:rsidP="00083ADE">
      <w:pPr>
        <w:widowControl/>
        <w:jc w:val="left"/>
      </w:pPr>
      <w:r>
        <w:rPr>
          <w:rFonts w:hint="eastAsia"/>
        </w:rPr>
        <w:t>铁路运输</w:t>
      </w:r>
    </w:p>
    <w:p w14:paraId="34CEAD1B" w14:textId="77D3C756" w:rsidR="00F36C1E" w:rsidRDefault="00F36C1E" w:rsidP="00083ADE">
      <w:pPr>
        <w:widowControl/>
        <w:jc w:val="left"/>
      </w:pPr>
    </w:p>
    <w:p w14:paraId="129328FA" w14:textId="3297C6AD" w:rsidR="00F36C1E" w:rsidRDefault="00F36C1E" w:rsidP="00083ADE">
      <w:pPr>
        <w:widowControl/>
        <w:jc w:val="left"/>
      </w:pPr>
    </w:p>
    <w:p w14:paraId="2ACA32C1" w14:textId="77777777" w:rsidR="00F36C1E" w:rsidRDefault="00F36C1E">
      <w:pPr>
        <w:widowControl/>
        <w:jc w:val="left"/>
      </w:pPr>
      <w:r>
        <w:br w:type="page"/>
      </w:r>
    </w:p>
    <w:p w14:paraId="03ADBC1C" w14:textId="3973CE9D" w:rsidR="00F36C1E" w:rsidRPr="00F36C1E" w:rsidRDefault="00F36C1E" w:rsidP="00F36C1E">
      <w:pPr>
        <w:pStyle w:val="2"/>
        <w:rPr>
          <w:sz w:val="28"/>
          <w:szCs w:val="28"/>
        </w:rPr>
      </w:pPr>
      <w:bookmarkStart w:id="3" w:name="_Toc94700057"/>
      <w:r w:rsidRPr="00F36C1E">
        <w:rPr>
          <w:rFonts w:hint="eastAsia"/>
          <w:sz w:val="28"/>
          <w:szCs w:val="28"/>
        </w:rPr>
        <w:lastRenderedPageBreak/>
        <w:t xml:space="preserve">新集能源 </w:t>
      </w:r>
      <w:r w:rsidRPr="00F36C1E">
        <w:rPr>
          <w:sz w:val="28"/>
          <w:szCs w:val="28"/>
        </w:rPr>
        <w:t xml:space="preserve">601918 </w:t>
      </w:r>
      <w:hyperlink r:id="rId10" w:history="1">
        <w:r w:rsidRPr="00F36C1E">
          <w:rPr>
            <w:rStyle w:val="a3"/>
            <w:sz w:val="28"/>
            <w:szCs w:val="28"/>
          </w:rPr>
          <w:t>http://xinji.chinacoal.com</w:t>
        </w:r>
      </w:hyperlink>
      <w:r w:rsidRPr="00F36C1E">
        <w:rPr>
          <w:sz w:val="28"/>
          <w:szCs w:val="28"/>
        </w:rPr>
        <w:t xml:space="preserve"> </w:t>
      </w:r>
      <w:r w:rsidRPr="00F36C1E">
        <w:rPr>
          <w:rFonts w:hint="eastAsia"/>
          <w:sz w:val="28"/>
          <w:szCs w:val="28"/>
        </w:rPr>
        <w:t>安徽淮南</w:t>
      </w:r>
      <w:bookmarkEnd w:id="3"/>
    </w:p>
    <w:p w14:paraId="6A9AE2CB" w14:textId="5F96A1D8" w:rsidR="00F36C1E" w:rsidRDefault="00F36C1E" w:rsidP="00083ADE">
      <w:pPr>
        <w:widowControl/>
        <w:jc w:val="left"/>
      </w:pPr>
      <w:r>
        <w:tab/>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30CBCAD0" w14:textId="15306442" w:rsidR="00220A46" w:rsidRDefault="00220A46" w:rsidP="00083ADE">
      <w:pPr>
        <w:widowControl/>
        <w:jc w:val="left"/>
      </w:pPr>
    </w:p>
    <w:p w14:paraId="7C82F185" w14:textId="5EF0F88A" w:rsidR="00220A46" w:rsidRDefault="00220A46" w:rsidP="00083ADE">
      <w:pPr>
        <w:widowControl/>
        <w:jc w:val="left"/>
      </w:pPr>
      <w:r>
        <w:rPr>
          <w:rFonts w:hint="eastAsia"/>
        </w:rPr>
        <w:t>产业</w:t>
      </w:r>
    </w:p>
    <w:p w14:paraId="5D7BAC42" w14:textId="6E14A8D7" w:rsidR="00220A46" w:rsidRDefault="00220A46" w:rsidP="00083ADE">
      <w:pPr>
        <w:widowControl/>
        <w:jc w:val="left"/>
      </w:pPr>
      <w:r>
        <w:rPr>
          <w:rFonts w:hint="eastAsia"/>
        </w:rPr>
        <w:t>煤炭生产</w:t>
      </w:r>
    </w:p>
    <w:p w14:paraId="299E361F" w14:textId="7124FF67" w:rsidR="00220A46" w:rsidRDefault="00220A46" w:rsidP="00083ADE">
      <w:pPr>
        <w:widowControl/>
        <w:jc w:val="left"/>
      </w:pPr>
      <w:r>
        <w:rPr>
          <w:rFonts w:hint="eastAsia"/>
        </w:rPr>
        <w:t>电力发电</w:t>
      </w:r>
    </w:p>
    <w:p w14:paraId="3367123F" w14:textId="6D903DCB" w:rsidR="00220A46" w:rsidRDefault="00220A46" w:rsidP="00083ADE">
      <w:pPr>
        <w:widowControl/>
        <w:jc w:val="left"/>
      </w:pPr>
      <w:r>
        <w:rPr>
          <w:rFonts w:hint="eastAsia"/>
        </w:rPr>
        <w:t>煤炭气化</w:t>
      </w:r>
    </w:p>
    <w:p w14:paraId="519F9459" w14:textId="6D2B0036" w:rsidR="00220A46" w:rsidRDefault="00220A46" w:rsidP="00083ADE">
      <w:pPr>
        <w:widowControl/>
        <w:jc w:val="left"/>
      </w:pPr>
      <w:r>
        <w:rPr>
          <w:rFonts w:hint="eastAsia"/>
        </w:rPr>
        <w:t>智能矿山</w:t>
      </w:r>
    </w:p>
    <w:p w14:paraId="25B3F894" w14:textId="0453FB0B" w:rsidR="00220A46" w:rsidRDefault="00220A46" w:rsidP="00083ADE">
      <w:pPr>
        <w:widowControl/>
        <w:jc w:val="left"/>
      </w:pPr>
    </w:p>
    <w:p w14:paraId="24D28E18" w14:textId="3CA1F1EE" w:rsidR="00220A46" w:rsidRDefault="00220A46" w:rsidP="00083ADE">
      <w:pPr>
        <w:widowControl/>
        <w:jc w:val="left"/>
      </w:pPr>
    </w:p>
    <w:p w14:paraId="671B8C2F" w14:textId="77777777" w:rsidR="00220A46" w:rsidRDefault="00220A46">
      <w:pPr>
        <w:widowControl/>
        <w:jc w:val="left"/>
        <w:rPr>
          <w:rFonts w:asciiTheme="majorHAnsi" w:eastAsiaTheme="majorEastAsia" w:hAnsiTheme="majorHAnsi" w:cstheme="majorBidi"/>
          <w:b/>
          <w:bCs/>
          <w:sz w:val="28"/>
          <w:szCs w:val="28"/>
        </w:rPr>
      </w:pPr>
      <w:r>
        <w:rPr>
          <w:sz w:val="28"/>
          <w:szCs w:val="28"/>
        </w:rPr>
        <w:br w:type="page"/>
      </w:r>
    </w:p>
    <w:p w14:paraId="51801FB6" w14:textId="659D859C" w:rsidR="00220A46" w:rsidRPr="00220A46" w:rsidRDefault="00220A46" w:rsidP="00220A46">
      <w:pPr>
        <w:pStyle w:val="2"/>
        <w:rPr>
          <w:sz w:val="28"/>
          <w:szCs w:val="28"/>
        </w:rPr>
      </w:pPr>
      <w:bookmarkStart w:id="4" w:name="_Toc94700058"/>
      <w:r w:rsidRPr="00220A46">
        <w:rPr>
          <w:rFonts w:hint="eastAsia"/>
          <w:sz w:val="28"/>
          <w:szCs w:val="28"/>
        </w:rPr>
        <w:lastRenderedPageBreak/>
        <w:t xml:space="preserve">天地科技 </w:t>
      </w:r>
      <w:r w:rsidRPr="00220A46">
        <w:rPr>
          <w:sz w:val="28"/>
          <w:szCs w:val="28"/>
        </w:rPr>
        <w:t xml:space="preserve">600582 </w:t>
      </w:r>
      <w:hyperlink r:id="rId11" w:history="1">
        <w:r w:rsidRPr="00220A46">
          <w:rPr>
            <w:rStyle w:val="a3"/>
            <w:sz w:val="28"/>
            <w:szCs w:val="28"/>
          </w:rPr>
          <w:t>http://www.tdtec.com</w:t>
        </w:r>
      </w:hyperlink>
      <w:r w:rsidRPr="00220A46">
        <w:rPr>
          <w:sz w:val="28"/>
          <w:szCs w:val="28"/>
        </w:rPr>
        <w:t xml:space="preserve"> </w:t>
      </w:r>
      <w:r w:rsidRPr="00220A46">
        <w:rPr>
          <w:rFonts w:hint="eastAsia"/>
          <w:sz w:val="28"/>
          <w:szCs w:val="28"/>
        </w:rPr>
        <w:t>北京朝阳</w:t>
      </w:r>
      <w:bookmarkEnd w:id="4"/>
    </w:p>
    <w:p w14:paraId="2BCB0EAE" w14:textId="3CA89ED8" w:rsidR="00220A46" w:rsidRDefault="00220A46" w:rsidP="00083ADE">
      <w:pPr>
        <w:widowControl/>
        <w:jc w:val="left"/>
        <w:rPr>
          <w:b/>
          <w:bCs/>
        </w:rPr>
      </w:pPr>
      <w:r>
        <w:rPr>
          <w:b/>
          <w:bCs/>
        </w:rPr>
        <w:tab/>
      </w: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2BE29CA9" w14:textId="2FA0D138" w:rsidR="000702C9" w:rsidRDefault="000702C9" w:rsidP="00083ADE">
      <w:pPr>
        <w:widowControl/>
        <w:jc w:val="left"/>
        <w:rPr>
          <w:b/>
          <w:bCs/>
        </w:rPr>
      </w:pPr>
    </w:p>
    <w:p w14:paraId="3F198406" w14:textId="77777777" w:rsidR="000702C9" w:rsidRDefault="000702C9">
      <w:pPr>
        <w:widowControl/>
        <w:jc w:val="left"/>
        <w:rPr>
          <w:rFonts w:asciiTheme="majorHAnsi" w:eastAsiaTheme="majorEastAsia" w:hAnsiTheme="majorHAnsi" w:cstheme="majorBidi"/>
          <w:b/>
          <w:bCs/>
          <w:sz w:val="28"/>
          <w:szCs w:val="28"/>
          <w:highlight w:val="green"/>
          <w:shd w:val="clear" w:color="auto" w:fill="FFFFFF"/>
        </w:rPr>
      </w:pPr>
      <w:bookmarkStart w:id="5" w:name="_Toc94451479"/>
      <w:r>
        <w:rPr>
          <w:sz w:val="28"/>
          <w:szCs w:val="28"/>
          <w:highlight w:val="green"/>
          <w:shd w:val="clear" w:color="auto" w:fill="FFFFFF"/>
        </w:rPr>
        <w:br w:type="page"/>
      </w:r>
    </w:p>
    <w:p w14:paraId="23D626AF" w14:textId="6299BDF6" w:rsidR="000702C9" w:rsidRPr="006918AB" w:rsidRDefault="000702C9" w:rsidP="000702C9">
      <w:pPr>
        <w:pStyle w:val="2"/>
        <w:rPr>
          <w:sz w:val="28"/>
          <w:szCs w:val="28"/>
          <w:shd w:val="clear" w:color="auto" w:fill="FFFFFF"/>
        </w:rPr>
      </w:pPr>
      <w:proofErr w:type="gramStart"/>
      <w:r w:rsidRPr="00EA51D7">
        <w:rPr>
          <w:rFonts w:hint="eastAsia"/>
          <w:sz w:val="28"/>
          <w:szCs w:val="28"/>
          <w:highlight w:val="green"/>
          <w:shd w:val="clear" w:color="auto" w:fill="FFFFFF"/>
        </w:rPr>
        <w:lastRenderedPageBreak/>
        <w:t>电投能源</w:t>
      </w:r>
      <w:proofErr w:type="gramEnd"/>
      <w:r w:rsidRPr="00EA51D7">
        <w:rPr>
          <w:rFonts w:hint="eastAsia"/>
          <w:sz w:val="28"/>
          <w:szCs w:val="28"/>
          <w:highlight w:val="green"/>
          <w:shd w:val="clear" w:color="auto" w:fill="FFFFFF"/>
        </w:rPr>
        <w:t xml:space="preserve"> </w:t>
      </w:r>
      <w:r w:rsidRPr="00EA51D7">
        <w:rPr>
          <w:sz w:val="28"/>
          <w:szCs w:val="28"/>
          <w:highlight w:val="green"/>
          <w:shd w:val="clear" w:color="auto" w:fill="FFFFFF"/>
        </w:rPr>
        <w:t>002128</w:t>
      </w:r>
      <w:bookmarkEnd w:id="5"/>
      <w:r w:rsidRPr="006918AB">
        <w:rPr>
          <w:sz w:val="28"/>
          <w:szCs w:val="28"/>
          <w:shd w:val="clear" w:color="auto" w:fill="FFFFFF"/>
        </w:rPr>
        <w:t xml:space="preserve"> </w:t>
      </w:r>
    </w:p>
    <w:p w14:paraId="6996D413" w14:textId="77777777" w:rsidR="000702C9" w:rsidRDefault="000702C9" w:rsidP="000702C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w:t>
      </w:r>
      <w:proofErr w:type="gramStart"/>
      <w:r w:rsidRPr="0008585B">
        <w:rPr>
          <w:rFonts w:ascii="Helvetica" w:hAnsi="Helvetica" w:cs="Helvetica"/>
          <w:b/>
          <w:bCs/>
          <w:color w:val="33353C"/>
          <w:szCs w:val="21"/>
          <w:shd w:val="clear" w:color="auto" w:fill="FFFFFF"/>
        </w:rPr>
        <w:t>铝以及</w:t>
      </w:r>
      <w:proofErr w:type="gramEnd"/>
      <w:r w:rsidRPr="0008585B">
        <w:rPr>
          <w:rFonts w:ascii="Helvetica" w:hAnsi="Helvetica" w:cs="Helvetica"/>
          <w:b/>
          <w:bCs/>
          <w:color w:val="33353C"/>
          <w:szCs w:val="21"/>
          <w:shd w:val="clear" w:color="auto" w:fill="FFFFFF"/>
        </w:rPr>
        <w:t>电力产品</w:t>
      </w:r>
      <w:r>
        <w:rPr>
          <w:rFonts w:ascii="Helvetica" w:hAnsi="Helvetica" w:cs="Helvetica"/>
          <w:color w:val="33353C"/>
          <w:szCs w:val="21"/>
          <w:shd w:val="clear" w:color="auto" w:fill="FFFFFF"/>
        </w:rPr>
        <w:t>。公司经过近年来的发展，已经</w:t>
      </w:r>
      <w:proofErr w:type="gramStart"/>
      <w:r>
        <w:rPr>
          <w:rFonts w:ascii="Helvetica" w:hAnsi="Helvetica" w:cs="Helvetica"/>
          <w:color w:val="33353C"/>
          <w:szCs w:val="21"/>
          <w:shd w:val="clear" w:color="auto" w:fill="FFFFFF"/>
        </w:rPr>
        <w:t>成为</w:t>
      </w:r>
      <w:r w:rsidRPr="0008585B">
        <w:rPr>
          <w:rFonts w:ascii="Helvetica" w:hAnsi="Helvetica" w:cs="Helvetica"/>
          <w:b/>
          <w:bCs/>
          <w:color w:val="33353C"/>
          <w:szCs w:val="21"/>
          <w:shd w:val="clear" w:color="auto" w:fill="FFFFFF"/>
        </w:rPr>
        <w:t>蒙东和</w:t>
      </w:r>
      <w:proofErr w:type="gramEnd"/>
      <w:r w:rsidRPr="0008585B">
        <w:rPr>
          <w:rFonts w:ascii="Helvetica" w:hAnsi="Helvetica" w:cs="Helvetica"/>
          <w:b/>
          <w:bCs/>
          <w:color w:val="33353C"/>
          <w:szCs w:val="21"/>
          <w:shd w:val="clear" w:color="auto" w:fill="FFFFFF"/>
        </w:rPr>
        <w:t>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5A52C833" w14:textId="77777777" w:rsidR="000702C9" w:rsidRDefault="000702C9" w:rsidP="000702C9">
      <w:pPr>
        <w:rPr>
          <w:rFonts w:ascii="Helvetica" w:hAnsi="Helvetica" w:cs="Helvetica"/>
          <w:color w:val="33353C"/>
          <w:szCs w:val="21"/>
          <w:shd w:val="clear" w:color="auto" w:fill="FFFFFF"/>
        </w:rPr>
      </w:pPr>
    </w:p>
    <w:p w14:paraId="34D72A90" w14:textId="77777777" w:rsidR="000702C9" w:rsidRDefault="000702C9" w:rsidP="000702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4787124E" w14:textId="38E99406" w:rsidR="000702C9" w:rsidRDefault="000702C9" w:rsidP="00083ADE">
      <w:pPr>
        <w:widowControl/>
        <w:jc w:val="left"/>
        <w:rPr>
          <w:b/>
          <w:bCs/>
        </w:rPr>
      </w:pPr>
    </w:p>
    <w:p w14:paraId="73E08511" w14:textId="075DC3AE" w:rsidR="002F1AA7" w:rsidRDefault="002F1AA7" w:rsidP="00083ADE">
      <w:pPr>
        <w:widowControl/>
        <w:jc w:val="left"/>
        <w:rPr>
          <w:b/>
          <w:bCs/>
        </w:rPr>
      </w:pPr>
    </w:p>
    <w:p w14:paraId="494DFD5F" w14:textId="77777777" w:rsidR="006754D5" w:rsidRDefault="006754D5">
      <w:pPr>
        <w:widowControl/>
        <w:jc w:val="left"/>
        <w:rPr>
          <w:rFonts w:asciiTheme="majorHAnsi" w:eastAsiaTheme="majorEastAsia" w:hAnsiTheme="majorHAnsi" w:cstheme="majorBidi"/>
          <w:b/>
          <w:bCs/>
          <w:sz w:val="28"/>
          <w:szCs w:val="28"/>
          <w:highlight w:val="green"/>
        </w:rPr>
      </w:pPr>
      <w:bookmarkStart w:id="6" w:name="_Toc96982470"/>
      <w:bookmarkStart w:id="7" w:name="_Toc97815978"/>
      <w:r>
        <w:rPr>
          <w:sz w:val="28"/>
          <w:szCs w:val="28"/>
          <w:highlight w:val="green"/>
        </w:rPr>
        <w:br w:type="page"/>
      </w:r>
    </w:p>
    <w:p w14:paraId="3AFF1A8A" w14:textId="26B35844" w:rsidR="002F1AA7" w:rsidRPr="00913B95" w:rsidRDefault="002F1AA7" w:rsidP="002F1AA7">
      <w:pPr>
        <w:pStyle w:val="2"/>
        <w:rPr>
          <w:sz w:val="28"/>
          <w:szCs w:val="28"/>
        </w:rPr>
      </w:pPr>
      <w:r w:rsidRPr="00EC41FC">
        <w:rPr>
          <w:rFonts w:hint="eastAsia"/>
          <w:sz w:val="28"/>
          <w:szCs w:val="28"/>
          <w:highlight w:val="green"/>
        </w:rPr>
        <w:lastRenderedPageBreak/>
        <w:t xml:space="preserve">北化股份 </w:t>
      </w:r>
      <w:r w:rsidRPr="00EC41FC">
        <w:rPr>
          <w:sz w:val="28"/>
          <w:szCs w:val="28"/>
          <w:highlight w:val="green"/>
        </w:rPr>
        <w:t>002246</w:t>
      </w:r>
      <w:r w:rsidRPr="00913B95">
        <w:rPr>
          <w:sz w:val="28"/>
          <w:szCs w:val="28"/>
        </w:rPr>
        <w:t xml:space="preserve"> </w:t>
      </w:r>
      <w:hyperlink r:id="rId12" w:history="1">
        <w:r w:rsidRPr="00913B95">
          <w:rPr>
            <w:rStyle w:val="a3"/>
            <w:rFonts w:ascii="Helvetica" w:hAnsi="Helvetica" w:cs="Helvetica"/>
            <w:color w:val="0066CC"/>
            <w:sz w:val="28"/>
            <w:szCs w:val="28"/>
            <w:shd w:val="clear" w:color="auto" w:fill="FFFFFF"/>
          </w:rPr>
          <w:t>http://bhgf.norincogroup.com.cn</w:t>
        </w:r>
      </w:hyperlink>
      <w:r w:rsidRPr="00913B95">
        <w:rPr>
          <w:sz w:val="28"/>
          <w:szCs w:val="28"/>
        </w:rPr>
        <w:t xml:space="preserve"> </w:t>
      </w:r>
      <w:r w:rsidRPr="00913B95">
        <w:rPr>
          <w:rFonts w:hint="eastAsia"/>
          <w:sz w:val="28"/>
          <w:szCs w:val="28"/>
        </w:rPr>
        <w:t>四川泸州</w:t>
      </w:r>
      <w:bookmarkEnd w:id="6"/>
      <w:bookmarkEnd w:id="7"/>
    </w:p>
    <w:p w14:paraId="67A9E0F2" w14:textId="77777777" w:rsidR="002F1AA7" w:rsidRDefault="002F1AA7" w:rsidP="002F1AA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北方化学工业股份有限公司</w:t>
      </w:r>
      <w:r w:rsidRPr="00913B95">
        <w:rPr>
          <w:rFonts w:ascii="Helvetica" w:hAnsi="Helvetica" w:cs="Helvetica"/>
          <w:b/>
          <w:bCs/>
          <w:color w:val="33353C"/>
          <w:szCs w:val="21"/>
          <w:shd w:val="clear" w:color="auto" w:fill="FFFFFF"/>
        </w:rPr>
        <w:t>主营业务为以硝化棉系列产品为核心的纤维素及其衍生物产业和以活性炭为基础的环保器材及核生化防护装备制造产业及以渣浆泵为核心的特种工业泵系列产品环保装备制造产业</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三箭齐发</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的三大产业新格局</w:t>
      </w:r>
      <w:r>
        <w:rPr>
          <w:rFonts w:ascii="Helvetica" w:hAnsi="Helvetica" w:cs="Helvetica"/>
          <w:color w:val="33353C"/>
          <w:szCs w:val="21"/>
          <w:shd w:val="clear" w:color="auto" w:fill="FFFFFF"/>
        </w:rPr>
        <w:t>。主要产品为硝化棉系列产品、工业泵、防护器材、活性炭及其深加工、环保器材。新华化工是国内唯一的核生化防护企业，具备六十多年的科研生产经验，是</w:t>
      </w:r>
      <w:r w:rsidRPr="00913B95">
        <w:rPr>
          <w:rFonts w:ascii="Helvetica" w:hAnsi="Helvetica" w:cs="Helvetica"/>
          <w:b/>
          <w:bCs/>
          <w:color w:val="33353C"/>
          <w:szCs w:val="21"/>
          <w:shd w:val="clear" w:color="auto" w:fill="FFFFFF"/>
        </w:rPr>
        <w:t>我国最大的防毒面具生产基地</w:t>
      </w:r>
      <w:r>
        <w:rPr>
          <w:rFonts w:ascii="Helvetica" w:hAnsi="Helvetica" w:cs="Helvetica"/>
          <w:color w:val="33353C"/>
          <w:szCs w:val="21"/>
          <w:shd w:val="clear" w:color="auto" w:fill="FFFFFF"/>
        </w:rPr>
        <w:t>，拥有科研技术和品牌优势，可为客户提供个性化定制产品，具有良好的信誉，多种产品市场占有率居国内前列。活性炭产品市场占有率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左右，人防滤器市场占有率</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左右，出口面具市场占有率</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w:t>
      </w:r>
    </w:p>
    <w:p w14:paraId="7B278252" w14:textId="77777777" w:rsidR="002F1AA7" w:rsidRDefault="002F1AA7" w:rsidP="002F1AA7">
      <w:pPr>
        <w:rPr>
          <w:rFonts w:ascii="Helvetica" w:hAnsi="Helvetica" w:cs="Helvetica"/>
          <w:color w:val="33353C"/>
          <w:szCs w:val="21"/>
          <w:shd w:val="clear" w:color="auto" w:fill="FFFFFF"/>
        </w:rPr>
      </w:pPr>
    </w:p>
    <w:p w14:paraId="35BF7EE6" w14:textId="77777777" w:rsidR="002F1AA7" w:rsidRDefault="002F1AA7" w:rsidP="002F1A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打造全球领先的纤维素产业和环保装备产业集团</w:t>
      </w:r>
    </w:p>
    <w:p w14:paraId="0E7401D1" w14:textId="77777777" w:rsidR="002F1AA7" w:rsidRDefault="002F1AA7" w:rsidP="002F1AA7">
      <w:pPr>
        <w:rPr>
          <w:rFonts w:ascii="Helvetica" w:hAnsi="Helvetica" w:cs="Helvetica"/>
          <w:color w:val="33353C"/>
          <w:szCs w:val="21"/>
          <w:shd w:val="clear" w:color="auto" w:fill="FFFFFF"/>
        </w:rPr>
      </w:pPr>
    </w:p>
    <w:p w14:paraId="1376749D" w14:textId="77777777" w:rsidR="002F1AA7" w:rsidRPr="00B4095E" w:rsidRDefault="002F1AA7" w:rsidP="002F1AA7">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p>
    <w:p w14:paraId="42645BAA" w14:textId="77777777" w:rsidR="002F1AA7" w:rsidRPr="00B4095E" w:rsidRDefault="002F1AA7" w:rsidP="002F1AA7">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特种工业泵</w:t>
      </w:r>
    </w:p>
    <w:p w14:paraId="1F1D5E2E" w14:textId="77777777" w:rsidR="002F1AA7" w:rsidRPr="00B4095E" w:rsidRDefault="002F1AA7" w:rsidP="002F1AA7">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活性炭及防护器材</w:t>
      </w:r>
    </w:p>
    <w:p w14:paraId="44B2C0E2" w14:textId="77777777" w:rsidR="002F1AA7" w:rsidRDefault="002F1AA7" w:rsidP="002F1AA7">
      <w:pPr>
        <w:rPr>
          <w:rFonts w:ascii="Helvetica" w:hAnsi="Helvetica" w:cs="Helvetica"/>
          <w:color w:val="33353C"/>
          <w:szCs w:val="21"/>
          <w:shd w:val="clear" w:color="auto" w:fill="FFFFFF"/>
        </w:rPr>
      </w:pPr>
    </w:p>
    <w:p w14:paraId="189E8475" w14:textId="77777777" w:rsidR="002F1AA7" w:rsidRDefault="002F1AA7" w:rsidP="002F1A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44C34A1" w14:textId="77777777" w:rsidR="002F1AA7" w:rsidRPr="00DC574C" w:rsidRDefault="002F1AA7" w:rsidP="002F1AA7">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涂料用硝化棉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硝基漆片</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硝化棉溶液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涂料用木浆</w:t>
      </w:r>
      <w:proofErr w:type="gramStart"/>
      <w:r>
        <w:rPr>
          <w:rFonts w:ascii="Helvetica" w:hAnsi="Helvetica" w:cs="Helvetica" w:hint="eastAsia"/>
          <w:color w:val="33353C"/>
          <w:szCs w:val="21"/>
          <w:shd w:val="clear" w:color="auto" w:fill="FFFFFF"/>
        </w:rPr>
        <w:t>粕</w:t>
      </w:r>
      <w:proofErr w:type="gramEnd"/>
      <w:r>
        <w:rPr>
          <w:rFonts w:ascii="Helvetica" w:hAnsi="Helvetica" w:cs="Helvetica" w:hint="eastAsia"/>
          <w:color w:val="33353C"/>
          <w:szCs w:val="21"/>
          <w:shd w:val="clear" w:color="auto" w:fill="FFFFFF"/>
        </w:rPr>
        <w:t>硝化棉</w:t>
      </w:r>
    </w:p>
    <w:p w14:paraId="4A8BB9D6" w14:textId="77777777" w:rsidR="002F1AA7" w:rsidRDefault="002F1AA7" w:rsidP="002F1AA7">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泵业</w:t>
      </w:r>
    </w:p>
    <w:p w14:paraId="6D652D2B" w14:textId="77777777" w:rsidR="002F1AA7" w:rsidRDefault="002F1AA7" w:rsidP="002F1AA7">
      <w:pPr>
        <w:widowControl/>
        <w:jc w:val="left"/>
        <w:rPr>
          <w:rFonts w:ascii="Helvetica" w:hAnsi="Helvetica" w:cs="Helvetica"/>
          <w:color w:val="33353C"/>
          <w:szCs w:val="21"/>
          <w:shd w:val="clear" w:color="auto" w:fill="FFFFFF"/>
        </w:rPr>
      </w:pPr>
    </w:p>
    <w:p w14:paraId="3328B045" w14:textId="77777777" w:rsidR="002F1AA7" w:rsidRPr="000702C9" w:rsidRDefault="002F1AA7" w:rsidP="00083ADE">
      <w:pPr>
        <w:widowControl/>
        <w:jc w:val="left"/>
        <w:rPr>
          <w:rFonts w:hint="eastAsia"/>
          <w:b/>
          <w:bCs/>
        </w:rPr>
      </w:pPr>
    </w:p>
    <w:sectPr w:rsidR="002F1AA7" w:rsidRPr="000702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D6905" w14:textId="77777777" w:rsidR="008F6B83" w:rsidRDefault="008F6B83" w:rsidP="00216441">
      <w:r>
        <w:separator/>
      </w:r>
    </w:p>
  </w:endnote>
  <w:endnote w:type="continuationSeparator" w:id="0">
    <w:p w14:paraId="23D0909A" w14:textId="77777777" w:rsidR="008F6B83" w:rsidRDefault="008F6B83" w:rsidP="00216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715F1" w14:textId="77777777" w:rsidR="008F6B83" w:rsidRDefault="008F6B83" w:rsidP="00216441">
      <w:r>
        <w:separator/>
      </w:r>
    </w:p>
  </w:footnote>
  <w:footnote w:type="continuationSeparator" w:id="0">
    <w:p w14:paraId="1813F996" w14:textId="77777777" w:rsidR="008F6B83" w:rsidRDefault="008F6B83" w:rsidP="002164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24A"/>
    <w:rsid w:val="00016530"/>
    <w:rsid w:val="0003024A"/>
    <w:rsid w:val="000702C9"/>
    <w:rsid w:val="0007449A"/>
    <w:rsid w:val="00083ADE"/>
    <w:rsid w:val="001353B3"/>
    <w:rsid w:val="001430AE"/>
    <w:rsid w:val="00191A4A"/>
    <w:rsid w:val="001E6924"/>
    <w:rsid w:val="00216441"/>
    <w:rsid w:val="00220A46"/>
    <w:rsid w:val="002F1AA7"/>
    <w:rsid w:val="00380EBF"/>
    <w:rsid w:val="00424EEA"/>
    <w:rsid w:val="00476DE5"/>
    <w:rsid w:val="006754D5"/>
    <w:rsid w:val="007443F8"/>
    <w:rsid w:val="00767BBF"/>
    <w:rsid w:val="007E7BCC"/>
    <w:rsid w:val="00827746"/>
    <w:rsid w:val="008E1D2E"/>
    <w:rsid w:val="008F6B83"/>
    <w:rsid w:val="00994000"/>
    <w:rsid w:val="009E1EF5"/>
    <w:rsid w:val="00B20C22"/>
    <w:rsid w:val="00B25445"/>
    <w:rsid w:val="00BF4133"/>
    <w:rsid w:val="00C86779"/>
    <w:rsid w:val="00CC55A6"/>
    <w:rsid w:val="00D10053"/>
    <w:rsid w:val="00DF36D4"/>
    <w:rsid w:val="00EB6E7E"/>
    <w:rsid w:val="00EC7B94"/>
    <w:rsid w:val="00F11A12"/>
    <w:rsid w:val="00F36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46A77"/>
  <w15:chartTrackingRefBased/>
  <w15:docId w15:val="{AEA81EF2-B595-4F93-A597-B559CD7D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65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65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30AE"/>
    <w:rPr>
      <w:color w:val="0000FF"/>
      <w:u w:val="single"/>
    </w:rPr>
  </w:style>
  <w:style w:type="character" w:styleId="a4">
    <w:name w:val="FollowedHyperlink"/>
    <w:basedOn w:val="a0"/>
    <w:uiPriority w:val="99"/>
    <w:semiHidden/>
    <w:unhideWhenUsed/>
    <w:rsid w:val="00B25445"/>
    <w:rPr>
      <w:color w:val="954F72" w:themeColor="followedHyperlink"/>
      <w:u w:val="single"/>
    </w:rPr>
  </w:style>
  <w:style w:type="character" w:customStyle="1" w:styleId="10">
    <w:name w:val="标题 1 字符"/>
    <w:basedOn w:val="a0"/>
    <w:link w:val="1"/>
    <w:uiPriority w:val="9"/>
    <w:rsid w:val="00016530"/>
    <w:rPr>
      <w:b/>
      <w:bCs/>
      <w:kern w:val="44"/>
      <w:sz w:val="44"/>
      <w:szCs w:val="44"/>
    </w:rPr>
  </w:style>
  <w:style w:type="paragraph" w:styleId="TOC">
    <w:name w:val="TOC Heading"/>
    <w:basedOn w:val="1"/>
    <w:next w:val="a"/>
    <w:uiPriority w:val="39"/>
    <w:unhideWhenUsed/>
    <w:qFormat/>
    <w:rsid w:val="0001653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0165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E1D2E"/>
    <w:pPr>
      <w:ind w:leftChars="200" w:left="420"/>
    </w:pPr>
  </w:style>
  <w:style w:type="paragraph" w:styleId="a5">
    <w:name w:val="header"/>
    <w:basedOn w:val="a"/>
    <w:link w:val="a6"/>
    <w:uiPriority w:val="99"/>
    <w:unhideWhenUsed/>
    <w:rsid w:val="0021644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6441"/>
    <w:rPr>
      <w:sz w:val="18"/>
      <w:szCs w:val="18"/>
    </w:rPr>
  </w:style>
  <w:style w:type="paragraph" w:styleId="a7">
    <w:name w:val="footer"/>
    <w:basedOn w:val="a"/>
    <w:link w:val="a8"/>
    <w:uiPriority w:val="99"/>
    <w:unhideWhenUsed/>
    <w:rsid w:val="00216441"/>
    <w:pPr>
      <w:tabs>
        <w:tab w:val="center" w:pos="4153"/>
        <w:tab w:val="right" w:pos="8306"/>
      </w:tabs>
      <w:snapToGrid w:val="0"/>
      <w:jc w:val="left"/>
    </w:pPr>
    <w:rPr>
      <w:sz w:val="18"/>
      <w:szCs w:val="18"/>
    </w:rPr>
  </w:style>
  <w:style w:type="character" w:customStyle="1" w:styleId="a8">
    <w:name w:val="页脚 字符"/>
    <w:basedOn w:val="a0"/>
    <w:link w:val="a7"/>
    <w:uiPriority w:val="99"/>
    <w:rsid w:val="002164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54425">
      <w:bodyDiv w:val="1"/>
      <w:marLeft w:val="0"/>
      <w:marRight w:val="0"/>
      <w:marTop w:val="0"/>
      <w:marBottom w:val="0"/>
      <w:divBdr>
        <w:top w:val="none" w:sz="0" w:space="0" w:color="auto"/>
        <w:left w:val="none" w:sz="0" w:space="0" w:color="auto"/>
        <w:bottom w:val="none" w:sz="0" w:space="0" w:color="auto"/>
        <w:right w:val="none" w:sz="0" w:space="0" w:color="auto"/>
      </w:divBdr>
      <w:divsChild>
        <w:div w:id="2057309536">
          <w:marLeft w:val="0"/>
          <w:marRight w:val="0"/>
          <w:marTop w:val="0"/>
          <w:marBottom w:val="0"/>
          <w:divBdr>
            <w:top w:val="none" w:sz="0" w:space="0" w:color="auto"/>
            <w:left w:val="none" w:sz="0" w:space="0" w:color="auto"/>
            <w:bottom w:val="none" w:sz="0" w:space="0" w:color="auto"/>
            <w:right w:val="none" w:sz="0" w:space="0" w:color="auto"/>
          </w:divBdr>
        </w:div>
      </w:divsChild>
    </w:div>
    <w:div w:id="1259870261">
      <w:bodyDiv w:val="1"/>
      <w:marLeft w:val="0"/>
      <w:marRight w:val="0"/>
      <w:marTop w:val="0"/>
      <w:marBottom w:val="0"/>
      <w:divBdr>
        <w:top w:val="none" w:sz="0" w:space="0" w:color="auto"/>
        <w:left w:val="none" w:sz="0" w:space="0" w:color="auto"/>
        <w:bottom w:val="none" w:sz="0" w:space="0" w:color="auto"/>
        <w:right w:val="none" w:sz="0" w:space="0" w:color="auto"/>
      </w:divBdr>
      <w:divsChild>
        <w:div w:id="1419056448">
          <w:marLeft w:val="0"/>
          <w:marRight w:val="0"/>
          <w:marTop w:val="0"/>
          <w:marBottom w:val="0"/>
          <w:divBdr>
            <w:top w:val="none" w:sz="0" w:space="0" w:color="auto"/>
            <w:left w:val="none" w:sz="0" w:space="0" w:color="auto"/>
            <w:bottom w:val="none" w:sz="0" w:space="0" w:color="auto"/>
            <w:right w:val="none" w:sz="0" w:space="0" w:color="auto"/>
          </w:divBdr>
        </w:div>
      </w:divsChild>
    </w:div>
    <w:div w:id="1969319054">
      <w:bodyDiv w:val="1"/>
      <w:marLeft w:val="0"/>
      <w:marRight w:val="0"/>
      <w:marTop w:val="0"/>
      <w:marBottom w:val="0"/>
      <w:divBdr>
        <w:top w:val="none" w:sz="0" w:space="0" w:color="auto"/>
        <w:left w:val="none" w:sz="0" w:space="0" w:color="auto"/>
        <w:bottom w:val="none" w:sz="0" w:space="0" w:color="auto"/>
        <w:right w:val="none" w:sz="0" w:space="0" w:color="auto"/>
      </w:divBdr>
      <w:divsChild>
        <w:div w:id="1050571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coalenerg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ec.com/" TargetMode="External"/><Relationship Id="rId12" Type="http://schemas.openxmlformats.org/officeDocument/2006/relationships/hyperlink" Target="http://bhgf.norincogroup.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dtec.com" TargetMode="External"/><Relationship Id="rId5" Type="http://schemas.openxmlformats.org/officeDocument/2006/relationships/footnotes" Target="footnotes.xml"/><Relationship Id="rId10" Type="http://schemas.openxmlformats.org/officeDocument/2006/relationships/hyperlink" Target="http://xinji.chinacoal.com" TargetMode="External"/><Relationship Id="rId4" Type="http://schemas.openxmlformats.org/officeDocument/2006/relationships/webSettings" Target="webSettings.xml"/><Relationship Id="rId9" Type="http://schemas.openxmlformats.org/officeDocument/2006/relationships/hyperlink" Target="http://www.sdtny.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81689-CC1B-400C-A426-9D8DA622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25</cp:revision>
  <dcterms:created xsi:type="dcterms:W3CDTF">2021-12-24T06:34:00Z</dcterms:created>
  <dcterms:modified xsi:type="dcterms:W3CDTF">2022-03-13T07:57:00Z</dcterms:modified>
</cp:coreProperties>
</file>