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9834" w14:textId="5EBE7718" w:rsidR="0007449A" w:rsidRDefault="00B67423">
      <w:r>
        <w:rPr>
          <w:rFonts w:hint="eastAsia"/>
        </w:rPr>
        <w:t xml:space="preserve">通威股份 </w:t>
      </w:r>
      <w:r>
        <w:t xml:space="preserve">600438 </w:t>
      </w:r>
      <w:hyperlink r:id="rId6" w:history="1">
        <w:r>
          <w:rPr>
            <w:rStyle w:val="a7"/>
            <w:rFonts w:ascii="Helvetica" w:hAnsi="Helvetica" w:cs="Helvetica"/>
            <w:color w:val="0066CC"/>
            <w:szCs w:val="21"/>
            <w:shd w:val="clear" w:color="auto" w:fill="FFFFFF"/>
          </w:rPr>
          <w:t>http://www.tongwei.com.cn</w:t>
        </w:r>
      </w:hyperlink>
      <w:r>
        <w:t xml:space="preserve"> </w:t>
      </w:r>
      <w:r>
        <w:rPr>
          <w:rFonts w:hint="eastAsia"/>
        </w:rPr>
        <w:t>四川成都</w:t>
      </w:r>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通威股份有限公司由通威集团控股，是以农业、新能源双主业为核心的大型民营科技型上市公司。在农业主业方面，公司以饲料工业为核心，年饲料生产能力超过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安全食品供应商。在新能源主业方面，通威已成为拥有从上游</w:t>
      </w:r>
      <w:proofErr w:type="gramStart"/>
      <w:r>
        <w:rPr>
          <w:rFonts w:ascii="Helvetica" w:hAnsi="Helvetica" w:cs="Helvetica"/>
          <w:color w:val="33353C"/>
          <w:szCs w:val="21"/>
          <w:shd w:val="clear" w:color="auto" w:fill="FFFFFF"/>
        </w:rPr>
        <w:t>高纯晶硅</w:t>
      </w:r>
      <w:proofErr w:type="gramEnd"/>
      <w:r>
        <w:rPr>
          <w:rFonts w:ascii="Helvetica" w:hAnsi="Helvetica" w:cs="Helvetica"/>
          <w:color w:val="33353C"/>
          <w:szCs w:val="21"/>
          <w:shd w:val="clear" w:color="auto" w:fill="FFFFFF"/>
        </w:rPr>
        <w:t>生产、中游高效太阳能电池片生产、到终端光伏电站建设与运营的光伏企业，形成了完整的拥有自主知识产权的光伏新能源产业链条，并已成为中国乃至全球光伏新能源产业发展的核心参与者和主要推动力量。</w:t>
      </w:r>
    </w:p>
    <w:p w14:paraId="15B1D566" w14:textId="625475CE" w:rsidR="00BA1139" w:rsidRDefault="00BA113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3F6B3C0C"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0FEB7A72" w14:textId="31154D9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proofErr w:type="gramStart"/>
      <w:r w:rsidRPr="00780356">
        <w:rPr>
          <w:rFonts w:ascii="Helvetica" w:hAnsi="Helvetica" w:cs="Helvetica" w:hint="eastAsia"/>
          <w:b/>
          <w:bCs/>
          <w:color w:val="33353C"/>
          <w:szCs w:val="21"/>
          <w:shd w:val="clear" w:color="auto" w:fill="FFFFFF"/>
        </w:rPr>
        <w:t>高纯晶硅</w:t>
      </w:r>
      <w:proofErr w:type="gramEnd"/>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3FB6C061" w14:textId="60FF0CD2" w:rsidR="009034B2" w:rsidRDefault="009034B2" w:rsidP="00BA1139">
      <w:pPr>
        <w:rPr>
          <w:rFonts w:ascii="Helvetica" w:hAnsi="Helvetica" w:cs="Helvetica"/>
          <w:b/>
          <w:bCs/>
          <w:color w:val="33353C"/>
          <w:szCs w:val="21"/>
          <w:shd w:val="clear" w:color="auto" w:fill="FFFFFF"/>
        </w:rPr>
      </w:pPr>
    </w:p>
    <w:p w14:paraId="339BCE59" w14:textId="231ED3C3" w:rsidR="009034B2" w:rsidRDefault="009034B2" w:rsidP="00BA1139">
      <w:r>
        <w:rPr>
          <w:rFonts w:ascii="Helvetica" w:hAnsi="Helvetica" w:cs="Helvetica" w:hint="eastAsia"/>
          <w:b/>
          <w:bCs/>
          <w:color w:val="33353C"/>
          <w:szCs w:val="21"/>
          <w:shd w:val="clear" w:color="auto" w:fill="FFFFFF"/>
        </w:rPr>
        <w:t>爱康科技</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002610 </w:t>
      </w:r>
      <w:hyperlink r:id="rId7" w:history="1">
        <w:r>
          <w:rPr>
            <w:rStyle w:val="a7"/>
            <w:rFonts w:ascii="Helvetica" w:hAnsi="Helvetica" w:cs="Helvetica"/>
            <w:color w:val="0066CC"/>
            <w:szCs w:val="21"/>
            <w:shd w:val="clear" w:color="auto" w:fill="FFFFFF"/>
          </w:rPr>
          <w:t>http://www.akcome.com</w:t>
        </w:r>
      </w:hyperlink>
      <w:r>
        <w:t xml:space="preserve"> </w:t>
      </w:r>
      <w:r>
        <w:rPr>
          <w:rFonts w:hint="eastAsia"/>
        </w:rPr>
        <w:t>江苏苏州</w:t>
      </w:r>
    </w:p>
    <w:p w14:paraId="70AEAA3E" w14:textId="5088FC5E" w:rsidR="00AC177C" w:rsidRDefault="00AC177C" w:rsidP="00AC177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江苏爱康科技股份有限公司的主营业务为光伏太阳能配件的研发设计、生产与销售。其产品主要包括太阳能电池边框、太阳能安装支架、太阳能电池板（组件）、电力销售。公司是国内首家光伏配件上市企业。</w:t>
      </w:r>
    </w:p>
    <w:p w14:paraId="32468C2C" w14:textId="577C4EA6" w:rsidR="00BE7856" w:rsidRDefault="00BE7856" w:rsidP="00BE7856">
      <w:pPr>
        <w:rPr>
          <w:rFonts w:ascii="Helvetica" w:hAnsi="Helvetica" w:cs="Helvetica"/>
          <w:color w:val="33353C"/>
          <w:szCs w:val="21"/>
          <w:shd w:val="clear" w:color="auto" w:fill="FFFFFF"/>
        </w:rPr>
      </w:pPr>
    </w:p>
    <w:p w14:paraId="56E207E7" w14:textId="3D79CC4F" w:rsidR="00BE7856" w:rsidRDefault="00BE7856" w:rsidP="00BE78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049FDA54" w14:textId="4C8089CE" w:rsidR="00BE7856" w:rsidRPr="00BE7856" w:rsidRDefault="00BE7856" w:rsidP="00BE7856">
      <w:pPr>
        <w:rPr>
          <w:rFonts w:ascii="Helvetica" w:hAnsi="Helvetica" w:cs="Helvetica" w:hint="eastAsia"/>
          <w:b/>
          <w:bCs/>
          <w:color w:val="33353C"/>
          <w:szCs w:val="21"/>
          <w:shd w:val="clear" w:color="auto" w:fill="FFFFFF"/>
        </w:rPr>
      </w:pPr>
      <w:r w:rsidRPr="00BE7856">
        <w:rPr>
          <w:rFonts w:ascii="Helvetica" w:hAnsi="Helvetica" w:cs="Helvetica" w:hint="eastAsia"/>
          <w:b/>
          <w:bCs/>
          <w:color w:val="33353C"/>
          <w:szCs w:val="21"/>
          <w:shd w:val="clear" w:color="auto" w:fill="FFFFFF"/>
        </w:rPr>
        <w:t>高效电池</w:t>
      </w:r>
      <w:r w:rsidRPr="00BE7856">
        <w:rPr>
          <w:rFonts w:ascii="Helvetica" w:hAnsi="Helvetica" w:cs="Helvetica" w:hint="eastAsia"/>
          <w:b/>
          <w:bCs/>
          <w:color w:val="33353C"/>
          <w:szCs w:val="21"/>
          <w:shd w:val="clear" w:color="auto" w:fill="FFFFFF"/>
        </w:rPr>
        <w:t>&amp;</w:t>
      </w:r>
      <w:r w:rsidRPr="00BE7856">
        <w:rPr>
          <w:rFonts w:ascii="Helvetica" w:hAnsi="Helvetica" w:cs="Helvetica" w:hint="eastAsia"/>
          <w:b/>
          <w:bCs/>
          <w:color w:val="33353C"/>
          <w:szCs w:val="21"/>
          <w:shd w:val="clear" w:color="auto" w:fill="FFFFFF"/>
        </w:rPr>
        <w:t>组件</w:t>
      </w:r>
      <w:r>
        <w:rPr>
          <w:rFonts w:ascii="Helvetica" w:hAnsi="Helvetica" w:cs="Helvetica" w:hint="eastAsia"/>
          <w:b/>
          <w:bCs/>
          <w:color w:val="33353C"/>
          <w:szCs w:val="21"/>
          <w:shd w:val="clear" w:color="auto" w:fill="FFFFFF"/>
        </w:rPr>
        <w:t>：</w:t>
      </w:r>
    </w:p>
    <w:p w14:paraId="3F4DFDFA" w14:textId="22C5FD34" w:rsidR="00BE7856" w:rsidRPr="00BE7856" w:rsidRDefault="00BE7856" w:rsidP="00BE7856">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08F85DE" w14:textId="6D0688D7" w:rsidR="00BE7856" w:rsidRPr="00BE7856" w:rsidRDefault="00BE7856" w:rsidP="00BE7856">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2EBC96DE" w14:textId="7A338132" w:rsidR="00BE7856" w:rsidRDefault="00BE7856" w:rsidP="00BE7856">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半片组件双面组件</w:t>
      </w:r>
    </w:p>
    <w:p w14:paraId="24F04171" w14:textId="3FFF1E62" w:rsidR="00BE7856" w:rsidRDefault="00BE7856" w:rsidP="00BE78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光伏支架</w:t>
      </w:r>
    </w:p>
    <w:p w14:paraId="393D70CA" w14:textId="7DB22B8B" w:rsidR="00BE7856" w:rsidRDefault="00BE7856" w:rsidP="00BE78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光伏边框</w:t>
      </w:r>
    </w:p>
    <w:p w14:paraId="0EF1F258" w14:textId="72EAC666" w:rsidR="00531529" w:rsidRDefault="00531529" w:rsidP="00BE7856">
      <w:pPr>
        <w:rPr>
          <w:rFonts w:ascii="Helvetica" w:hAnsi="Helvetica" w:cs="Helvetica" w:hint="eastAsia"/>
          <w:b/>
          <w:bCs/>
          <w:color w:val="33353C"/>
          <w:szCs w:val="21"/>
          <w:shd w:val="clear" w:color="auto" w:fill="FFFFFF"/>
        </w:rPr>
      </w:pPr>
    </w:p>
    <w:p w14:paraId="33CA2C3E" w14:textId="6FAAF00B" w:rsidR="00531529" w:rsidRPr="007F373B" w:rsidRDefault="00531529" w:rsidP="00BE7856">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0BC7BD2D" w14:textId="2D6A297C" w:rsidR="00531529" w:rsidRPr="007F373B" w:rsidRDefault="00531529" w:rsidP="00BE7856">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投资咨询</w:t>
      </w:r>
    </w:p>
    <w:p w14:paraId="5CC632B1" w14:textId="6B9360D2" w:rsidR="00531529" w:rsidRPr="007F373B" w:rsidRDefault="00531529" w:rsidP="00BE7856">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项目开发</w:t>
      </w:r>
    </w:p>
    <w:p w14:paraId="0FF656FF" w14:textId="5B4A639C" w:rsidR="00531529" w:rsidRPr="007F373B" w:rsidRDefault="00531529" w:rsidP="00BE7856">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电站检测</w:t>
      </w:r>
    </w:p>
    <w:p w14:paraId="4FDC4C1C" w14:textId="7A365F20" w:rsidR="00531529" w:rsidRPr="007F373B" w:rsidRDefault="00531529" w:rsidP="00BE7856">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运营运维</w:t>
      </w:r>
    </w:p>
    <w:p w14:paraId="12EC3C9F" w14:textId="288DF784" w:rsidR="00531529" w:rsidRPr="007F373B" w:rsidRDefault="00531529" w:rsidP="00BE7856">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售电服务</w:t>
      </w:r>
    </w:p>
    <w:p w14:paraId="695D50A7" w14:textId="204C4396" w:rsidR="00531529" w:rsidRPr="007F373B" w:rsidRDefault="00531529" w:rsidP="00BE7856">
      <w:pPr>
        <w:rPr>
          <w:rFonts w:hint="eastAsia"/>
        </w:rPr>
      </w:pPr>
      <w:r w:rsidRPr="007F373B">
        <w:rPr>
          <w:rFonts w:ascii="Helvetica" w:hAnsi="Helvetica" w:cs="Helvetica" w:hint="eastAsia"/>
          <w:color w:val="33353C"/>
          <w:szCs w:val="21"/>
          <w:shd w:val="clear" w:color="auto" w:fill="FFFFFF"/>
        </w:rPr>
        <w:t>配电服务</w:t>
      </w:r>
    </w:p>
    <w:sectPr w:rsidR="00531529" w:rsidRPr="007F3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59E0" w14:textId="77777777" w:rsidR="003506CF" w:rsidRDefault="003506CF" w:rsidP="00B67423">
      <w:r>
        <w:separator/>
      </w:r>
    </w:p>
  </w:endnote>
  <w:endnote w:type="continuationSeparator" w:id="0">
    <w:p w14:paraId="6E9409C2" w14:textId="77777777" w:rsidR="003506CF" w:rsidRDefault="003506CF"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7969" w14:textId="77777777" w:rsidR="003506CF" w:rsidRDefault="003506CF" w:rsidP="00B67423">
      <w:r>
        <w:separator/>
      </w:r>
    </w:p>
  </w:footnote>
  <w:footnote w:type="continuationSeparator" w:id="0">
    <w:p w14:paraId="457273EA" w14:textId="77777777" w:rsidR="003506CF" w:rsidRDefault="003506CF"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7449A"/>
    <w:rsid w:val="003506CF"/>
    <w:rsid w:val="00531529"/>
    <w:rsid w:val="00780356"/>
    <w:rsid w:val="007F373B"/>
    <w:rsid w:val="00827746"/>
    <w:rsid w:val="009034B2"/>
    <w:rsid w:val="009E1EF5"/>
    <w:rsid w:val="00A90C60"/>
    <w:rsid w:val="00AC177C"/>
    <w:rsid w:val="00B67423"/>
    <w:rsid w:val="00BA1139"/>
    <w:rsid w:val="00BE7856"/>
    <w:rsid w:val="00C67888"/>
    <w:rsid w:val="00D0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semiHidden/>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kcom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ngwei.com.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cp:revision>
  <dcterms:created xsi:type="dcterms:W3CDTF">2021-12-23T08:45:00Z</dcterms:created>
  <dcterms:modified xsi:type="dcterms:W3CDTF">2021-12-23T09:01:00Z</dcterms:modified>
</cp:coreProperties>
</file>