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3A5B" w14:textId="6E3DF2C3" w:rsidR="0007449A" w:rsidRDefault="001451FD">
      <w:r>
        <w:rPr>
          <w:rFonts w:hint="eastAsia"/>
        </w:rPr>
        <w:t>三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 xml:space="preserve">新材 </w:t>
      </w:r>
      <w:r>
        <w:t xml:space="preserve">603663 </w:t>
      </w:r>
      <w:hyperlink r:id="rId4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http://www.fjsx.com</w:t>
        </w:r>
      </w:hyperlink>
      <w:r>
        <w:t xml:space="preserve"> </w:t>
      </w:r>
      <w:r>
        <w:rPr>
          <w:rFonts w:hint="eastAsia"/>
        </w:rPr>
        <w:t>福建宁德</w:t>
      </w:r>
    </w:p>
    <w:p w14:paraId="5997218B" w14:textId="365FC77E" w:rsidR="00667962" w:rsidRDefault="00667962" w:rsidP="00667962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祥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新材股份有限公司主营业务是专注于</w:t>
      </w:r>
      <w:r w:rsidRPr="00CD120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锆系制品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铸改新材料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等工业新材料的研发、生产和销售，产品主要有氧化锆、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铸改新材料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、海绵锆、氧氯化锆、纳米新材料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纳米氧化锆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。公司技术中心自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年起被认定为省级企业技术中心，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年获批建设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福建省特种无机材料企业工程技术研究中心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平台，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年被授予福建省首届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海西产业人才高地创新团队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年获批建设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福建省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锆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材料工程研究中心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平台。公司获得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项省级重大科技成果认定，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高纯化氧化锆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项目已被列入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年度国家火炬计划项目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。公司实验室于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年起获得中国合格评定国家认可委员会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(CNAS)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认可，获得授权可在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硅铁合金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硅钡合金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稀土硅铁合金和稀土镁硅铁合金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焦炭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硅质耐火材料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锆质耐火材料等的化学分析检测项目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签署检验报告并使用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CNAS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国家实验室认可标志和国际实验室认可合作组织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(ILAC)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国际互认联合标志。</w:t>
      </w:r>
    </w:p>
    <w:p w14:paraId="1374ED71" w14:textId="07C5B22A" w:rsidR="00FE62CC" w:rsidRDefault="00FE62CC" w:rsidP="00FE62C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DAF9052" w14:textId="77777777" w:rsidR="00FE62CC" w:rsidRDefault="00FE62CC" w:rsidP="00FE62C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650ABE1" w14:textId="634088AE" w:rsidR="00FE62CC" w:rsidRDefault="00FE62CC" w:rsidP="00FE62C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稳定型氧化锆</w:t>
      </w:r>
    </w:p>
    <w:p w14:paraId="3DC874D2" w14:textId="7B928E1D" w:rsidR="00FE62CC" w:rsidRDefault="00FE62CC" w:rsidP="00FE62C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单斜氧化锆</w:t>
      </w:r>
    </w:p>
    <w:p w14:paraId="4062E6B8" w14:textId="27244F0B" w:rsidR="00FE62CC" w:rsidRDefault="00FE62CC" w:rsidP="00FE62C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包芯线</w:t>
      </w:r>
      <w:proofErr w:type="gramEnd"/>
    </w:p>
    <w:p w14:paraId="36F91145" w14:textId="57EC7CE8" w:rsidR="00FE62CC" w:rsidRDefault="00FE62CC" w:rsidP="00FE62C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球化剂</w:t>
      </w:r>
    </w:p>
    <w:p w14:paraId="2680C64C" w14:textId="75DDEC9D" w:rsidR="00FE62CC" w:rsidRDefault="00FE62CC" w:rsidP="00FE62C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孕育剂（接种剂）</w:t>
      </w:r>
    </w:p>
    <w:p w14:paraId="5DCB33F3" w14:textId="16CA89FF" w:rsidR="00EF60A2" w:rsidRDefault="00EF60A2" w:rsidP="00FE62C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单晶电熔铝</w:t>
      </w:r>
    </w:p>
    <w:p w14:paraId="30036B5C" w14:textId="2AA5574B" w:rsidR="00EF60A2" w:rsidRDefault="00EF60A2" w:rsidP="00FE62CC">
      <w:r>
        <w:rPr>
          <w:rFonts w:hint="eastAsia"/>
        </w:rPr>
        <w:t>微硅粉</w:t>
      </w:r>
    </w:p>
    <w:p w14:paraId="2412A6A0" w14:textId="7775886F" w:rsidR="00EF60A2" w:rsidRDefault="00EF60A2" w:rsidP="00FE62CC">
      <w:r>
        <w:rPr>
          <w:rFonts w:hint="eastAsia"/>
        </w:rPr>
        <w:t>海绵</w:t>
      </w:r>
      <w:proofErr w:type="gramStart"/>
      <w:r>
        <w:rPr>
          <w:rFonts w:hint="eastAsia"/>
        </w:rPr>
        <w:t>锆</w:t>
      </w:r>
      <w:proofErr w:type="gramEnd"/>
    </w:p>
    <w:p w14:paraId="73000D72" w14:textId="5FCD0393" w:rsidR="00EF60A2" w:rsidRPr="00EF60A2" w:rsidRDefault="00DA3B58" w:rsidP="00FE62CC">
      <w:pPr>
        <w:rPr>
          <w:rFonts w:hint="eastAsia"/>
        </w:rPr>
      </w:pPr>
      <w:r>
        <w:rPr>
          <w:rFonts w:hint="eastAsia"/>
        </w:rPr>
        <w:t>氧氯化锆</w:t>
      </w:r>
    </w:p>
    <w:sectPr w:rsidR="00EF60A2" w:rsidRPr="00EF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86"/>
    <w:rsid w:val="0007449A"/>
    <w:rsid w:val="001451FD"/>
    <w:rsid w:val="00667962"/>
    <w:rsid w:val="007C0686"/>
    <w:rsid w:val="00827746"/>
    <w:rsid w:val="009E1EF5"/>
    <w:rsid w:val="00CD120B"/>
    <w:rsid w:val="00DA3B58"/>
    <w:rsid w:val="00DD4C36"/>
    <w:rsid w:val="00EF60A2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E036"/>
  <w15:chartTrackingRefBased/>
  <w15:docId w15:val="{8B45CBB3-73CE-4118-8808-24BC0468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1F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E62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js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7</cp:revision>
  <dcterms:created xsi:type="dcterms:W3CDTF">2021-12-24T06:56:00Z</dcterms:created>
  <dcterms:modified xsi:type="dcterms:W3CDTF">2021-12-24T08:20:00Z</dcterms:modified>
</cp:coreProperties>
</file>