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76544053"/>
        <w:docPartObj>
          <w:docPartGallery w:val="Table of Contents"/>
          <w:docPartUnique/>
        </w:docPartObj>
      </w:sdtPr>
      <w:sdtEndPr>
        <w:rPr>
          <w:b/>
          <w:bCs/>
        </w:rPr>
      </w:sdtEndPr>
      <w:sdtContent>
        <w:p w14:paraId="5CDF57C3" w14:textId="53502F78" w:rsidR="001F6432" w:rsidRDefault="006E7AC9" w:rsidP="006E7AC9">
          <w:pPr>
            <w:pStyle w:val="TOC"/>
            <w:jc w:val="center"/>
          </w:pPr>
          <w:r>
            <w:rPr>
              <w:rFonts w:hint="eastAsia"/>
              <w:lang w:val="zh-CN"/>
            </w:rPr>
            <w:t>稀土永磁</w:t>
          </w:r>
        </w:p>
        <w:p w14:paraId="76DC7050" w14:textId="54BD2410" w:rsidR="009C712E" w:rsidRDefault="00710A22">
          <w:pPr>
            <w:pStyle w:val="TOC2"/>
            <w:tabs>
              <w:tab w:val="right" w:leader="dot" w:pos="8296"/>
            </w:tabs>
            <w:rPr>
              <w:noProof/>
            </w:rPr>
          </w:pPr>
          <w:r>
            <w:fldChar w:fldCharType="begin"/>
          </w:r>
          <w:r>
            <w:instrText xml:space="preserve"> TOC \o "1-3" \h \z \u </w:instrText>
          </w:r>
          <w:r>
            <w:fldChar w:fldCharType="separate"/>
          </w:r>
          <w:hyperlink w:anchor="_Toc96119026" w:history="1">
            <w:r w:rsidR="009C712E" w:rsidRPr="00786AE2">
              <w:rPr>
                <w:rStyle w:val="a3"/>
                <w:noProof/>
              </w:rPr>
              <w:t>有研新材 600206 http://www.griam.cn 北京西城</w:t>
            </w:r>
            <w:r w:rsidR="009C712E">
              <w:rPr>
                <w:noProof/>
                <w:webHidden/>
              </w:rPr>
              <w:tab/>
            </w:r>
            <w:r w:rsidR="009C712E">
              <w:rPr>
                <w:noProof/>
                <w:webHidden/>
              </w:rPr>
              <w:fldChar w:fldCharType="begin"/>
            </w:r>
            <w:r w:rsidR="009C712E">
              <w:rPr>
                <w:noProof/>
                <w:webHidden/>
              </w:rPr>
              <w:instrText xml:space="preserve"> PAGEREF _Toc96119026 \h </w:instrText>
            </w:r>
            <w:r w:rsidR="009C712E">
              <w:rPr>
                <w:noProof/>
                <w:webHidden/>
              </w:rPr>
            </w:r>
            <w:r w:rsidR="009C712E">
              <w:rPr>
                <w:noProof/>
                <w:webHidden/>
              </w:rPr>
              <w:fldChar w:fldCharType="separate"/>
            </w:r>
            <w:r w:rsidR="009C712E">
              <w:rPr>
                <w:noProof/>
                <w:webHidden/>
              </w:rPr>
              <w:t>2</w:t>
            </w:r>
            <w:r w:rsidR="009C712E">
              <w:rPr>
                <w:noProof/>
                <w:webHidden/>
              </w:rPr>
              <w:fldChar w:fldCharType="end"/>
            </w:r>
          </w:hyperlink>
        </w:p>
        <w:p w14:paraId="01CDA720" w14:textId="2225F79D" w:rsidR="009C712E" w:rsidRDefault="009C712E">
          <w:pPr>
            <w:pStyle w:val="TOC2"/>
            <w:tabs>
              <w:tab w:val="right" w:leader="dot" w:pos="8296"/>
            </w:tabs>
            <w:rPr>
              <w:noProof/>
            </w:rPr>
          </w:pPr>
          <w:hyperlink w:anchor="_Toc96119027" w:history="1">
            <w:r w:rsidRPr="00786AE2">
              <w:rPr>
                <w:rStyle w:val="a3"/>
                <w:noProof/>
              </w:rPr>
              <w:t>北矿科技 600980 http://www.bgrimmtec.com 北京丰台</w:t>
            </w:r>
            <w:r>
              <w:rPr>
                <w:noProof/>
                <w:webHidden/>
              </w:rPr>
              <w:tab/>
            </w:r>
            <w:r>
              <w:rPr>
                <w:noProof/>
                <w:webHidden/>
              </w:rPr>
              <w:fldChar w:fldCharType="begin"/>
            </w:r>
            <w:r>
              <w:rPr>
                <w:noProof/>
                <w:webHidden/>
              </w:rPr>
              <w:instrText xml:space="preserve"> PAGEREF _Toc96119027 \h </w:instrText>
            </w:r>
            <w:r>
              <w:rPr>
                <w:noProof/>
                <w:webHidden/>
              </w:rPr>
            </w:r>
            <w:r>
              <w:rPr>
                <w:noProof/>
                <w:webHidden/>
              </w:rPr>
              <w:fldChar w:fldCharType="separate"/>
            </w:r>
            <w:r>
              <w:rPr>
                <w:noProof/>
                <w:webHidden/>
              </w:rPr>
              <w:t>3</w:t>
            </w:r>
            <w:r>
              <w:rPr>
                <w:noProof/>
                <w:webHidden/>
              </w:rPr>
              <w:fldChar w:fldCharType="end"/>
            </w:r>
          </w:hyperlink>
        </w:p>
        <w:p w14:paraId="4991260E" w14:textId="09BEB9EF" w:rsidR="009C712E" w:rsidRDefault="009C712E">
          <w:pPr>
            <w:pStyle w:val="TOC2"/>
            <w:tabs>
              <w:tab w:val="right" w:leader="dot" w:pos="8296"/>
            </w:tabs>
            <w:rPr>
              <w:noProof/>
            </w:rPr>
          </w:pPr>
          <w:hyperlink w:anchor="_Toc96119028" w:history="1">
            <w:r w:rsidRPr="00786AE2">
              <w:rPr>
                <w:rStyle w:val="a3"/>
                <w:noProof/>
              </w:rPr>
              <w:t>英洛华 000795 http://www.innuovo-mag.com/ 浙江金华</w:t>
            </w:r>
            <w:r>
              <w:rPr>
                <w:noProof/>
                <w:webHidden/>
              </w:rPr>
              <w:tab/>
            </w:r>
            <w:r>
              <w:rPr>
                <w:noProof/>
                <w:webHidden/>
              </w:rPr>
              <w:fldChar w:fldCharType="begin"/>
            </w:r>
            <w:r>
              <w:rPr>
                <w:noProof/>
                <w:webHidden/>
              </w:rPr>
              <w:instrText xml:space="preserve"> PAGEREF _Toc96119028 \h </w:instrText>
            </w:r>
            <w:r>
              <w:rPr>
                <w:noProof/>
                <w:webHidden/>
              </w:rPr>
            </w:r>
            <w:r>
              <w:rPr>
                <w:noProof/>
                <w:webHidden/>
              </w:rPr>
              <w:fldChar w:fldCharType="separate"/>
            </w:r>
            <w:r>
              <w:rPr>
                <w:noProof/>
                <w:webHidden/>
              </w:rPr>
              <w:t>4</w:t>
            </w:r>
            <w:r>
              <w:rPr>
                <w:noProof/>
                <w:webHidden/>
              </w:rPr>
              <w:fldChar w:fldCharType="end"/>
            </w:r>
          </w:hyperlink>
        </w:p>
        <w:p w14:paraId="606DC01A" w14:textId="360B3398" w:rsidR="009C712E" w:rsidRDefault="009C712E">
          <w:pPr>
            <w:pStyle w:val="TOC2"/>
            <w:tabs>
              <w:tab w:val="right" w:leader="dot" w:pos="8296"/>
            </w:tabs>
            <w:rPr>
              <w:noProof/>
            </w:rPr>
          </w:pPr>
          <w:hyperlink w:anchor="_Toc96119029" w:history="1">
            <w:r w:rsidRPr="00786AE2">
              <w:rPr>
                <w:rStyle w:val="a3"/>
                <w:noProof/>
              </w:rPr>
              <w:t>横店东磁 002056 http://www.chinadmegc.com 浙江金华</w:t>
            </w:r>
            <w:r>
              <w:rPr>
                <w:noProof/>
                <w:webHidden/>
              </w:rPr>
              <w:tab/>
            </w:r>
            <w:r>
              <w:rPr>
                <w:noProof/>
                <w:webHidden/>
              </w:rPr>
              <w:fldChar w:fldCharType="begin"/>
            </w:r>
            <w:r>
              <w:rPr>
                <w:noProof/>
                <w:webHidden/>
              </w:rPr>
              <w:instrText xml:space="preserve"> PAGEREF _Toc96119029 \h </w:instrText>
            </w:r>
            <w:r>
              <w:rPr>
                <w:noProof/>
                <w:webHidden/>
              </w:rPr>
            </w:r>
            <w:r>
              <w:rPr>
                <w:noProof/>
                <w:webHidden/>
              </w:rPr>
              <w:fldChar w:fldCharType="separate"/>
            </w:r>
            <w:r>
              <w:rPr>
                <w:noProof/>
                <w:webHidden/>
              </w:rPr>
              <w:t>5</w:t>
            </w:r>
            <w:r>
              <w:rPr>
                <w:noProof/>
                <w:webHidden/>
              </w:rPr>
              <w:fldChar w:fldCharType="end"/>
            </w:r>
          </w:hyperlink>
        </w:p>
        <w:p w14:paraId="7F36A895" w14:textId="6D6F8E31" w:rsidR="001F6432" w:rsidRDefault="00710A22">
          <w:r>
            <w:rPr>
              <w:b/>
              <w:bCs/>
              <w:noProof/>
            </w:rPr>
            <w:fldChar w:fldCharType="end"/>
          </w:r>
        </w:p>
      </w:sdtContent>
    </w:sdt>
    <w:p w14:paraId="1348FE32" w14:textId="77777777" w:rsidR="001F6432" w:rsidRDefault="001F6432"/>
    <w:p w14:paraId="7B1DBA2B" w14:textId="77777777" w:rsidR="001F6432" w:rsidRDefault="001F6432"/>
    <w:p w14:paraId="36554B48" w14:textId="77777777" w:rsidR="001F6432" w:rsidRDefault="001F6432"/>
    <w:p w14:paraId="07D42A88" w14:textId="77777777" w:rsidR="001F6432" w:rsidRDefault="001F6432"/>
    <w:p w14:paraId="00097F07" w14:textId="77777777" w:rsidR="001F6432" w:rsidRDefault="001F6432"/>
    <w:p w14:paraId="4245E533" w14:textId="77777777" w:rsidR="001F6432" w:rsidRDefault="001F6432"/>
    <w:p w14:paraId="7B4CE618" w14:textId="77777777" w:rsidR="001F6432" w:rsidRDefault="001F6432"/>
    <w:p w14:paraId="1272460A" w14:textId="77777777" w:rsidR="001F6432" w:rsidRDefault="001F6432"/>
    <w:p w14:paraId="1E0D2287" w14:textId="77777777" w:rsidR="001F6432" w:rsidRDefault="001F6432"/>
    <w:p w14:paraId="040B2E84" w14:textId="77777777" w:rsidR="001F6432" w:rsidRDefault="001F6432"/>
    <w:p w14:paraId="06EC2604" w14:textId="77777777" w:rsidR="001F6432" w:rsidRDefault="001F6432"/>
    <w:p w14:paraId="0C4E90E9" w14:textId="77777777" w:rsidR="001F6432" w:rsidRDefault="001F6432"/>
    <w:p w14:paraId="25278013" w14:textId="77777777" w:rsidR="001F6432" w:rsidRDefault="001F6432"/>
    <w:p w14:paraId="1925BC33" w14:textId="77777777" w:rsidR="001F6432" w:rsidRDefault="001F6432"/>
    <w:p w14:paraId="562F7D8D" w14:textId="77777777" w:rsidR="001F6432" w:rsidRDefault="001F6432"/>
    <w:p w14:paraId="7EFC4E53" w14:textId="77777777" w:rsidR="001F6432" w:rsidRDefault="001F6432"/>
    <w:p w14:paraId="67ACCB86" w14:textId="77777777" w:rsidR="001F6432" w:rsidRDefault="001F6432"/>
    <w:p w14:paraId="4BC101C4" w14:textId="77777777" w:rsidR="001F6432" w:rsidRDefault="001F6432"/>
    <w:p w14:paraId="75D42DA6" w14:textId="77777777" w:rsidR="001F6432" w:rsidRDefault="001F6432"/>
    <w:p w14:paraId="4F162E76" w14:textId="77777777" w:rsidR="001F6432" w:rsidRDefault="001F6432"/>
    <w:p w14:paraId="48848F47" w14:textId="77777777" w:rsidR="001F6432" w:rsidRDefault="001F6432"/>
    <w:p w14:paraId="6F2799E8" w14:textId="77777777" w:rsidR="001F6432" w:rsidRDefault="001F6432"/>
    <w:p w14:paraId="3AC065D4" w14:textId="77777777" w:rsidR="001F6432" w:rsidRDefault="001F6432"/>
    <w:p w14:paraId="1E4C8F31" w14:textId="77777777" w:rsidR="001F6432" w:rsidRDefault="001F6432"/>
    <w:p w14:paraId="6FD582BE" w14:textId="77777777" w:rsidR="001F6432" w:rsidRDefault="001F6432"/>
    <w:p w14:paraId="0F660210" w14:textId="77777777" w:rsidR="001F6432" w:rsidRDefault="001F6432"/>
    <w:p w14:paraId="104921AA" w14:textId="77777777" w:rsidR="001F6432" w:rsidRDefault="001F6432"/>
    <w:p w14:paraId="08924FA9" w14:textId="77777777" w:rsidR="001F6432" w:rsidRDefault="001F6432"/>
    <w:p w14:paraId="4FDE519C" w14:textId="77777777" w:rsidR="001F6432" w:rsidRDefault="001F6432"/>
    <w:p w14:paraId="204586FC" w14:textId="77777777" w:rsidR="001F6432" w:rsidRDefault="001F6432"/>
    <w:p w14:paraId="22513DA9" w14:textId="77777777" w:rsidR="001F6432" w:rsidRDefault="001F6432"/>
    <w:p w14:paraId="0C554872" w14:textId="77777777" w:rsidR="001F6432" w:rsidRDefault="001F6432"/>
    <w:p w14:paraId="3DA5EE50" w14:textId="77777777" w:rsidR="001F6432" w:rsidRDefault="001F6432"/>
    <w:p w14:paraId="1A0BAD38" w14:textId="77777777" w:rsidR="001F6432" w:rsidRDefault="001F6432"/>
    <w:p w14:paraId="37AABF65" w14:textId="77777777" w:rsidR="001F6432" w:rsidRDefault="001F6432"/>
    <w:p w14:paraId="5DE6D72F" w14:textId="77777777" w:rsidR="001F6432" w:rsidRDefault="001F6432"/>
    <w:p w14:paraId="780A2558" w14:textId="77777777" w:rsidR="001F6432" w:rsidRDefault="001F6432"/>
    <w:p w14:paraId="2FC25DF0" w14:textId="77777777" w:rsidR="001F6432" w:rsidRDefault="001F6432"/>
    <w:p w14:paraId="0BBB17C0" w14:textId="77777777" w:rsidR="001F6432" w:rsidRDefault="001F6432"/>
    <w:p w14:paraId="646CEBC7" w14:textId="50961E12" w:rsidR="00B20EE7" w:rsidRPr="00B20EE7" w:rsidRDefault="00B20EE7" w:rsidP="00B20EE7">
      <w:pPr>
        <w:pStyle w:val="2"/>
        <w:rPr>
          <w:sz w:val="28"/>
          <w:szCs w:val="28"/>
        </w:rPr>
      </w:pPr>
      <w:bookmarkStart w:id="0" w:name="_Toc96119026"/>
      <w:r w:rsidRPr="00B20EE7">
        <w:rPr>
          <w:rFonts w:hint="eastAsia"/>
          <w:sz w:val="28"/>
          <w:szCs w:val="28"/>
        </w:rPr>
        <w:t xml:space="preserve">有研新材 </w:t>
      </w:r>
      <w:r w:rsidRPr="00B20EE7">
        <w:rPr>
          <w:sz w:val="28"/>
          <w:szCs w:val="28"/>
        </w:rPr>
        <w:t xml:space="preserve">600206 </w:t>
      </w:r>
      <w:hyperlink r:id="rId7" w:history="1">
        <w:r w:rsidRPr="00B20EE7">
          <w:rPr>
            <w:rStyle w:val="a3"/>
            <w:sz w:val="28"/>
            <w:szCs w:val="28"/>
          </w:rPr>
          <w:t>http://www.griam.cn</w:t>
        </w:r>
      </w:hyperlink>
      <w:r w:rsidRPr="00B20EE7">
        <w:rPr>
          <w:rFonts w:hint="eastAsia"/>
          <w:sz w:val="28"/>
          <w:szCs w:val="28"/>
        </w:rPr>
        <w:t xml:space="preserve"> 北京西城</w:t>
      </w:r>
      <w:bookmarkEnd w:id="0"/>
    </w:p>
    <w:p w14:paraId="13EDB0B4" w14:textId="25A97CE2" w:rsidR="00B20EE7" w:rsidRDefault="00B20EE7" w:rsidP="00B20EE7">
      <w:pPr>
        <w:widowControl/>
        <w:jc w:val="left"/>
      </w:pPr>
      <w:r>
        <w:tab/>
        <w:t>有研新材料股份有限公司主要从事信息功能材料及其制品的研发制造及技术服务。</w:t>
      </w:r>
      <w:r w:rsidRPr="00615362">
        <w:rPr>
          <w:b/>
          <w:bCs/>
        </w:rPr>
        <w:t>主要产品有高纯/超高纯金属材料、稀土材料、光电材料、红外光学、光纤材料、医疗器械材料</w:t>
      </w:r>
      <w:r>
        <w:t>。2019年公司获得部级科技进步奖一等奖2项、二等奖1项；获得标委会技术标准优秀奖三等奖1项。公司先进封装用高纯靶材销售量保持全国领先，传统蒸镀膜材出货量保持全球领先。</w:t>
      </w:r>
    </w:p>
    <w:p w14:paraId="7228BE8B" w14:textId="227E76E8" w:rsidR="00615362" w:rsidRDefault="00615362" w:rsidP="00B20EE7">
      <w:pPr>
        <w:widowControl/>
        <w:jc w:val="left"/>
      </w:pPr>
    </w:p>
    <w:p w14:paraId="68A46C88" w14:textId="40CA3D1E" w:rsidR="00422A0B" w:rsidRDefault="00422A0B" w:rsidP="00B20EE7">
      <w:pPr>
        <w:widowControl/>
        <w:jc w:val="left"/>
      </w:pPr>
      <w:r>
        <w:rPr>
          <w:rFonts w:hint="eastAsia"/>
        </w:rPr>
        <w:t>成为全球有影响力的企业</w:t>
      </w:r>
    </w:p>
    <w:p w14:paraId="72808A1E" w14:textId="6619EFA4" w:rsidR="00615362" w:rsidRDefault="0048111B" w:rsidP="00B20EE7">
      <w:pPr>
        <w:widowControl/>
        <w:jc w:val="left"/>
      </w:pPr>
      <w:r>
        <w:rPr>
          <w:rFonts w:hint="eastAsia"/>
        </w:rPr>
        <w:t>北京有色金属研究总院</w:t>
      </w:r>
    </w:p>
    <w:p w14:paraId="0C0B5912" w14:textId="2A64CFFF" w:rsidR="0048111B" w:rsidRDefault="0048111B" w:rsidP="00B20EE7">
      <w:pPr>
        <w:widowControl/>
        <w:jc w:val="left"/>
      </w:pPr>
    </w:p>
    <w:p w14:paraId="788C35E9" w14:textId="1D6280CF" w:rsidR="0048111B" w:rsidRDefault="00BB4517" w:rsidP="00B20EE7">
      <w:pPr>
        <w:widowControl/>
        <w:jc w:val="left"/>
      </w:pPr>
      <w:r>
        <w:rPr>
          <w:rFonts w:hint="eastAsia"/>
        </w:rPr>
        <w:t>产品</w:t>
      </w:r>
    </w:p>
    <w:p w14:paraId="66F4518D" w14:textId="438060F0" w:rsidR="00BB4517" w:rsidRDefault="00BB4517" w:rsidP="00B20EE7">
      <w:pPr>
        <w:widowControl/>
        <w:jc w:val="left"/>
      </w:pPr>
      <w:r>
        <w:rPr>
          <w:rFonts w:hint="eastAsia"/>
        </w:rPr>
        <w:t>稀土磁效应材料</w:t>
      </w:r>
    </w:p>
    <w:p w14:paraId="2F13A963" w14:textId="737DF696" w:rsidR="00BB4517" w:rsidRDefault="00BB4517" w:rsidP="00B20EE7">
      <w:pPr>
        <w:widowControl/>
        <w:jc w:val="left"/>
      </w:pPr>
      <w:r>
        <w:rPr>
          <w:rFonts w:hint="eastAsia"/>
        </w:rPr>
        <w:t>稀土发光材料</w:t>
      </w:r>
    </w:p>
    <w:p w14:paraId="4269D3C0" w14:textId="739F6804" w:rsidR="00BB4517" w:rsidRDefault="00BB4517" w:rsidP="00B20EE7">
      <w:pPr>
        <w:widowControl/>
        <w:jc w:val="left"/>
      </w:pPr>
      <w:r>
        <w:rPr>
          <w:rFonts w:hint="eastAsia"/>
        </w:rPr>
        <w:t>稀土金属及合金</w:t>
      </w:r>
    </w:p>
    <w:p w14:paraId="45664ABA" w14:textId="684543B9" w:rsidR="00BB4517" w:rsidRDefault="00BB4517" w:rsidP="00B20EE7">
      <w:pPr>
        <w:widowControl/>
        <w:jc w:val="left"/>
      </w:pPr>
      <w:r>
        <w:rPr>
          <w:rFonts w:hint="eastAsia"/>
        </w:rPr>
        <w:t>稀土化合物</w:t>
      </w:r>
    </w:p>
    <w:p w14:paraId="444400AD" w14:textId="51D5D140" w:rsidR="00BB4517" w:rsidRDefault="00BB4517" w:rsidP="00B20EE7">
      <w:pPr>
        <w:widowControl/>
        <w:jc w:val="left"/>
      </w:pPr>
      <w:r>
        <w:rPr>
          <w:rFonts w:hint="eastAsia"/>
        </w:rPr>
        <w:t>电子薄膜材料</w:t>
      </w:r>
    </w:p>
    <w:p w14:paraId="12C95AF2" w14:textId="2EC7F3A4" w:rsidR="00BB4517" w:rsidRDefault="00BB4517" w:rsidP="00B20EE7">
      <w:pPr>
        <w:widowControl/>
        <w:jc w:val="left"/>
      </w:pPr>
      <w:r>
        <w:rPr>
          <w:rFonts w:hint="eastAsia"/>
        </w:rPr>
        <w:t>医用材料</w:t>
      </w:r>
    </w:p>
    <w:p w14:paraId="47DA9ACB" w14:textId="20772A59" w:rsidR="00BB4517" w:rsidRDefault="00BB4517" w:rsidP="00B20EE7">
      <w:pPr>
        <w:widowControl/>
        <w:jc w:val="left"/>
      </w:pPr>
      <w:r>
        <w:rPr>
          <w:rFonts w:hint="eastAsia"/>
        </w:rPr>
        <w:t>稀有金属及贵金属</w:t>
      </w:r>
    </w:p>
    <w:p w14:paraId="16A056E6" w14:textId="6F027670" w:rsidR="00BB4517" w:rsidRDefault="00BB4517" w:rsidP="00B20EE7">
      <w:pPr>
        <w:widowControl/>
        <w:jc w:val="left"/>
      </w:pPr>
      <w:r>
        <w:rPr>
          <w:rFonts w:hint="eastAsia"/>
        </w:rPr>
        <w:t>红外光学材料</w:t>
      </w:r>
    </w:p>
    <w:p w14:paraId="4C869FC5" w14:textId="0AAEC80F" w:rsidR="00BB4517" w:rsidRDefault="00BB4517" w:rsidP="00B20EE7">
      <w:pPr>
        <w:widowControl/>
        <w:jc w:val="left"/>
      </w:pPr>
      <w:r>
        <w:rPr>
          <w:rFonts w:hint="eastAsia"/>
        </w:rPr>
        <w:t>光电材料</w:t>
      </w:r>
    </w:p>
    <w:p w14:paraId="6E3D9587" w14:textId="3397A68F" w:rsidR="00BB4517" w:rsidRDefault="00BB4517" w:rsidP="00B20EE7">
      <w:pPr>
        <w:widowControl/>
        <w:jc w:val="left"/>
      </w:pPr>
      <w:r>
        <w:rPr>
          <w:rFonts w:hint="eastAsia"/>
        </w:rPr>
        <w:t>光纤材料</w:t>
      </w:r>
    </w:p>
    <w:p w14:paraId="5BDD93FD" w14:textId="5E833B28" w:rsidR="00BB4517" w:rsidRDefault="00BB4517" w:rsidP="00B20EE7">
      <w:pPr>
        <w:widowControl/>
        <w:jc w:val="left"/>
      </w:pPr>
    </w:p>
    <w:p w14:paraId="6B815D19" w14:textId="028972D1" w:rsidR="00BB4517" w:rsidRDefault="008B108C" w:rsidP="00B20EE7">
      <w:pPr>
        <w:widowControl/>
        <w:jc w:val="left"/>
      </w:pPr>
      <w:r>
        <w:rPr>
          <w:rFonts w:hint="eastAsia"/>
        </w:rPr>
        <w:t xml:space="preserve">有研稀土 </w:t>
      </w:r>
      <w:hyperlink r:id="rId8" w:history="1">
        <w:r w:rsidRPr="00DE7DB3">
          <w:rPr>
            <w:rStyle w:val="a3"/>
          </w:rPr>
          <w:t>http://www.grirem.com/</w:t>
        </w:r>
      </w:hyperlink>
      <w:r>
        <w:t xml:space="preserve"> </w:t>
      </w:r>
    </w:p>
    <w:p w14:paraId="6E066535" w14:textId="0665A5AF" w:rsidR="008B108C" w:rsidRDefault="008B108C" w:rsidP="00B20EE7">
      <w:pPr>
        <w:widowControl/>
        <w:jc w:val="left"/>
      </w:pPr>
    </w:p>
    <w:p w14:paraId="0491E5B2" w14:textId="6C259D33" w:rsidR="008B108C" w:rsidRDefault="008B108C" w:rsidP="00B20EE7">
      <w:pPr>
        <w:widowControl/>
        <w:jc w:val="left"/>
      </w:pPr>
    </w:p>
    <w:p w14:paraId="7A0CAEED" w14:textId="539FAE9C" w:rsidR="008B108C" w:rsidRDefault="008B108C" w:rsidP="00B20EE7">
      <w:pPr>
        <w:widowControl/>
        <w:jc w:val="left"/>
      </w:pPr>
    </w:p>
    <w:p w14:paraId="10E73FE8" w14:textId="77777777" w:rsidR="008B108C" w:rsidRDefault="008B108C">
      <w:pPr>
        <w:widowControl/>
        <w:jc w:val="left"/>
      </w:pPr>
      <w:r>
        <w:br w:type="page"/>
      </w:r>
    </w:p>
    <w:p w14:paraId="5D38EC12" w14:textId="6BFAD5C1" w:rsidR="008B108C" w:rsidRPr="008B108C" w:rsidRDefault="008B108C" w:rsidP="008B108C">
      <w:pPr>
        <w:pStyle w:val="2"/>
        <w:rPr>
          <w:sz w:val="28"/>
          <w:szCs w:val="28"/>
        </w:rPr>
      </w:pPr>
      <w:bookmarkStart w:id="1" w:name="_Toc96119027"/>
      <w:r w:rsidRPr="008B108C">
        <w:rPr>
          <w:rFonts w:hint="eastAsia"/>
          <w:sz w:val="28"/>
          <w:szCs w:val="28"/>
        </w:rPr>
        <w:lastRenderedPageBreak/>
        <w:t xml:space="preserve">北矿科技 </w:t>
      </w:r>
      <w:r w:rsidRPr="008B108C">
        <w:rPr>
          <w:sz w:val="28"/>
          <w:szCs w:val="28"/>
        </w:rPr>
        <w:t xml:space="preserve">600980 </w:t>
      </w:r>
      <w:hyperlink r:id="rId9" w:history="1">
        <w:r w:rsidRPr="008B108C">
          <w:rPr>
            <w:rStyle w:val="a3"/>
            <w:sz w:val="28"/>
            <w:szCs w:val="28"/>
          </w:rPr>
          <w:t>http://www.bgrimmtec.com</w:t>
        </w:r>
      </w:hyperlink>
      <w:r w:rsidRPr="008B108C">
        <w:rPr>
          <w:sz w:val="28"/>
          <w:szCs w:val="28"/>
        </w:rPr>
        <w:t xml:space="preserve"> </w:t>
      </w:r>
      <w:r w:rsidRPr="008B108C">
        <w:rPr>
          <w:rFonts w:hint="eastAsia"/>
          <w:sz w:val="28"/>
          <w:szCs w:val="28"/>
        </w:rPr>
        <w:t>北京丰台</w:t>
      </w:r>
      <w:bookmarkEnd w:id="1"/>
    </w:p>
    <w:p w14:paraId="2E504C3B" w14:textId="38CEAC87" w:rsidR="008B108C" w:rsidRDefault="008B108C" w:rsidP="008B108C">
      <w:pPr>
        <w:widowControl/>
        <w:jc w:val="left"/>
      </w:pPr>
      <w:r>
        <w:tab/>
        <w:t>北矿科技股份有限公司主营业务为从事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2FFA81E5" w14:textId="024A6650" w:rsidR="008B108C" w:rsidRDefault="008B108C" w:rsidP="00B20EE7">
      <w:pPr>
        <w:widowControl/>
        <w:jc w:val="left"/>
      </w:pPr>
      <w:r>
        <w:t xml:space="preserve"> </w:t>
      </w:r>
    </w:p>
    <w:p w14:paraId="7B43BFA9" w14:textId="2CDFD883" w:rsidR="003355F3" w:rsidRDefault="003355F3" w:rsidP="00B20EE7">
      <w:pPr>
        <w:widowControl/>
        <w:jc w:val="left"/>
      </w:pPr>
      <w:r w:rsidRPr="003355F3">
        <w:t>将磁性材料业务打造成为世界一流的磁性材料产品和技术的提供者，使矿山装备业务发展成为位于国际前列的矿产资源开发利用技术与装备供应商。</w:t>
      </w:r>
    </w:p>
    <w:p w14:paraId="2281D276" w14:textId="6973CD89" w:rsidR="003355F3" w:rsidRDefault="003355F3" w:rsidP="00B20EE7">
      <w:pPr>
        <w:widowControl/>
        <w:jc w:val="left"/>
      </w:pPr>
    </w:p>
    <w:p w14:paraId="1AA0E45A" w14:textId="1359E267" w:rsidR="003355F3" w:rsidRDefault="003355F3" w:rsidP="00B20EE7">
      <w:pPr>
        <w:widowControl/>
        <w:jc w:val="left"/>
      </w:pPr>
      <w:r>
        <w:rPr>
          <w:rFonts w:hint="eastAsia"/>
        </w:rPr>
        <w:t>矿山装备产品</w:t>
      </w:r>
    </w:p>
    <w:p w14:paraId="7A4F51DF" w14:textId="75E38100" w:rsidR="003355F3" w:rsidRDefault="003355F3" w:rsidP="00B20EE7">
      <w:pPr>
        <w:widowControl/>
        <w:jc w:val="left"/>
      </w:pPr>
      <w:r>
        <w:tab/>
      </w:r>
      <w:r>
        <w:rPr>
          <w:rFonts w:hint="eastAsia"/>
        </w:rPr>
        <w:t>小型实验设备</w:t>
      </w:r>
    </w:p>
    <w:p w14:paraId="33D8D809" w14:textId="54942EFE" w:rsidR="003355F3" w:rsidRDefault="003355F3" w:rsidP="00B20EE7">
      <w:pPr>
        <w:widowControl/>
        <w:jc w:val="left"/>
      </w:pPr>
      <w:r>
        <w:tab/>
      </w:r>
      <w:r>
        <w:rPr>
          <w:rFonts w:hint="eastAsia"/>
        </w:rPr>
        <w:t>搅拌混合设备</w:t>
      </w:r>
    </w:p>
    <w:p w14:paraId="53DBB28B" w14:textId="361D114D" w:rsidR="003355F3" w:rsidRDefault="003355F3" w:rsidP="00B20EE7">
      <w:pPr>
        <w:widowControl/>
        <w:jc w:val="left"/>
      </w:pPr>
      <w:r>
        <w:tab/>
      </w:r>
      <w:r>
        <w:rPr>
          <w:rFonts w:hint="eastAsia"/>
        </w:rPr>
        <w:t>重力分选设备</w:t>
      </w:r>
    </w:p>
    <w:p w14:paraId="142D7BFC" w14:textId="6B0BB6BD" w:rsidR="003355F3" w:rsidRDefault="003355F3" w:rsidP="00B20EE7">
      <w:pPr>
        <w:widowControl/>
        <w:jc w:val="left"/>
      </w:pPr>
      <w:r>
        <w:tab/>
      </w:r>
      <w:r>
        <w:rPr>
          <w:rFonts w:hint="eastAsia"/>
        </w:rPr>
        <w:t>固液分离设备</w:t>
      </w:r>
    </w:p>
    <w:p w14:paraId="3B6E6E2A" w14:textId="6C6326AE" w:rsidR="003355F3" w:rsidRDefault="003355F3" w:rsidP="00B20EE7">
      <w:pPr>
        <w:widowControl/>
        <w:jc w:val="left"/>
      </w:pPr>
      <w:r>
        <w:tab/>
      </w:r>
      <w:r>
        <w:rPr>
          <w:rFonts w:hint="eastAsia"/>
        </w:rPr>
        <w:t>湿法浸出设备</w:t>
      </w:r>
    </w:p>
    <w:p w14:paraId="32CFD354" w14:textId="6A538B55" w:rsidR="003355F3" w:rsidRDefault="003355F3" w:rsidP="00B20EE7">
      <w:pPr>
        <w:widowControl/>
        <w:jc w:val="left"/>
      </w:pPr>
      <w:r>
        <w:tab/>
      </w:r>
      <w:r>
        <w:rPr>
          <w:rFonts w:hint="eastAsia"/>
        </w:rPr>
        <w:t>冶金自动化设备</w:t>
      </w:r>
    </w:p>
    <w:p w14:paraId="22153C75" w14:textId="40D900E4" w:rsidR="003355F3" w:rsidRDefault="003355F3" w:rsidP="00B20EE7">
      <w:pPr>
        <w:widowControl/>
        <w:jc w:val="left"/>
      </w:pPr>
      <w:r>
        <w:tab/>
      </w:r>
      <w:r>
        <w:rPr>
          <w:rFonts w:hint="eastAsia"/>
        </w:rPr>
        <w:t>地下无轨车辆</w:t>
      </w:r>
    </w:p>
    <w:p w14:paraId="600404E4" w14:textId="512DC7FC" w:rsidR="003355F3" w:rsidRDefault="003355F3" w:rsidP="00B20EE7">
      <w:pPr>
        <w:widowControl/>
        <w:jc w:val="left"/>
      </w:pPr>
      <w:r>
        <w:tab/>
      </w:r>
      <w:r>
        <w:rPr>
          <w:rFonts w:hint="eastAsia"/>
        </w:rPr>
        <w:t>粉磨工程设备</w:t>
      </w:r>
    </w:p>
    <w:p w14:paraId="645DEF47" w14:textId="4011A5E7" w:rsidR="003355F3" w:rsidRDefault="003355F3" w:rsidP="00B20EE7">
      <w:pPr>
        <w:widowControl/>
        <w:jc w:val="left"/>
      </w:pPr>
      <w:r>
        <w:tab/>
      </w:r>
      <w:r>
        <w:rPr>
          <w:rFonts w:hint="eastAsia"/>
        </w:rPr>
        <w:t>矿山自动控制系统</w:t>
      </w:r>
    </w:p>
    <w:p w14:paraId="0016671D" w14:textId="1A926C9B" w:rsidR="003355F3" w:rsidRDefault="003355F3" w:rsidP="00B20EE7">
      <w:pPr>
        <w:widowControl/>
        <w:jc w:val="left"/>
      </w:pPr>
      <w:r>
        <w:tab/>
      </w:r>
      <w:r w:rsidR="0094166C">
        <w:rPr>
          <w:rFonts w:hint="eastAsia"/>
        </w:rPr>
        <w:t>磁选设备</w:t>
      </w:r>
    </w:p>
    <w:p w14:paraId="7E5D3D43" w14:textId="6C90C47B" w:rsidR="0094166C" w:rsidRDefault="0094166C" w:rsidP="00B20EE7">
      <w:pPr>
        <w:widowControl/>
        <w:jc w:val="left"/>
      </w:pPr>
      <w:r>
        <w:tab/>
      </w:r>
      <w:r>
        <w:rPr>
          <w:rFonts w:hint="eastAsia"/>
        </w:rPr>
        <w:t>浮选设备</w:t>
      </w:r>
    </w:p>
    <w:p w14:paraId="08CE96FA" w14:textId="29FF69A3" w:rsidR="0094166C" w:rsidRDefault="0094166C" w:rsidP="00B20EE7">
      <w:pPr>
        <w:widowControl/>
        <w:jc w:val="left"/>
      </w:pPr>
      <w:r>
        <w:rPr>
          <w:rFonts w:hint="eastAsia"/>
        </w:rPr>
        <w:t>磁性材料产品</w:t>
      </w:r>
    </w:p>
    <w:p w14:paraId="468457F9" w14:textId="693FD92D" w:rsidR="0094166C" w:rsidRDefault="0094166C" w:rsidP="00B20EE7">
      <w:pPr>
        <w:widowControl/>
        <w:jc w:val="left"/>
      </w:pPr>
      <w:r>
        <w:tab/>
      </w:r>
      <w:r>
        <w:rPr>
          <w:rFonts w:hint="eastAsia"/>
        </w:rPr>
        <w:t>软磁与吸波材料</w:t>
      </w:r>
    </w:p>
    <w:p w14:paraId="517B88D6" w14:textId="2547DD98" w:rsidR="0094166C" w:rsidRDefault="0094166C" w:rsidP="00B20EE7">
      <w:pPr>
        <w:widowControl/>
        <w:jc w:val="left"/>
      </w:pPr>
      <w:r>
        <w:tab/>
      </w:r>
      <w:r>
        <w:rPr>
          <w:rFonts w:hint="eastAsia"/>
        </w:rPr>
        <w:t>磁器件</w:t>
      </w:r>
    </w:p>
    <w:p w14:paraId="510CD11B" w14:textId="6E661744" w:rsidR="0094166C" w:rsidRDefault="0094166C" w:rsidP="00B20EE7">
      <w:pPr>
        <w:widowControl/>
        <w:jc w:val="left"/>
      </w:pPr>
      <w:r>
        <w:tab/>
      </w:r>
      <w:r>
        <w:rPr>
          <w:rFonts w:hint="eastAsia"/>
        </w:rPr>
        <w:t>注射粒料</w:t>
      </w:r>
    </w:p>
    <w:p w14:paraId="5D97872F" w14:textId="1E79777B" w:rsidR="0094166C" w:rsidRDefault="0094166C" w:rsidP="00B20EE7">
      <w:pPr>
        <w:widowControl/>
        <w:jc w:val="left"/>
      </w:pPr>
      <w:r>
        <w:tab/>
      </w:r>
      <w:r>
        <w:rPr>
          <w:rFonts w:hint="eastAsia"/>
        </w:rPr>
        <w:t>稀土永磁</w:t>
      </w:r>
    </w:p>
    <w:p w14:paraId="34E95EBC" w14:textId="33E3AE15" w:rsidR="0094166C" w:rsidRDefault="0094166C" w:rsidP="00B20EE7">
      <w:pPr>
        <w:widowControl/>
        <w:jc w:val="left"/>
      </w:pPr>
      <w:r>
        <w:tab/>
      </w:r>
      <w:r>
        <w:rPr>
          <w:rFonts w:hint="eastAsia"/>
        </w:rPr>
        <w:t>永磁铁氧体磁粉</w:t>
      </w:r>
    </w:p>
    <w:p w14:paraId="409A267C" w14:textId="74C32821" w:rsidR="00A55F67" w:rsidRDefault="00A55F67" w:rsidP="00B20EE7">
      <w:pPr>
        <w:widowControl/>
        <w:jc w:val="left"/>
      </w:pPr>
    </w:p>
    <w:p w14:paraId="7DE765F5" w14:textId="7FC70EE0" w:rsidR="00A55F67" w:rsidRDefault="00A55F67" w:rsidP="00B20EE7">
      <w:pPr>
        <w:widowControl/>
        <w:jc w:val="left"/>
      </w:pPr>
    </w:p>
    <w:p w14:paraId="1292AD46" w14:textId="3DE05ACB" w:rsidR="000E6EF1" w:rsidRDefault="000E6EF1" w:rsidP="00B20EE7">
      <w:pPr>
        <w:widowControl/>
        <w:jc w:val="left"/>
      </w:pPr>
    </w:p>
    <w:p w14:paraId="690780E8" w14:textId="77777777" w:rsidR="000E6EF1" w:rsidRDefault="000E6EF1">
      <w:pPr>
        <w:widowControl/>
        <w:jc w:val="left"/>
        <w:rPr>
          <w:rFonts w:asciiTheme="majorHAnsi" w:eastAsiaTheme="majorEastAsia" w:hAnsiTheme="majorHAnsi" w:cstheme="majorBidi"/>
          <w:b/>
          <w:bCs/>
          <w:sz w:val="28"/>
          <w:szCs w:val="28"/>
        </w:rPr>
      </w:pPr>
      <w:r>
        <w:rPr>
          <w:sz w:val="28"/>
          <w:szCs w:val="28"/>
        </w:rPr>
        <w:br w:type="page"/>
      </w:r>
    </w:p>
    <w:p w14:paraId="6307EAC5" w14:textId="171D273B" w:rsidR="000E6EF1" w:rsidRPr="000E6EF1" w:rsidRDefault="000E6EF1" w:rsidP="000E6EF1">
      <w:pPr>
        <w:pStyle w:val="2"/>
        <w:rPr>
          <w:sz w:val="28"/>
          <w:szCs w:val="28"/>
        </w:rPr>
      </w:pPr>
      <w:bookmarkStart w:id="2" w:name="_Toc96119028"/>
      <w:r w:rsidRPr="000E6EF1">
        <w:rPr>
          <w:rFonts w:hint="eastAsia"/>
          <w:sz w:val="28"/>
          <w:szCs w:val="28"/>
        </w:rPr>
        <w:lastRenderedPageBreak/>
        <w:t xml:space="preserve">英洛华 </w:t>
      </w:r>
      <w:r w:rsidRPr="000E6EF1">
        <w:rPr>
          <w:sz w:val="28"/>
          <w:szCs w:val="28"/>
        </w:rPr>
        <w:t xml:space="preserve">000795 </w:t>
      </w:r>
      <w:hyperlink r:id="rId10" w:history="1">
        <w:r w:rsidR="00E928DC" w:rsidRPr="00E70189">
          <w:rPr>
            <w:rStyle w:val="a3"/>
            <w:sz w:val="28"/>
            <w:szCs w:val="28"/>
          </w:rPr>
          <w:t>http://www.innuovo-mag.com/</w:t>
        </w:r>
      </w:hyperlink>
      <w:r w:rsidR="00E928DC">
        <w:rPr>
          <w:sz w:val="28"/>
          <w:szCs w:val="28"/>
        </w:rPr>
        <w:t xml:space="preserve"> </w:t>
      </w:r>
      <w:r w:rsidRPr="000E6EF1">
        <w:rPr>
          <w:rFonts w:hint="eastAsia"/>
          <w:sz w:val="28"/>
          <w:szCs w:val="28"/>
        </w:rPr>
        <w:t>浙江金华</w:t>
      </w:r>
      <w:bookmarkEnd w:id="2"/>
    </w:p>
    <w:p w14:paraId="37E727E3" w14:textId="246128B4" w:rsidR="000E6EF1" w:rsidRDefault="000E6EF1" w:rsidP="00E928DC">
      <w:pPr>
        <w:widowControl/>
        <w:ind w:firstLine="420"/>
        <w:jc w:val="left"/>
      </w:pPr>
      <w:r>
        <w:t>英洛华科技股份有限公司目前主要从事钕铁硼磁性材料和电机系列产品的研发、生产和销售。公司专业生产烧结、粘结钕铁硼永磁材料及磁性组件。公司产品主要包括稀土永磁材料与制品、电机、齿轮箱、电动代步车、电动轮椅和工业阀门。公司子公司英洛华装备是国家高新技术企业，是国内具有核安全1级的民用核安全设备制造许可证书的五家单位之一；是中石化国内氢阀门铸件三个合格供应商之一。英洛华装备曾荣获中国专利优秀奖、国家首批铸造行业准入认定企业等荣誉称号。</w:t>
      </w:r>
    </w:p>
    <w:p w14:paraId="3E635084" w14:textId="7C1DF662" w:rsidR="004F016F" w:rsidRDefault="004F016F" w:rsidP="004F016F">
      <w:pPr>
        <w:widowControl/>
        <w:jc w:val="left"/>
      </w:pPr>
    </w:p>
    <w:p w14:paraId="24820530" w14:textId="5992F21E" w:rsidR="004F016F" w:rsidRDefault="004F016F" w:rsidP="004F016F">
      <w:pPr>
        <w:widowControl/>
        <w:jc w:val="left"/>
      </w:pPr>
      <w:r>
        <w:rPr>
          <w:rFonts w:hint="eastAsia"/>
        </w:rPr>
        <w:t>横店集团</w:t>
      </w:r>
    </w:p>
    <w:p w14:paraId="755F53D1" w14:textId="77777777" w:rsidR="004F016F" w:rsidRDefault="004F016F" w:rsidP="004F016F">
      <w:pPr>
        <w:widowControl/>
        <w:jc w:val="left"/>
      </w:pPr>
    </w:p>
    <w:p w14:paraId="4C9AD305" w14:textId="7EA9CC74" w:rsidR="004F016F" w:rsidRDefault="004F016F" w:rsidP="004F016F">
      <w:pPr>
        <w:widowControl/>
        <w:jc w:val="left"/>
      </w:pPr>
      <w:r>
        <w:rPr>
          <w:rFonts w:hint="eastAsia"/>
        </w:rPr>
        <w:t>产品：</w:t>
      </w:r>
    </w:p>
    <w:p w14:paraId="53158862" w14:textId="40D58F05" w:rsidR="004F016F" w:rsidRDefault="00A26CAE" w:rsidP="004F016F">
      <w:pPr>
        <w:widowControl/>
        <w:jc w:val="left"/>
      </w:pPr>
      <w:r>
        <w:rPr>
          <w:rFonts w:hint="eastAsia"/>
        </w:rPr>
        <w:t>烧结</w:t>
      </w:r>
      <w:r w:rsidR="007E5C53">
        <w:rPr>
          <w:rFonts w:hint="eastAsia"/>
        </w:rPr>
        <w:t>钕铁硼</w:t>
      </w:r>
    </w:p>
    <w:p w14:paraId="5BDC859C" w14:textId="28304594" w:rsidR="007E5C53" w:rsidRDefault="007E5C53" w:rsidP="004F016F">
      <w:pPr>
        <w:widowControl/>
        <w:jc w:val="left"/>
      </w:pPr>
      <w:r>
        <w:rPr>
          <w:rFonts w:hint="eastAsia"/>
        </w:rPr>
        <w:t>粘接钕铁硼</w:t>
      </w:r>
    </w:p>
    <w:p w14:paraId="5EEA19A7" w14:textId="080C16CD" w:rsidR="007E5C53" w:rsidRDefault="007E5C53" w:rsidP="004F016F">
      <w:pPr>
        <w:widowControl/>
        <w:jc w:val="left"/>
      </w:pPr>
      <w:r>
        <w:rPr>
          <w:rFonts w:hint="eastAsia"/>
        </w:rPr>
        <w:t>钨合金</w:t>
      </w:r>
    </w:p>
    <w:p w14:paraId="52D36F31" w14:textId="145D97E6" w:rsidR="007E5C53" w:rsidRDefault="007E5C53" w:rsidP="004F016F">
      <w:pPr>
        <w:widowControl/>
        <w:jc w:val="left"/>
      </w:pPr>
    </w:p>
    <w:p w14:paraId="65991803" w14:textId="4F03CA6B" w:rsidR="007E5C53" w:rsidRDefault="007E5C53" w:rsidP="004F016F">
      <w:pPr>
        <w:widowControl/>
        <w:jc w:val="left"/>
      </w:pPr>
    </w:p>
    <w:p w14:paraId="5F795BC9" w14:textId="130C419C" w:rsidR="007E5C53" w:rsidRDefault="007E5C53" w:rsidP="004F016F">
      <w:pPr>
        <w:widowControl/>
        <w:jc w:val="left"/>
      </w:pPr>
    </w:p>
    <w:p w14:paraId="583DBEEF" w14:textId="6AF306A6" w:rsidR="007E5C53" w:rsidRDefault="007E5C53" w:rsidP="004F016F">
      <w:pPr>
        <w:widowControl/>
        <w:jc w:val="left"/>
      </w:pPr>
    </w:p>
    <w:p w14:paraId="2E7CBD8B" w14:textId="77777777" w:rsidR="007E5C53" w:rsidRDefault="007E5C53">
      <w:pPr>
        <w:widowControl/>
        <w:jc w:val="left"/>
        <w:rPr>
          <w:rFonts w:asciiTheme="majorHAnsi" w:eastAsiaTheme="majorEastAsia" w:hAnsiTheme="majorHAnsi" w:cstheme="majorBidi"/>
          <w:b/>
          <w:bCs/>
          <w:sz w:val="28"/>
          <w:szCs w:val="28"/>
        </w:rPr>
      </w:pPr>
      <w:r>
        <w:rPr>
          <w:sz w:val="28"/>
          <w:szCs w:val="28"/>
        </w:rPr>
        <w:br w:type="page"/>
      </w:r>
    </w:p>
    <w:p w14:paraId="0853049F" w14:textId="3B6BB7F3" w:rsidR="007E5C53" w:rsidRPr="007E5C53" w:rsidRDefault="007E5C53" w:rsidP="007E5C53">
      <w:pPr>
        <w:pStyle w:val="2"/>
        <w:rPr>
          <w:sz w:val="28"/>
          <w:szCs w:val="28"/>
        </w:rPr>
      </w:pPr>
      <w:bookmarkStart w:id="3" w:name="_Toc96119029"/>
      <w:r w:rsidRPr="007E5C53">
        <w:rPr>
          <w:rFonts w:hint="eastAsia"/>
          <w:sz w:val="28"/>
          <w:szCs w:val="28"/>
        </w:rPr>
        <w:lastRenderedPageBreak/>
        <w:t xml:space="preserve">横店东磁 </w:t>
      </w:r>
      <w:r w:rsidRPr="007E5C53">
        <w:rPr>
          <w:sz w:val="28"/>
          <w:szCs w:val="28"/>
        </w:rPr>
        <w:t xml:space="preserve">002056 </w:t>
      </w:r>
      <w:hyperlink r:id="rId11" w:history="1">
        <w:r w:rsidRPr="007E5C53">
          <w:rPr>
            <w:rStyle w:val="a3"/>
            <w:sz w:val="28"/>
            <w:szCs w:val="28"/>
          </w:rPr>
          <w:t>http://www.chinadmegc.com</w:t>
        </w:r>
      </w:hyperlink>
      <w:r w:rsidRPr="007E5C53">
        <w:rPr>
          <w:sz w:val="28"/>
          <w:szCs w:val="28"/>
        </w:rPr>
        <w:t xml:space="preserve"> </w:t>
      </w:r>
      <w:r w:rsidRPr="007E5C53">
        <w:rPr>
          <w:rFonts w:hint="eastAsia"/>
          <w:sz w:val="28"/>
          <w:szCs w:val="28"/>
        </w:rPr>
        <w:t>浙江金华</w:t>
      </w:r>
      <w:bookmarkEnd w:id="3"/>
    </w:p>
    <w:p w14:paraId="33839F5F" w14:textId="336F3808" w:rsidR="007E5C53" w:rsidRDefault="007E5C53" w:rsidP="004F016F">
      <w:pPr>
        <w:widowControl/>
        <w:jc w:val="left"/>
      </w:pPr>
      <w:r>
        <w:tab/>
        <w:t>横店集团东磁股份有限公司是一家主要从事磁性材料+器件、光伏+锂电两大产业群相关产品的研发、生产、销售以及提供一站式技术解决方案的服务。公司主要产品有磁性材料、器件、光伏产品。公司是目前</w:t>
      </w:r>
      <w:r w:rsidRPr="004E7CAB">
        <w:rPr>
          <w:b/>
          <w:bCs/>
        </w:rPr>
        <w:t>国内唯一一家生产永磁铁氧体和软磁铁氧体产品超万吨的行业龙头企业</w:t>
      </w:r>
      <w:r>
        <w:t>，目前中国已成为世界磁性材料生产大国和制造中心。公司“东磁牌”永磁铁氧体和软磁铁氧体被评为“浙江省名牌产品”。05年度，公司的永磁铁氧体产量占到世界总产量的7.76%，居全球首位；软磁铁氧体产量占国内总产量的13.25%，居全国首位。</w:t>
      </w:r>
    </w:p>
    <w:p w14:paraId="4CC55D07" w14:textId="4A8EB261" w:rsidR="002B4080" w:rsidRDefault="002B4080" w:rsidP="004F016F">
      <w:pPr>
        <w:widowControl/>
        <w:jc w:val="left"/>
      </w:pPr>
    </w:p>
    <w:p w14:paraId="5F5E0F19" w14:textId="77B58D6D" w:rsidR="002B4080" w:rsidRDefault="004E7CAB" w:rsidP="004F016F">
      <w:pPr>
        <w:widowControl/>
        <w:jc w:val="left"/>
      </w:pPr>
      <w:r>
        <w:rPr>
          <w:rFonts w:hint="eastAsia"/>
        </w:rPr>
        <w:t>唯一独特，世界一流</w:t>
      </w:r>
    </w:p>
    <w:p w14:paraId="0AFF7D6C" w14:textId="067B3E3A" w:rsidR="004E7CAB" w:rsidRDefault="004E7CAB" w:rsidP="004F016F">
      <w:pPr>
        <w:widowControl/>
        <w:jc w:val="left"/>
      </w:pPr>
    </w:p>
    <w:p w14:paraId="410EEE11" w14:textId="37045E32" w:rsidR="004E7CAB" w:rsidRDefault="00A4380F" w:rsidP="004F016F">
      <w:pPr>
        <w:widowControl/>
        <w:jc w:val="left"/>
      </w:pPr>
      <w:r>
        <w:rPr>
          <w:rFonts w:hint="eastAsia"/>
        </w:rPr>
        <w:t>产品：</w:t>
      </w:r>
    </w:p>
    <w:p w14:paraId="3D9E808D" w14:textId="21350115" w:rsidR="00A4380F" w:rsidRDefault="00A4380F" w:rsidP="004F016F">
      <w:pPr>
        <w:widowControl/>
        <w:jc w:val="left"/>
      </w:pPr>
      <w:r>
        <w:rPr>
          <w:rFonts w:hint="eastAsia"/>
        </w:rPr>
        <w:t xml:space="preserve">永磁铁氧体 软磁系列 粘接钕铁硼系列 </w:t>
      </w:r>
    </w:p>
    <w:p w14:paraId="09774F6F" w14:textId="4D183B90" w:rsidR="00A4380F" w:rsidRDefault="00A4380F" w:rsidP="004F016F">
      <w:pPr>
        <w:widowControl/>
        <w:jc w:val="left"/>
      </w:pPr>
      <w:r>
        <w:rPr>
          <w:rFonts w:hint="eastAsia"/>
        </w:rPr>
        <w:t>电机机壳与电机定子</w:t>
      </w:r>
      <w:r>
        <w:t xml:space="preserve"> </w:t>
      </w:r>
      <w:r>
        <w:rPr>
          <w:rFonts w:hint="eastAsia"/>
        </w:rPr>
        <w:t>永磁预烧料 光伏产品 塑磁系列 锂电池系列</w:t>
      </w:r>
    </w:p>
    <w:p w14:paraId="35B1F3EE" w14:textId="4060CE39" w:rsidR="00A4380F" w:rsidRPr="000E6EF1" w:rsidRDefault="00A4380F" w:rsidP="004F016F">
      <w:pPr>
        <w:widowControl/>
        <w:jc w:val="left"/>
      </w:pPr>
      <w:r>
        <w:rPr>
          <w:rFonts w:hint="eastAsia"/>
        </w:rPr>
        <w:t>净化家电 碱性电池 硬质合金 电池系统 电子部件</w:t>
      </w:r>
    </w:p>
    <w:p w14:paraId="2BFA874A" w14:textId="77777777" w:rsidR="00A55F67" w:rsidRDefault="00A55F67">
      <w:pPr>
        <w:widowControl/>
        <w:jc w:val="left"/>
        <w:rPr>
          <w:rFonts w:ascii="Helvetica" w:eastAsiaTheme="majorEastAsia" w:hAnsi="Helvetica" w:cs="Helvetica"/>
          <w:b/>
          <w:bCs/>
          <w:color w:val="33353C"/>
          <w:sz w:val="28"/>
          <w:szCs w:val="28"/>
          <w:shd w:val="clear" w:color="auto" w:fill="FFFFFF"/>
        </w:rPr>
      </w:pPr>
      <w:bookmarkStart w:id="4" w:name="_Toc95521267"/>
      <w:r>
        <w:rPr>
          <w:rFonts w:ascii="Helvetica" w:hAnsi="Helvetica" w:cs="Helvetica"/>
          <w:color w:val="33353C"/>
          <w:sz w:val="28"/>
          <w:szCs w:val="28"/>
          <w:shd w:val="clear" w:color="auto" w:fill="FFFFFF"/>
        </w:rPr>
        <w:br w:type="page"/>
      </w:r>
      <w:bookmarkEnd w:id="4"/>
    </w:p>
    <w:sectPr w:rsidR="00A55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88F34" w14:textId="77777777" w:rsidR="005E739A" w:rsidRDefault="005E739A" w:rsidP="00FA41D3">
      <w:r>
        <w:separator/>
      </w:r>
    </w:p>
  </w:endnote>
  <w:endnote w:type="continuationSeparator" w:id="0">
    <w:p w14:paraId="4489E673" w14:textId="77777777" w:rsidR="005E739A" w:rsidRDefault="005E739A" w:rsidP="00FA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97870" w14:textId="77777777" w:rsidR="005E739A" w:rsidRDefault="005E739A" w:rsidP="00FA41D3">
      <w:r>
        <w:separator/>
      </w:r>
    </w:p>
  </w:footnote>
  <w:footnote w:type="continuationSeparator" w:id="0">
    <w:p w14:paraId="174721B5" w14:textId="77777777" w:rsidR="005E739A" w:rsidRDefault="005E739A" w:rsidP="00FA4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86"/>
    <w:rsid w:val="00063E11"/>
    <w:rsid w:val="0007449A"/>
    <w:rsid w:val="000E6EF1"/>
    <w:rsid w:val="001451FD"/>
    <w:rsid w:val="001F6432"/>
    <w:rsid w:val="002B4080"/>
    <w:rsid w:val="003355F3"/>
    <w:rsid w:val="00422A0B"/>
    <w:rsid w:val="0048111B"/>
    <w:rsid w:val="004E7CAB"/>
    <w:rsid w:val="004F016F"/>
    <w:rsid w:val="005E739A"/>
    <w:rsid w:val="005F20F2"/>
    <w:rsid w:val="00615362"/>
    <w:rsid w:val="00624EDE"/>
    <w:rsid w:val="00667962"/>
    <w:rsid w:val="006E7AC9"/>
    <w:rsid w:val="00710A22"/>
    <w:rsid w:val="007C0686"/>
    <w:rsid w:val="007E5C53"/>
    <w:rsid w:val="00827746"/>
    <w:rsid w:val="008B108C"/>
    <w:rsid w:val="0094166C"/>
    <w:rsid w:val="009C712E"/>
    <w:rsid w:val="009E1EF5"/>
    <w:rsid w:val="00A26CAE"/>
    <w:rsid w:val="00A348E0"/>
    <w:rsid w:val="00A4380F"/>
    <w:rsid w:val="00A55F67"/>
    <w:rsid w:val="00A76A1E"/>
    <w:rsid w:val="00AF47FA"/>
    <w:rsid w:val="00B20EE7"/>
    <w:rsid w:val="00B84682"/>
    <w:rsid w:val="00BB4517"/>
    <w:rsid w:val="00C477B5"/>
    <w:rsid w:val="00CD120B"/>
    <w:rsid w:val="00D0346C"/>
    <w:rsid w:val="00D347A7"/>
    <w:rsid w:val="00DA3B58"/>
    <w:rsid w:val="00DB4A17"/>
    <w:rsid w:val="00DD4C36"/>
    <w:rsid w:val="00E22D18"/>
    <w:rsid w:val="00E928DC"/>
    <w:rsid w:val="00EF60A2"/>
    <w:rsid w:val="00FA41D3"/>
    <w:rsid w:val="00FE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6E036"/>
  <w15:chartTrackingRefBased/>
  <w15:docId w15:val="{8B45CBB3-73CE-4118-8808-24BC0468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64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64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51FD"/>
    <w:rPr>
      <w:color w:val="0000FF"/>
      <w:u w:val="single"/>
    </w:rPr>
  </w:style>
  <w:style w:type="character" w:styleId="a4">
    <w:name w:val="FollowedHyperlink"/>
    <w:basedOn w:val="a0"/>
    <w:uiPriority w:val="99"/>
    <w:semiHidden/>
    <w:unhideWhenUsed/>
    <w:rsid w:val="00FE62CC"/>
    <w:rPr>
      <w:color w:val="954F72" w:themeColor="followedHyperlink"/>
      <w:u w:val="single"/>
    </w:rPr>
  </w:style>
  <w:style w:type="character" w:customStyle="1" w:styleId="10">
    <w:name w:val="标题 1 字符"/>
    <w:basedOn w:val="a0"/>
    <w:link w:val="1"/>
    <w:uiPriority w:val="9"/>
    <w:rsid w:val="001F6432"/>
    <w:rPr>
      <w:b/>
      <w:bCs/>
      <w:kern w:val="44"/>
      <w:sz w:val="44"/>
      <w:szCs w:val="44"/>
    </w:rPr>
  </w:style>
  <w:style w:type="paragraph" w:styleId="TOC">
    <w:name w:val="TOC Heading"/>
    <w:basedOn w:val="1"/>
    <w:next w:val="a"/>
    <w:uiPriority w:val="39"/>
    <w:unhideWhenUsed/>
    <w:qFormat/>
    <w:rsid w:val="001F64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1F6432"/>
    <w:rPr>
      <w:rFonts w:asciiTheme="majorHAnsi" w:eastAsiaTheme="majorEastAsia" w:hAnsiTheme="majorHAnsi" w:cstheme="majorBidi"/>
      <w:b/>
      <w:bCs/>
      <w:sz w:val="32"/>
      <w:szCs w:val="32"/>
    </w:rPr>
  </w:style>
  <w:style w:type="paragraph" w:styleId="a5">
    <w:name w:val="header"/>
    <w:basedOn w:val="a"/>
    <w:link w:val="a6"/>
    <w:uiPriority w:val="99"/>
    <w:unhideWhenUsed/>
    <w:rsid w:val="00FA41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41D3"/>
    <w:rPr>
      <w:sz w:val="18"/>
      <w:szCs w:val="18"/>
    </w:rPr>
  </w:style>
  <w:style w:type="paragraph" w:styleId="a7">
    <w:name w:val="footer"/>
    <w:basedOn w:val="a"/>
    <w:link w:val="a8"/>
    <w:uiPriority w:val="99"/>
    <w:unhideWhenUsed/>
    <w:rsid w:val="00FA41D3"/>
    <w:pPr>
      <w:tabs>
        <w:tab w:val="center" w:pos="4153"/>
        <w:tab w:val="right" w:pos="8306"/>
      </w:tabs>
      <w:snapToGrid w:val="0"/>
      <w:jc w:val="left"/>
    </w:pPr>
    <w:rPr>
      <w:sz w:val="18"/>
      <w:szCs w:val="18"/>
    </w:rPr>
  </w:style>
  <w:style w:type="character" w:customStyle="1" w:styleId="a8">
    <w:name w:val="页脚 字符"/>
    <w:basedOn w:val="a0"/>
    <w:link w:val="a7"/>
    <w:uiPriority w:val="99"/>
    <w:rsid w:val="00FA41D3"/>
    <w:rPr>
      <w:sz w:val="18"/>
      <w:szCs w:val="18"/>
    </w:rPr>
  </w:style>
  <w:style w:type="paragraph" w:styleId="TOC2">
    <w:name w:val="toc 2"/>
    <w:basedOn w:val="a"/>
    <w:next w:val="a"/>
    <w:autoRedefine/>
    <w:uiPriority w:val="39"/>
    <w:unhideWhenUsed/>
    <w:rsid w:val="00FA41D3"/>
    <w:pPr>
      <w:ind w:leftChars="200" w:left="420"/>
    </w:pPr>
  </w:style>
  <w:style w:type="character" w:styleId="a9">
    <w:name w:val="Unresolved Mention"/>
    <w:basedOn w:val="a0"/>
    <w:uiPriority w:val="99"/>
    <w:semiHidden/>
    <w:unhideWhenUsed/>
    <w:rsid w:val="008B1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33400">
      <w:bodyDiv w:val="1"/>
      <w:marLeft w:val="0"/>
      <w:marRight w:val="0"/>
      <w:marTop w:val="0"/>
      <w:marBottom w:val="0"/>
      <w:divBdr>
        <w:top w:val="none" w:sz="0" w:space="0" w:color="auto"/>
        <w:left w:val="none" w:sz="0" w:space="0" w:color="auto"/>
        <w:bottom w:val="none" w:sz="0" w:space="0" w:color="auto"/>
        <w:right w:val="none" w:sz="0" w:space="0" w:color="auto"/>
      </w:divBdr>
    </w:div>
    <w:div w:id="1173372096">
      <w:bodyDiv w:val="1"/>
      <w:marLeft w:val="0"/>
      <w:marRight w:val="0"/>
      <w:marTop w:val="0"/>
      <w:marBottom w:val="0"/>
      <w:divBdr>
        <w:top w:val="none" w:sz="0" w:space="0" w:color="auto"/>
        <w:left w:val="none" w:sz="0" w:space="0" w:color="auto"/>
        <w:bottom w:val="none" w:sz="0" w:space="0" w:color="auto"/>
        <w:right w:val="none" w:sz="0" w:space="0" w:color="auto"/>
      </w:divBdr>
      <w:divsChild>
        <w:div w:id="1756437454">
          <w:marLeft w:val="0"/>
          <w:marRight w:val="0"/>
          <w:marTop w:val="0"/>
          <w:marBottom w:val="0"/>
          <w:divBdr>
            <w:top w:val="none" w:sz="0" w:space="0" w:color="auto"/>
            <w:left w:val="none" w:sz="0" w:space="0" w:color="auto"/>
            <w:bottom w:val="none" w:sz="0" w:space="0" w:color="auto"/>
            <w:right w:val="none" w:sz="0" w:space="0" w:color="auto"/>
          </w:divBdr>
        </w:div>
      </w:divsChild>
    </w:div>
    <w:div w:id="1277102418">
      <w:bodyDiv w:val="1"/>
      <w:marLeft w:val="0"/>
      <w:marRight w:val="0"/>
      <w:marTop w:val="0"/>
      <w:marBottom w:val="0"/>
      <w:divBdr>
        <w:top w:val="none" w:sz="0" w:space="0" w:color="auto"/>
        <w:left w:val="none" w:sz="0" w:space="0" w:color="auto"/>
        <w:bottom w:val="none" w:sz="0" w:space="0" w:color="auto"/>
        <w:right w:val="none" w:sz="0" w:space="0" w:color="auto"/>
      </w:divBdr>
      <w:divsChild>
        <w:div w:id="1997569792">
          <w:marLeft w:val="0"/>
          <w:marRight w:val="0"/>
          <w:marTop w:val="0"/>
          <w:marBottom w:val="0"/>
          <w:divBdr>
            <w:top w:val="none" w:sz="0" w:space="0" w:color="auto"/>
            <w:left w:val="none" w:sz="0" w:space="0" w:color="auto"/>
            <w:bottom w:val="none" w:sz="0" w:space="0" w:color="auto"/>
            <w:right w:val="none" w:sz="0" w:space="0" w:color="auto"/>
          </w:divBdr>
        </w:div>
      </w:divsChild>
    </w:div>
    <w:div w:id="2054115945">
      <w:bodyDiv w:val="1"/>
      <w:marLeft w:val="0"/>
      <w:marRight w:val="0"/>
      <w:marTop w:val="0"/>
      <w:marBottom w:val="0"/>
      <w:divBdr>
        <w:top w:val="none" w:sz="0" w:space="0" w:color="auto"/>
        <w:left w:val="none" w:sz="0" w:space="0" w:color="auto"/>
        <w:bottom w:val="none" w:sz="0" w:space="0" w:color="auto"/>
        <w:right w:val="none" w:sz="0" w:space="0" w:color="auto"/>
      </w:divBdr>
      <w:divsChild>
        <w:div w:id="1209027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irem.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riam.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dmegc.com" TargetMode="External"/><Relationship Id="rId5" Type="http://schemas.openxmlformats.org/officeDocument/2006/relationships/footnotes" Target="footnotes.xml"/><Relationship Id="rId10" Type="http://schemas.openxmlformats.org/officeDocument/2006/relationships/hyperlink" Target="http://www.innuovo-mag.com/" TargetMode="External"/><Relationship Id="rId4" Type="http://schemas.openxmlformats.org/officeDocument/2006/relationships/webSettings" Target="webSettings.xml"/><Relationship Id="rId9" Type="http://schemas.openxmlformats.org/officeDocument/2006/relationships/hyperlink" Target="http://www.bgrimmt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87DCC-ADE3-447A-B8DF-BBD98843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34</cp:revision>
  <dcterms:created xsi:type="dcterms:W3CDTF">2021-12-24T06:56:00Z</dcterms:created>
  <dcterms:modified xsi:type="dcterms:W3CDTF">2022-02-18T15:23:00Z</dcterms:modified>
</cp:coreProperties>
</file>