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03894304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8A98B05" w14:textId="45C01B06" w:rsidR="002762EF" w:rsidRDefault="002762EF" w:rsidP="002762EF">
          <w:pPr>
            <w:pStyle w:val="TOC"/>
            <w:jc w:val="center"/>
            <w:rPr>
              <w:rFonts w:hint="eastAsia"/>
            </w:rPr>
          </w:pPr>
          <w:r>
            <w:rPr>
              <w:rFonts w:hint="eastAsia"/>
              <w:lang w:val="zh-CN"/>
            </w:rPr>
            <w:t>钢铁</w:t>
          </w:r>
        </w:p>
        <w:p w14:paraId="03DA809F" w14:textId="53C88D88" w:rsidR="00A145C3" w:rsidRDefault="002762EF">
          <w:pPr>
            <w:pStyle w:val="TOC2"/>
            <w:tabs>
              <w:tab w:val="right" w:leader="dot" w:pos="8296"/>
            </w:tabs>
            <w:rPr>
              <w:noProof/>
            </w:rPr>
          </w:pPr>
          <w:r>
            <w:fldChar w:fldCharType="begin"/>
          </w:r>
          <w:r>
            <w:instrText xml:space="preserve"> TOC \o "1-3" \h \z \u </w:instrText>
          </w:r>
          <w:r>
            <w:fldChar w:fldCharType="separate"/>
          </w:r>
          <w:hyperlink w:anchor="_Toc94572515" w:history="1">
            <w:r w:rsidR="00A145C3" w:rsidRPr="00871D9F">
              <w:rPr>
                <w:rStyle w:val="a3"/>
                <w:noProof/>
              </w:rPr>
              <w:t>鞍钢股份 000898 http://www.ansteel.com.cn 辽宁鞍山</w:t>
            </w:r>
            <w:r w:rsidR="00A145C3">
              <w:rPr>
                <w:noProof/>
                <w:webHidden/>
              </w:rPr>
              <w:tab/>
            </w:r>
            <w:r w:rsidR="00A145C3">
              <w:rPr>
                <w:noProof/>
                <w:webHidden/>
              </w:rPr>
              <w:fldChar w:fldCharType="begin"/>
            </w:r>
            <w:r w:rsidR="00A145C3">
              <w:rPr>
                <w:noProof/>
                <w:webHidden/>
              </w:rPr>
              <w:instrText xml:space="preserve"> PAGEREF _Toc94572515 \h </w:instrText>
            </w:r>
            <w:r w:rsidR="00A145C3">
              <w:rPr>
                <w:noProof/>
                <w:webHidden/>
              </w:rPr>
            </w:r>
            <w:r w:rsidR="00A145C3">
              <w:rPr>
                <w:noProof/>
                <w:webHidden/>
              </w:rPr>
              <w:fldChar w:fldCharType="separate"/>
            </w:r>
            <w:r w:rsidR="00A145C3">
              <w:rPr>
                <w:noProof/>
                <w:webHidden/>
              </w:rPr>
              <w:t>2</w:t>
            </w:r>
            <w:r w:rsidR="00A145C3">
              <w:rPr>
                <w:noProof/>
                <w:webHidden/>
              </w:rPr>
              <w:fldChar w:fldCharType="end"/>
            </w:r>
          </w:hyperlink>
        </w:p>
        <w:p w14:paraId="70850C68" w14:textId="2255FA95" w:rsidR="00A145C3" w:rsidRDefault="00A145C3">
          <w:pPr>
            <w:pStyle w:val="TOC2"/>
            <w:tabs>
              <w:tab w:val="right" w:leader="dot" w:pos="8296"/>
            </w:tabs>
            <w:rPr>
              <w:noProof/>
            </w:rPr>
          </w:pPr>
          <w:hyperlink w:anchor="_Toc94572516" w:history="1">
            <w:r w:rsidRPr="00871D9F">
              <w:rPr>
                <w:rStyle w:val="a3"/>
                <w:noProof/>
              </w:rPr>
              <w:t>攀钢钒钛 000629 http://www.pgvt.cn 四川攀枝花</w:t>
            </w:r>
            <w:r>
              <w:rPr>
                <w:noProof/>
                <w:webHidden/>
              </w:rPr>
              <w:tab/>
            </w:r>
            <w:r>
              <w:rPr>
                <w:noProof/>
                <w:webHidden/>
              </w:rPr>
              <w:fldChar w:fldCharType="begin"/>
            </w:r>
            <w:r>
              <w:rPr>
                <w:noProof/>
                <w:webHidden/>
              </w:rPr>
              <w:instrText xml:space="preserve"> PAGEREF _Toc94572516 \h </w:instrText>
            </w:r>
            <w:r>
              <w:rPr>
                <w:noProof/>
                <w:webHidden/>
              </w:rPr>
            </w:r>
            <w:r>
              <w:rPr>
                <w:noProof/>
                <w:webHidden/>
              </w:rPr>
              <w:fldChar w:fldCharType="separate"/>
            </w:r>
            <w:r>
              <w:rPr>
                <w:noProof/>
                <w:webHidden/>
              </w:rPr>
              <w:t>3</w:t>
            </w:r>
            <w:r>
              <w:rPr>
                <w:noProof/>
                <w:webHidden/>
              </w:rPr>
              <w:fldChar w:fldCharType="end"/>
            </w:r>
          </w:hyperlink>
        </w:p>
        <w:p w14:paraId="3B39D7E9" w14:textId="5AB9126D" w:rsidR="00A145C3" w:rsidRDefault="00A145C3">
          <w:pPr>
            <w:pStyle w:val="TOC2"/>
            <w:tabs>
              <w:tab w:val="right" w:leader="dot" w:pos="8296"/>
            </w:tabs>
            <w:rPr>
              <w:noProof/>
            </w:rPr>
          </w:pPr>
          <w:hyperlink w:anchor="_Toc94572517" w:history="1">
            <w:r w:rsidRPr="00871D9F">
              <w:rPr>
                <w:rStyle w:val="a3"/>
                <w:noProof/>
              </w:rPr>
              <w:t>宝钢股份 600019 http://www.baosteel.com 上海金山</w:t>
            </w:r>
            <w:r>
              <w:rPr>
                <w:noProof/>
                <w:webHidden/>
              </w:rPr>
              <w:tab/>
            </w:r>
            <w:r>
              <w:rPr>
                <w:noProof/>
                <w:webHidden/>
              </w:rPr>
              <w:fldChar w:fldCharType="begin"/>
            </w:r>
            <w:r>
              <w:rPr>
                <w:noProof/>
                <w:webHidden/>
              </w:rPr>
              <w:instrText xml:space="preserve"> PAGEREF _Toc94572517 \h </w:instrText>
            </w:r>
            <w:r>
              <w:rPr>
                <w:noProof/>
                <w:webHidden/>
              </w:rPr>
            </w:r>
            <w:r>
              <w:rPr>
                <w:noProof/>
                <w:webHidden/>
              </w:rPr>
              <w:fldChar w:fldCharType="separate"/>
            </w:r>
            <w:r>
              <w:rPr>
                <w:noProof/>
                <w:webHidden/>
              </w:rPr>
              <w:t>4</w:t>
            </w:r>
            <w:r>
              <w:rPr>
                <w:noProof/>
                <w:webHidden/>
              </w:rPr>
              <w:fldChar w:fldCharType="end"/>
            </w:r>
          </w:hyperlink>
        </w:p>
        <w:p w14:paraId="351CCF4D" w14:textId="2FDD2615" w:rsidR="00A145C3" w:rsidRDefault="00A145C3">
          <w:pPr>
            <w:pStyle w:val="TOC2"/>
            <w:tabs>
              <w:tab w:val="right" w:leader="dot" w:pos="8296"/>
            </w:tabs>
            <w:rPr>
              <w:noProof/>
            </w:rPr>
          </w:pPr>
          <w:hyperlink w:anchor="_Toc94572518" w:history="1">
            <w:r w:rsidRPr="00871D9F">
              <w:rPr>
                <w:rStyle w:val="a3"/>
                <w:noProof/>
              </w:rPr>
              <w:t>宝信软件 600845 http://www.baosight.com 上海浦东</w:t>
            </w:r>
            <w:r>
              <w:rPr>
                <w:noProof/>
                <w:webHidden/>
              </w:rPr>
              <w:tab/>
            </w:r>
            <w:r>
              <w:rPr>
                <w:noProof/>
                <w:webHidden/>
              </w:rPr>
              <w:fldChar w:fldCharType="begin"/>
            </w:r>
            <w:r>
              <w:rPr>
                <w:noProof/>
                <w:webHidden/>
              </w:rPr>
              <w:instrText xml:space="preserve"> PAGEREF _Toc94572518 \h </w:instrText>
            </w:r>
            <w:r>
              <w:rPr>
                <w:noProof/>
                <w:webHidden/>
              </w:rPr>
            </w:r>
            <w:r>
              <w:rPr>
                <w:noProof/>
                <w:webHidden/>
              </w:rPr>
              <w:fldChar w:fldCharType="separate"/>
            </w:r>
            <w:r>
              <w:rPr>
                <w:noProof/>
                <w:webHidden/>
              </w:rPr>
              <w:t>5</w:t>
            </w:r>
            <w:r>
              <w:rPr>
                <w:noProof/>
                <w:webHidden/>
              </w:rPr>
              <w:fldChar w:fldCharType="end"/>
            </w:r>
          </w:hyperlink>
        </w:p>
        <w:p w14:paraId="2D4985A8" w14:textId="45440B2D" w:rsidR="00A145C3" w:rsidRDefault="00A145C3">
          <w:pPr>
            <w:pStyle w:val="TOC2"/>
            <w:tabs>
              <w:tab w:val="right" w:leader="dot" w:pos="8296"/>
            </w:tabs>
            <w:rPr>
              <w:noProof/>
            </w:rPr>
          </w:pPr>
          <w:hyperlink w:anchor="_Toc94572519" w:history="1">
            <w:r w:rsidRPr="00871D9F">
              <w:rPr>
                <w:rStyle w:val="a3"/>
                <w:noProof/>
              </w:rPr>
              <w:t>八一钢铁 600581 http://www.bygt.com.cn 新疆乌鲁木齐</w:t>
            </w:r>
            <w:r>
              <w:rPr>
                <w:noProof/>
                <w:webHidden/>
              </w:rPr>
              <w:tab/>
            </w:r>
            <w:r>
              <w:rPr>
                <w:noProof/>
                <w:webHidden/>
              </w:rPr>
              <w:fldChar w:fldCharType="begin"/>
            </w:r>
            <w:r>
              <w:rPr>
                <w:noProof/>
                <w:webHidden/>
              </w:rPr>
              <w:instrText xml:space="preserve"> PAGEREF _Toc94572519 \h </w:instrText>
            </w:r>
            <w:r>
              <w:rPr>
                <w:noProof/>
                <w:webHidden/>
              </w:rPr>
            </w:r>
            <w:r>
              <w:rPr>
                <w:noProof/>
                <w:webHidden/>
              </w:rPr>
              <w:fldChar w:fldCharType="separate"/>
            </w:r>
            <w:r>
              <w:rPr>
                <w:noProof/>
                <w:webHidden/>
              </w:rPr>
              <w:t>6</w:t>
            </w:r>
            <w:r>
              <w:rPr>
                <w:noProof/>
                <w:webHidden/>
              </w:rPr>
              <w:fldChar w:fldCharType="end"/>
            </w:r>
          </w:hyperlink>
        </w:p>
        <w:p w14:paraId="789938D9" w14:textId="3AECF3F7" w:rsidR="00A145C3" w:rsidRDefault="00A145C3">
          <w:pPr>
            <w:pStyle w:val="TOC2"/>
            <w:tabs>
              <w:tab w:val="right" w:leader="dot" w:pos="8296"/>
            </w:tabs>
            <w:rPr>
              <w:noProof/>
            </w:rPr>
          </w:pPr>
          <w:hyperlink w:anchor="_Toc94572520" w:history="1">
            <w:r w:rsidRPr="00871D9F">
              <w:rPr>
                <w:rStyle w:val="a3"/>
                <w:noProof/>
              </w:rPr>
              <w:t>韶钢松山 000717 http://www.sgss.com.cn 广东韶关</w:t>
            </w:r>
            <w:r>
              <w:rPr>
                <w:noProof/>
                <w:webHidden/>
              </w:rPr>
              <w:tab/>
            </w:r>
            <w:r>
              <w:rPr>
                <w:noProof/>
                <w:webHidden/>
              </w:rPr>
              <w:fldChar w:fldCharType="begin"/>
            </w:r>
            <w:r>
              <w:rPr>
                <w:noProof/>
                <w:webHidden/>
              </w:rPr>
              <w:instrText xml:space="preserve"> PAGEREF _Toc94572520 \h </w:instrText>
            </w:r>
            <w:r>
              <w:rPr>
                <w:noProof/>
                <w:webHidden/>
              </w:rPr>
            </w:r>
            <w:r>
              <w:rPr>
                <w:noProof/>
                <w:webHidden/>
              </w:rPr>
              <w:fldChar w:fldCharType="separate"/>
            </w:r>
            <w:r>
              <w:rPr>
                <w:noProof/>
                <w:webHidden/>
              </w:rPr>
              <w:t>7</w:t>
            </w:r>
            <w:r>
              <w:rPr>
                <w:noProof/>
                <w:webHidden/>
              </w:rPr>
              <w:fldChar w:fldCharType="end"/>
            </w:r>
          </w:hyperlink>
        </w:p>
        <w:p w14:paraId="2926CD3A" w14:textId="19F96D82" w:rsidR="00A145C3" w:rsidRDefault="00A145C3">
          <w:pPr>
            <w:pStyle w:val="TOC2"/>
            <w:tabs>
              <w:tab w:val="right" w:leader="dot" w:pos="8296"/>
            </w:tabs>
            <w:rPr>
              <w:noProof/>
            </w:rPr>
          </w:pPr>
          <w:hyperlink w:anchor="_Toc94572521" w:history="1">
            <w:r w:rsidRPr="00871D9F">
              <w:rPr>
                <w:rStyle w:val="a3"/>
                <w:noProof/>
              </w:rPr>
              <w:t>宝钢包装 601968 http://www.baosteelpackaging.com 上海宝山</w:t>
            </w:r>
            <w:r>
              <w:rPr>
                <w:noProof/>
                <w:webHidden/>
              </w:rPr>
              <w:tab/>
            </w:r>
            <w:r>
              <w:rPr>
                <w:noProof/>
                <w:webHidden/>
              </w:rPr>
              <w:fldChar w:fldCharType="begin"/>
            </w:r>
            <w:r>
              <w:rPr>
                <w:noProof/>
                <w:webHidden/>
              </w:rPr>
              <w:instrText xml:space="preserve"> PAGEREF _Toc94572521 \h </w:instrText>
            </w:r>
            <w:r>
              <w:rPr>
                <w:noProof/>
                <w:webHidden/>
              </w:rPr>
            </w:r>
            <w:r>
              <w:rPr>
                <w:noProof/>
                <w:webHidden/>
              </w:rPr>
              <w:fldChar w:fldCharType="separate"/>
            </w:r>
            <w:r>
              <w:rPr>
                <w:noProof/>
                <w:webHidden/>
              </w:rPr>
              <w:t>8</w:t>
            </w:r>
            <w:r>
              <w:rPr>
                <w:noProof/>
                <w:webHidden/>
              </w:rPr>
              <w:fldChar w:fldCharType="end"/>
            </w:r>
          </w:hyperlink>
        </w:p>
        <w:p w14:paraId="7B472F6E" w14:textId="509BEF3A" w:rsidR="002762EF" w:rsidRDefault="002762EF">
          <w:r>
            <w:rPr>
              <w:b/>
              <w:bCs/>
              <w:lang w:val="zh-CN"/>
            </w:rPr>
            <w:fldChar w:fldCharType="end"/>
          </w:r>
        </w:p>
      </w:sdtContent>
    </w:sdt>
    <w:p w14:paraId="7EDA90D9" w14:textId="7EC5F114" w:rsidR="009D75EA" w:rsidRDefault="009D75EA"/>
    <w:p w14:paraId="0ABE9995" w14:textId="4D16B2C8" w:rsidR="002F4338" w:rsidRDefault="002F4338"/>
    <w:p w14:paraId="7AD591B2" w14:textId="6E436135" w:rsidR="002F4338" w:rsidRDefault="002F4338"/>
    <w:p w14:paraId="29F51EB9" w14:textId="3BA86B69" w:rsidR="002F4338" w:rsidRDefault="002F4338"/>
    <w:p w14:paraId="472D6A92" w14:textId="345E2B32" w:rsidR="002F4338" w:rsidRDefault="002F4338"/>
    <w:p w14:paraId="1BABF3EF" w14:textId="2EB9D857" w:rsidR="002F4338" w:rsidRDefault="002F4338"/>
    <w:p w14:paraId="2AAD4425" w14:textId="541BFE4E" w:rsidR="002F4338" w:rsidRDefault="002F4338"/>
    <w:p w14:paraId="50F7DF62" w14:textId="5041A5C4" w:rsidR="002F4338" w:rsidRDefault="002F4338"/>
    <w:p w14:paraId="01813104" w14:textId="54420DA4" w:rsidR="002F4338" w:rsidRDefault="002F4338"/>
    <w:p w14:paraId="05122659" w14:textId="2455D423" w:rsidR="002F4338" w:rsidRDefault="002F4338"/>
    <w:p w14:paraId="0BB81836" w14:textId="30858CC3" w:rsidR="002F4338" w:rsidRDefault="002F4338"/>
    <w:p w14:paraId="0E75D0B6" w14:textId="58D48E9D" w:rsidR="002F4338" w:rsidRDefault="002F4338"/>
    <w:p w14:paraId="6D6FF539" w14:textId="7B1F83E4" w:rsidR="002F4338" w:rsidRDefault="002F4338"/>
    <w:p w14:paraId="0313A929" w14:textId="244D2997" w:rsidR="002F4338" w:rsidRDefault="002F4338"/>
    <w:p w14:paraId="3F415954" w14:textId="490CC355" w:rsidR="002F4338" w:rsidRDefault="002F4338"/>
    <w:p w14:paraId="09AE693A" w14:textId="03078547" w:rsidR="002F4338" w:rsidRDefault="002F4338"/>
    <w:p w14:paraId="5290B8E7" w14:textId="15125408" w:rsidR="002F4338" w:rsidRDefault="002F4338"/>
    <w:p w14:paraId="7B2E86C7" w14:textId="42F57242" w:rsidR="002F4338" w:rsidRDefault="002F4338"/>
    <w:p w14:paraId="5D2D3274" w14:textId="29F57C3C" w:rsidR="002F4338" w:rsidRDefault="002F4338"/>
    <w:p w14:paraId="49ABD972" w14:textId="60C1C779" w:rsidR="002F4338" w:rsidRDefault="002F4338"/>
    <w:p w14:paraId="050E5DBA" w14:textId="132E6A36" w:rsidR="002F4338" w:rsidRDefault="002F4338"/>
    <w:p w14:paraId="76AD5196" w14:textId="721FDBA1" w:rsidR="002F4338" w:rsidRDefault="002F4338"/>
    <w:p w14:paraId="4B399E4F" w14:textId="7C7B090C" w:rsidR="002F4338" w:rsidRDefault="002F4338"/>
    <w:p w14:paraId="17171516" w14:textId="6B90AD0E" w:rsidR="002F4338" w:rsidRDefault="002F4338"/>
    <w:p w14:paraId="284BD78A" w14:textId="0098A0E1" w:rsidR="002F4338" w:rsidRDefault="002F4338"/>
    <w:p w14:paraId="7A607FBF" w14:textId="6311C270" w:rsidR="002F4338" w:rsidRDefault="002F4338"/>
    <w:p w14:paraId="3B5D3867" w14:textId="0249889C" w:rsidR="002F4338" w:rsidRDefault="002F4338"/>
    <w:p w14:paraId="5A0A7D32" w14:textId="5F71CDAB" w:rsidR="002F4338" w:rsidRDefault="002F4338"/>
    <w:p w14:paraId="2BEBF62F" w14:textId="1650337B" w:rsidR="002F4338" w:rsidRDefault="002F4338"/>
    <w:p w14:paraId="1DD3B753" w14:textId="5E2CA31F" w:rsidR="002F4338" w:rsidRDefault="002F4338"/>
    <w:p w14:paraId="717AD066" w14:textId="0F99C7BA" w:rsidR="002F4338" w:rsidRDefault="002F4338"/>
    <w:p w14:paraId="198FE8FD" w14:textId="40E9F126" w:rsidR="002F4338" w:rsidRDefault="002F4338"/>
    <w:p w14:paraId="69D52455" w14:textId="30DFAF71" w:rsidR="002F4338" w:rsidRDefault="002F4338"/>
    <w:p w14:paraId="5DEFB094" w14:textId="4F56010C" w:rsidR="002F4338" w:rsidRDefault="002F4338">
      <w:pPr>
        <w:rPr>
          <w:rFonts w:hint="eastAsia"/>
        </w:rPr>
      </w:pPr>
    </w:p>
    <w:p w14:paraId="3739A02B" w14:textId="60F6AF65" w:rsidR="002F4338" w:rsidRPr="00AF7B0A" w:rsidRDefault="00AF7B0A" w:rsidP="00AF7B0A">
      <w:pPr>
        <w:pStyle w:val="2"/>
        <w:rPr>
          <w:sz w:val="28"/>
          <w:szCs w:val="28"/>
        </w:rPr>
      </w:pPr>
      <w:bookmarkStart w:id="0" w:name="_Toc94572515"/>
      <w:r w:rsidRPr="00AF7B0A">
        <w:rPr>
          <w:rFonts w:hint="eastAsia"/>
          <w:sz w:val="28"/>
          <w:szCs w:val="28"/>
        </w:rPr>
        <w:lastRenderedPageBreak/>
        <w:t xml:space="preserve">鞍钢股份 </w:t>
      </w:r>
      <w:r w:rsidRPr="00AF7B0A">
        <w:rPr>
          <w:sz w:val="28"/>
          <w:szCs w:val="28"/>
        </w:rPr>
        <w:t xml:space="preserve">000898 </w:t>
      </w:r>
      <w:hyperlink r:id="rId5" w:history="1">
        <w:r w:rsidRPr="00AF7B0A">
          <w:rPr>
            <w:color w:val="0000FF"/>
            <w:sz w:val="28"/>
            <w:szCs w:val="28"/>
            <w:u w:val="single"/>
          </w:rPr>
          <w:t>http://www.a</w:t>
        </w:r>
        <w:r w:rsidRPr="00AF7B0A">
          <w:rPr>
            <w:color w:val="0000FF"/>
            <w:sz w:val="28"/>
            <w:szCs w:val="28"/>
            <w:u w:val="single"/>
          </w:rPr>
          <w:t>n</w:t>
        </w:r>
        <w:r w:rsidRPr="00AF7B0A">
          <w:rPr>
            <w:color w:val="0000FF"/>
            <w:sz w:val="28"/>
            <w:szCs w:val="28"/>
            <w:u w:val="single"/>
          </w:rPr>
          <w:t>steel.com.cn</w:t>
        </w:r>
      </w:hyperlink>
      <w:r w:rsidRPr="00AF7B0A">
        <w:rPr>
          <w:rFonts w:hint="eastAsia"/>
          <w:sz w:val="28"/>
          <w:szCs w:val="28"/>
        </w:rPr>
        <w:t xml:space="preserve"> 辽宁鞍山</w:t>
      </w:r>
      <w:bookmarkEnd w:id="0"/>
    </w:p>
    <w:p w14:paraId="72B399F1" w14:textId="2F36B6E2" w:rsidR="00AF7B0A" w:rsidRDefault="00AF7B0A" w:rsidP="00AF7B0A">
      <w:pPr>
        <w:widowControl/>
        <w:jc w:val="left"/>
      </w:pPr>
      <w:r>
        <w:rPr>
          <w:rFonts w:ascii="宋体" w:eastAsia="宋体" w:hAnsi="宋体" w:cs="宋体"/>
          <w:kern w:val="0"/>
          <w:sz w:val="24"/>
          <w:szCs w:val="24"/>
        </w:rPr>
        <w:tab/>
      </w:r>
      <w:r>
        <w:t>鞍钢股份有限公司</w:t>
      </w:r>
      <w:r w:rsidRPr="006963CE">
        <w:rPr>
          <w:b/>
          <w:bCs/>
        </w:rPr>
        <w:t>主营业务是黑色金属</w:t>
      </w:r>
      <w:proofErr w:type="gramStart"/>
      <w:r w:rsidRPr="006963CE">
        <w:rPr>
          <w:b/>
          <w:bCs/>
        </w:rPr>
        <w:t>冶炼及钢压延</w:t>
      </w:r>
      <w:proofErr w:type="gramEnd"/>
      <w:r w:rsidRPr="006963CE">
        <w:rPr>
          <w:b/>
          <w:bCs/>
        </w:rPr>
        <w:t>加工</w:t>
      </w:r>
      <w:r>
        <w:t>。公司已经成为具有年产1600万吨钢,以汽车板、家电板、集装箱板、造船板、管线钢、冷轧硅钢等为主导产品的精品板材基地。完成“1+10+N”质量攻关项目97项。加强质量检测体系建设,增设成材厂质检站10个。2019年度,公司获得国家受理专利579件,其中发明专利325件,发明专利申请比例达到56%。获得国家授权专利442件,其中发明专利214件。提出专有技术申报574件,认定备案专有技术101件。申请15项计算机软件著作权保护。组织15项专有技术获得公司优秀专有技术奖。</w:t>
      </w:r>
    </w:p>
    <w:p w14:paraId="6112C35B" w14:textId="27DD704C" w:rsidR="00282FC7" w:rsidRDefault="00282FC7" w:rsidP="00AF7B0A">
      <w:pPr>
        <w:widowControl/>
        <w:jc w:val="left"/>
      </w:pPr>
    </w:p>
    <w:p w14:paraId="7529DF36" w14:textId="6264FF05" w:rsidR="00282FC7" w:rsidRDefault="00282FC7" w:rsidP="00AF7B0A">
      <w:pPr>
        <w:widowControl/>
        <w:jc w:val="left"/>
      </w:pPr>
    </w:p>
    <w:p w14:paraId="57984BF1" w14:textId="2128C061" w:rsidR="00282FC7" w:rsidRDefault="00282FC7" w:rsidP="00AF7B0A">
      <w:pPr>
        <w:widowControl/>
        <w:jc w:val="left"/>
      </w:pPr>
      <w:r>
        <w:rPr>
          <w:rFonts w:hint="eastAsia"/>
        </w:rPr>
        <w:t>鞍钢股份造船用钢、铁路用钢销量列国内首位</w:t>
      </w:r>
    </w:p>
    <w:p w14:paraId="3368FBD1" w14:textId="5D914BB4" w:rsidR="00282FC7" w:rsidRDefault="00282FC7" w:rsidP="00AF7B0A">
      <w:pPr>
        <w:widowControl/>
        <w:jc w:val="left"/>
      </w:pPr>
    </w:p>
    <w:p w14:paraId="2A121CDF" w14:textId="1DA4B2BB" w:rsidR="00282FC7" w:rsidRDefault="00282FC7" w:rsidP="00AF7B0A">
      <w:pPr>
        <w:widowControl/>
        <w:jc w:val="left"/>
      </w:pPr>
      <w:r>
        <w:rPr>
          <w:rFonts w:hint="eastAsia"/>
        </w:rPr>
        <w:t>主要生产基地</w:t>
      </w:r>
    </w:p>
    <w:p w14:paraId="526982A7" w14:textId="24C8140D" w:rsidR="00282FC7" w:rsidRDefault="00282FC7" w:rsidP="00AF7B0A">
      <w:pPr>
        <w:widowControl/>
        <w:jc w:val="left"/>
      </w:pPr>
      <w:r>
        <w:rPr>
          <w:rFonts w:hint="eastAsia"/>
        </w:rPr>
        <w:t>鞍山基地</w:t>
      </w:r>
    </w:p>
    <w:p w14:paraId="2AB6027A" w14:textId="158B1552" w:rsidR="00282FC7" w:rsidRDefault="00282FC7" w:rsidP="00AF7B0A">
      <w:pPr>
        <w:widowControl/>
        <w:jc w:val="left"/>
      </w:pPr>
      <w:r>
        <w:rPr>
          <w:rFonts w:hint="eastAsia"/>
        </w:rPr>
        <w:t>鲅鱼圈基地</w:t>
      </w:r>
    </w:p>
    <w:p w14:paraId="13BD9520" w14:textId="16947F86" w:rsidR="00282FC7" w:rsidRDefault="00282FC7" w:rsidP="00AF7B0A">
      <w:pPr>
        <w:widowControl/>
        <w:jc w:val="left"/>
      </w:pPr>
      <w:r>
        <w:rPr>
          <w:rFonts w:hint="eastAsia"/>
        </w:rPr>
        <w:t>朝阳基地</w:t>
      </w:r>
    </w:p>
    <w:p w14:paraId="59ECF38C" w14:textId="724820B7" w:rsidR="00282FC7" w:rsidRDefault="00282FC7" w:rsidP="00AF7B0A">
      <w:pPr>
        <w:widowControl/>
        <w:jc w:val="left"/>
      </w:pPr>
    </w:p>
    <w:p w14:paraId="541C0B09" w14:textId="09C26A53" w:rsidR="00282FC7" w:rsidRDefault="00282FC7" w:rsidP="00AF7B0A">
      <w:pPr>
        <w:widowControl/>
        <w:jc w:val="left"/>
      </w:pPr>
      <w:r>
        <w:rPr>
          <w:rFonts w:hint="eastAsia"/>
        </w:rPr>
        <w:t>产品</w:t>
      </w:r>
    </w:p>
    <w:p w14:paraId="0275B691" w14:textId="69812742" w:rsidR="00282FC7" w:rsidRDefault="00F07214" w:rsidP="00AF7B0A">
      <w:pPr>
        <w:widowControl/>
        <w:jc w:val="left"/>
      </w:pPr>
      <w:r>
        <w:rPr>
          <w:rFonts w:hint="eastAsia"/>
        </w:rPr>
        <w:t>彩涂产品</w:t>
      </w:r>
    </w:p>
    <w:p w14:paraId="1ACC0C7C" w14:textId="027D97CD" w:rsidR="00F07214" w:rsidRDefault="00F07214" w:rsidP="00AF7B0A">
      <w:pPr>
        <w:widowControl/>
        <w:jc w:val="left"/>
      </w:pPr>
      <w:r>
        <w:rPr>
          <w:rFonts w:hint="eastAsia"/>
        </w:rPr>
        <w:t>大型材产品</w:t>
      </w:r>
    </w:p>
    <w:p w14:paraId="273556AF" w14:textId="0C763DD2" w:rsidR="00F07214" w:rsidRDefault="00F07214" w:rsidP="00AF7B0A">
      <w:pPr>
        <w:widowControl/>
        <w:jc w:val="left"/>
      </w:pPr>
      <w:r>
        <w:rPr>
          <w:rFonts w:hint="eastAsia"/>
        </w:rPr>
        <w:t>镀锌产品</w:t>
      </w:r>
    </w:p>
    <w:p w14:paraId="2F2E4A5A" w14:textId="0EC04CB2" w:rsidR="00F07214" w:rsidRDefault="00F07214" w:rsidP="00AF7B0A">
      <w:pPr>
        <w:widowControl/>
        <w:jc w:val="left"/>
      </w:pPr>
      <w:r>
        <w:rPr>
          <w:rFonts w:hint="eastAsia"/>
        </w:rPr>
        <w:t>冷轧产品</w:t>
      </w:r>
    </w:p>
    <w:p w14:paraId="024B10E6" w14:textId="3D194E69" w:rsidR="00F07214" w:rsidRDefault="00F07214" w:rsidP="00AF7B0A">
      <w:pPr>
        <w:widowControl/>
        <w:jc w:val="left"/>
      </w:pPr>
      <w:r>
        <w:rPr>
          <w:rFonts w:hint="eastAsia"/>
        </w:rPr>
        <w:t>冷轧硅钢产品</w:t>
      </w:r>
    </w:p>
    <w:p w14:paraId="0EE1F6A0" w14:textId="6F13AEB3" w:rsidR="00F07214" w:rsidRDefault="00F07214" w:rsidP="00AF7B0A">
      <w:pPr>
        <w:widowControl/>
        <w:jc w:val="left"/>
      </w:pPr>
      <w:r>
        <w:rPr>
          <w:rFonts w:hint="eastAsia"/>
        </w:rPr>
        <w:t>热轧产品</w:t>
      </w:r>
    </w:p>
    <w:p w14:paraId="61220B8D" w14:textId="308B51BF" w:rsidR="00F07214" w:rsidRDefault="00F07214" w:rsidP="00AF7B0A">
      <w:pPr>
        <w:widowControl/>
        <w:jc w:val="left"/>
      </w:pPr>
      <w:r>
        <w:rPr>
          <w:rFonts w:hint="eastAsia"/>
        </w:rPr>
        <w:t>无缝钢管产品</w:t>
      </w:r>
    </w:p>
    <w:p w14:paraId="6BCBE194" w14:textId="471CE263" w:rsidR="00F07214" w:rsidRDefault="00F07214" w:rsidP="00AF7B0A">
      <w:pPr>
        <w:widowControl/>
        <w:jc w:val="left"/>
      </w:pPr>
      <w:r>
        <w:rPr>
          <w:rFonts w:hint="eastAsia"/>
        </w:rPr>
        <w:t>线材产品</w:t>
      </w:r>
    </w:p>
    <w:p w14:paraId="3A25D472" w14:textId="358DD1E4" w:rsidR="00F07214" w:rsidRDefault="00F07214" w:rsidP="00AF7B0A">
      <w:pPr>
        <w:widowControl/>
        <w:jc w:val="left"/>
      </w:pPr>
      <w:r>
        <w:rPr>
          <w:rFonts w:hint="eastAsia"/>
        </w:rPr>
        <w:t>中厚板产品</w:t>
      </w:r>
    </w:p>
    <w:p w14:paraId="1CB9F15F" w14:textId="246D7F50" w:rsidR="00515A30" w:rsidRDefault="00515A30" w:rsidP="00AF7B0A">
      <w:pPr>
        <w:widowControl/>
        <w:jc w:val="left"/>
      </w:pPr>
    </w:p>
    <w:p w14:paraId="17B9E393" w14:textId="515C4B21" w:rsidR="00515A30" w:rsidRDefault="00515A30" w:rsidP="00AF7B0A">
      <w:pPr>
        <w:widowControl/>
        <w:jc w:val="left"/>
      </w:pPr>
    </w:p>
    <w:p w14:paraId="10EB74A2" w14:textId="77777777" w:rsidR="00515A30" w:rsidRDefault="00515A30">
      <w:pPr>
        <w:widowControl/>
        <w:jc w:val="left"/>
        <w:rPr>
          <w:rFonts w:asciiTheme="majorHAnsi" w:eastAsiaTheme="majorEastAsia" w:hAnsiTheme="majorHAnsi" w:cstheme="majorBidi"/>
          <w:b/>
          <w:bCs/>
          <w:sz w:val="28"/>
          <w:szCs w:val="28"/>
        </w:rPr>
      </w:pPr>
      <w:r>
        <w:rPr>
          <w:sz w:val="28"/>
          <w:szCs w:val="28"/>
        </w:rPr>
        <w:br w:type="page"/>
      </w:r>
    </w:p>
    <w:p w14:paraId="5CBB0AD3" w14:textId="168BEC0D" w:rsidR="00515A30" w:rsidRPr="00515A30" w:rsidRDefault="00515A30" w:rsidP="00515A30">
      <w:pPr>
        <w:pStyle w:val="2"/>
        <w:rPr>
          <w:sz w:val="28"/>
          <w:szCs w:val="28"/>
        </w:rPr>
      </w:pPr>
      <w:bookmarkStart w:id="1" w:name="_Toc94572516"/>
      <w:r w:rsidRPr="00515A30">
        <w:rPr>
          <w:rFonts w:hint="eastAsia"/>
          <w:sz w:val="28"/>
          <w:szCs w:val="28"/>
        </w:rPr>
        <w:lastRenderedPageBreak/>
        <w:t xml:space="preserve">攀钢钒钛 </w:t>
      </w:r>
      <w:r w:rsidRPr="00515A30">
        <w:rPr>
          <w:sz w:val="28"/>
          <w:szCs w:val="28"/>
        </w:rPr>
        <w:t xml:space="preserve">000629 </w:t>
      </w:r>
      <w:hyperlink r:id="rId6" w:history="1">
        <w:r w:rsidRPr="00515A30">
          <w:rPr>
            <w:rStyle w:val="a3"/>
            <w:sz w:val="28"/>
            <w:szCs w:val="28"/>
          </w:rPr>
          <w:t>http://www.pgvt.cn</w:t>
        </w:r>
      </w:hyperlink>
      <w:r w:rsidRPr="00515A30">
        <w:rPr>
          <w:sz w:val="28"/>
          <w:szCs w:val="28"/>
        </w:rPr>
        <w:t xml:space="preserve"> </w:t>
      </w:r>
      <w:r w:rsidRPr="00515A30">
        <w:rPr>
          <w:rFonts w:hint="eastAsia"/>
          <w:sz w:val="28"/>
          <w:szCs w:val="28"/>
        </w:rPr>
        <w:t>四川攀枝花</w:t>
      </w:r>
      <w:bookmarkEnd w:id="1"/>
    </w:p>
    <w:p w14:paraId="26FB0C30" w14:textId="620317FE" w:rsidR="00515A30" w:rsidRDefault="00515A30" w:rsidP="00AF7B0A">
      <w:pPr>
        <w:widowControl/>
        <w:jc w:val="left"/>
        <w:rPr>
          <w:rFonts w:ascii="宋体" w:eastAsia="宋体" w:hAnsi="宋体" w:cs="宋体"/>
          <w:kern w:val="0"/>
          <w:sz w:val="24"/>
          <w:szCs w:val="24"/>
        </w:rPr>
      </w:pPr>
      <w:r>
        <w:tab/>
      </w:r>
      <w:r>
        <w:t>攀钢集团钒钛资源股份有限公司主营业务包括钒、钛、电三大板块，其中</w:t>
      </w:r>
      <w:r w:rsidRPr="00DB2B70">
        <w:rPr>
          <w:b/>
          <w:bCs/>
        </w:rPr>
        <w:t>钒、</w:t>
      </w:r>
      <w:proofErr w:type="gramStart"/>
      <w:r w:rsidRPr="00DB2B70">
        <w:rPr>
          <w:b/>
          <w:bCs/>
        </w:rPr>
        <w:t>钛板块</w:t>
      </w:r>
      <w:proofErr w:type="gramEnd"/>
      <w:r w:rsidRPr="00DB2B70">
        <w:rPr>
          <w:b/>
          <w:bCs/>
        </w:rPr>
        <w:t>是公司战略重点发展业务</w:t>
      </w:r>
      <w:r>
        <w:t>，</w:t>
      </w:r>
      <w:proofErr w:type="gramStart"/>
      <w:r>
        <w:t>主要是钒产品</w:t>
      </w:r>
      <w:proofErr w:type="gramEnd"/>
      <w:r>
        <w:t>、钛渣、钛白粉的生产、销售、技术研发和应用开发，主要产品包括氧化钒、钒铁、</w:t>
      </w:r>
      <w:proofErr w:type="gramStart"/>
      <w:r>
        <w:t>钒氮合金</w:t>
      </w:r>
      <w:proofErr w:type="gramEnd"/>
      <w:r>
        <w:t>、钒铝合金、钛白粉、钛渣等。</w:t>
      </w:r>
      <w:r w:rsidRPr="00DB2B70">
        <w:rPr>
          <w:b/>
          <w:bCs/>
        </w:rPr>
        <w:t>公司是国内最大的产钒企业，在国内</w:t>
      </w:r>
      <w:proofErr w:type="gramStart"/>
      <w:r w:rsidRPr="00DB2B70">
        <w:rPr>
          <w:b/>
          <w:bCs/>
        </w:rPr>
        <w:t>钛领域</w:t>
      </w:r>
      <w:proofErr w:type="gramEnd"/>
      <w:r w:rsidRPr="00DB2B70">
        <w:rPr>
          <w:b/>
          <w:bCs/>
        </w:rPr>
        <w:t>也拥有重要地位</w:t>
      </w:r>
      <w:r>
        <w:t>。公司钛白粉是国内知名品牌，具备硫酸法钛白粉22万吨/年、氯化法钛白粉1.5万吨/年的生产能力，2019年产量23.39万吨（其中硫酸法钛白21.83万吨，氯化法钛白1.56万吨），产量位居全国前三位。</w:t>
      </w:r>
      <w:r w:rsidRPr="00DB2B70">
        <w:rPr>
          <w:b/>
          <w:bCs/>
        </w:rPr>
        <w:t>公司是国内少数具有氯化法钛白粉生产能力的企业之一</w:t>
      </w:r>
      <w:r>
        <w:t>，更是少数具有“硫酸法+氯化法”钛白</w:t>
      </w:r>
      <w:proofErr w:type="gramStart"/>
      <w:r>
        <w:t>粉产品</w:t>
      </w:r>
      <w:proofErr w:type="gramEnd"/>
      <w:r>
        <w:t>的生产企业。</w:t>
      </w:r>
    </w:p>
    <w:p w14:paraId="2BBC4E7B" w14:textId="721B8B0A" w:rsidR="001C66ED" w:rsidRDefault="001C66ED" w:rsidP="00AF7B0A">
      <w:pPr>
        <w:widowControl/>
        <w:jc w:val="left"/>
        <w:rPr>
          <w:rFonts w:ascii="宋体" w:eastAsia="宋体" w:hAnsi="宋体" w:cs="宋体"/>
          <w:kern w:val="0"/>
          <w:sz w:val="24"/>
          <w:szCs w:val="24"/>
        </w:rPr>
      </w:pPr>
    </w:p>
    <w:p w14:paraId="3B864F3D" w14:textId="2DEBD357" w:rsidR="001C66ED" w:rsidRPr="001C66ED" w:rsidRDefault="001C66ED" w:rsidP="00AF7B0A">
      <w:pPr>
        <w:widowControl/>
        <w:jc w:val="left"/>
      </w:pPr>
      <w:r w:rsidRPr="001C66ED">
        <w:rPr>
          <w:rFonts w:hint="eastAsia"/>
        </w:rPr>
        <w:t>主要产品</w:t>
      </w:r>
    </w:p>
    <w:p w14:paraId="4B178AE5" w14:textId="491FFD53" w:rsidR="001C66ED" w:rsidRPr="001C66ED" w:rsidRDefault="001C66ED" w:rsidP="00AF7B0A">
      <w:pPr>
        <w:widowControl/>
        <w:jc w:val="left"/>
        <w:rPr>
          <w:b/>
          <w:bCs/>
        </w:rPr>
      </w:pPr>
      <w:proofErr w:type="gramStart"/>
      <w:r w:rsidRPr="001C66ED">
        <w:rPr>
          <w:rFonts w:hint="eastAsia"/>
          <w:b/>
          <w:bCs/>
        </w:rPr>
        <w:t>钒</w:t>
      </w:r>
      <w:proofErr w:type="gramEnd"/>
      <w:r w:rsidRPr="001C66ED">
        <w:rPr>
          <w:rFonts w:hint="eastAsia"/>
          <w:b/>
          <w:bCs/>
        </w:rPr>
        <w:t>系列产品</w:t>
      </w:r>
    </w:p>
    <w:p w14:paraId="6B462BB9" w14:textId="1A1DEE11" w:rsidR="001C66ED" w:rsidRDefault="001C66ED" w:rsidP="00AF7B0A">
      <w:pPr>
        <w:widowControl/>
        <w:jc w:val="left"/>
      </w:pPr>
      <w:r>
        <w:tab/>
      </w:r>
      <w:r>
        <w:rPr>
          <w:rFonts w:hint="eastAsia"/>
        </w:rPr>
        <w:t>氧化钒产品</w:t>
      </w:r>
    </w:p>
    <w:p w14:paraId="0942C444" w14:textId="7D43F937" w:rsidR="001C66ED" w:rsidRDefault="001C66ED" w:rsidP="00AF7B0A">
      <w:pPr>
        <w:widowControl/>
        <w:jc w:val="left"/>
      </w:pPr>
      <w:r>
        <w:tab/>
      </w:r>
      <w:proofErr w:type="gramStart"/>
      <w:r>
        <w:rPr>
          <w:rFonts w:hint="eastAsia"/>
        </w:rPr>
        <w:t>钒</w:t>
      </w:r>
      <w:proofErr w:type="gramEnd"/>
      <w:r>
        <w:rPr>
          <w:rFonts w:hint="eastAsia"/>
        </w:rPr>
        <w:t>合金产品</w:t>
      </w:r>
    </w:p>
    <w:p w14:paraId="33BCA446" w14:textId="788DE9E2" w:rsidR="001C66ED" w:rsidRPr="001C66ED" w:rsidRDefault="001C66ED" w:rsidP="00AF7B0A">
      <w:pPr>
        <w:widowControl/>
        <w:jc w:val="left"/>
        <w:rPr>
          <w:rFonts w:hint="eastAsia"/>
        </w:rPr>
      </w:pPr>
      <w:r>
        <w:tab/>
      </w:r>
      <w:r>
        <w:rPr>
          <w:rFonts w:hint="eastAsia"/>
        </w:rPr>
        <w:t>其他产品</w:t>
      </w:r>
      <w:r>
        <w:tab/>
      </w:r>
      <w:proofErr w:type="gramStart"/>
      <w:r>
        <w:rPr>
          <w:rFonts w:hint="eastAsia"/>
        </w:rPr>
        <w:t>全钒液流</w:t>
      </w:r>
      <w:proofErr w:type="gramEnd"/>
      <w:r>
        <w:rPr>
          <w:rFonts w:hint="eastAsia"/>
        </w:rPr>
        <w:t>电池用电解液</w:t>
      </w:r>
    </w:p>
    <w:p w14:paraId="31D9D3E1" w14:textId="77526E2C" w:rsidR="001C66ED" w:rsidRPr="00421CB9" w:rsidRDefault="001C66ED" w:rsidP="00AF7B0A">
      <w:pPr>
        <w:widowControl/>
        <w:jc w:val="left"/>
        <w:rPr>
          <w:b/>
          <w:bCs/>
        </w:rPr>
      </w:pPr>
      <w:r w:rsidRPr="00421CB9">
        <w:rPr>
          <w:rFonts w:hint="eastAsia"/>
          <w:b/>
          <w:bCs/>
        </w:rPr>
        <w:t>钛系列产品</w:t>
      </w:r>
    </w:p>
    <w:p w14:paraId="30597D8E" w14:textId="065225A2" w:rsidR="001C66ED" w:rsidRDefault="001C66ED" w:rsidP="00AF7B0A">
      <w:pPr>
        <w:widowControl/>
        <w:jc w:val="left"/>
      </w:pPr>
      <w:r>
        <w:tab/>
      </w:r>
      <w:r>
        <w:rPr>
          <w:rFonts w:hint="eastAsia"/>
        </w:rPr>
        <w:t>钛精矿</w:t>
      </w:r>
    </w:p>
    <w:p w14:paraId="187A6E41" w14:textId="1C3A7254" w:rsidR="001C66ED" w:rsidRDefault="001C66ED" w:rsidP="00AF7B0A">
      <w:pPr>
        <w:widowControl/>
        <w:jc w:val="left"/>
      </w:pPr>
      <w:r>
        <w:tab/>
      </w:r>
      <w:r>
        <w:rPr>
          <w:rFonts w:hint="eastAsia"/>
        </w:rPr>
        <w:t>钛渣产品</w:t>
      </w:r>
    </w:p>
    <w:p w14:paraId="0940B2B9" w14:textId="1A2F8C27" w:rsidR="001C66ED" w:rsidRDefault="001C66ED" w:rsidP="00AF7B0A">
      <w:pPr>
        <w:widowControl/>
        <w:jc w:val="left"/>
      </w:pPr>
      <w:r>
        <w:tab/>
      </w:r>
      <w:r>
        <w:rPr>
          <w:rFonts w:hint="eastAsia"/>
        </w:rPr>
        <w:t>硫酸法钛白</w:t>
      </w:r>
    </w:p>
    <w:p w14:paraId="2D2082C5" w14:textId="04BBC2A8" w:rsidR="001C66ED" w:rsidRDefault="001C66ED" w:rsidP="00AF7B0A">
      <w:pPr>
        <w:widowControl/>
        <w:jc w:val="left"/>
      </w:pPr>
      <w:r>
        <w:tab/>
      </w:r>
      <w:r>
        <w:rPr>
          <w:rFonts w:hint="eastAsia"/>
        </w:rPr>
        <w:t>氯化法钛白</w:t>
      </w:r>
    </w:p>
    <w:p w14:paraId="322769DE" w14:textId="2D154463" w:rsidR="001053A1" w:rsidRDefault="001053A1" w:rsidP="00AF7B0A">
      <w:pPr>
        <w:widowControl/>
        <w:jc w:val="left"/>
      </w:pPr>
    </w:p>
    <w:p w14:paraId="23ED6288" w14:textId="64E9C9B4" w:rsidR="001053A1" w:rsidRDefault="001053A1" w:rsidP="00AF7B0A">
      <w:pPr>
        <w:widowControl/>
        <w:jc w:val="left"/>
      </w:pPr>
    </w:p>
    <w:p w14:paraId="58492040" w14:textId="77777777" w:rsidR="001053A1" w:rsidRDefault="001053A1">
      <w:pPr>
        <w:widowControl/>
        <w:jc w:val="left"/>
        <w:rPr>
          <w:rFonts w:asciiTheme="majorHAnsi" w:eastAsiaTheme="majorEastAsia" w:hAnsiTheme="majorHAnsi" w:cstheme="majorBidi"/>
          <w:b/>
          <w:bCs/>
          <w:sz w:val="28"/>
          <w:szCs w:val="28"/>
        </w:rPr>
      </w:pPr>
      <w:r>
        <w:rPr>
          <w:sz w:val="28"/>
          <w:szCs w:val="28"/>
        </w:rPr>
        <w:br w:type="page"/>
      </w:r>
    </w:p>
    <w:p w14:paraId="77EBF779" w14:textId="351741EE" w:rsidR="001053A1" w:rsidRPr="001053A1" w:rsidRDefault="001053A1" w:rsidP="001053A1">
      <w:pPr>
        <w:pStyle w:val="2"/>
        <w:rPr>
          <w:sz w:val="28"/>
          <w:szCs w:val="28"/>
        </w:rPr>
      </w:pPr>
      <w:bookmarkStart w:id="2" w:name="_Toc94572517"/>
      <w:r w:rsidRPr="001053A1">
        <w:rPr>
          <w:rFonts w:hint="eastAsia"/>
          <w:sz w:val="28"/>
          <w:szCs w:val="28"/>
        </w:rPr>
        <w:lastRenderedPageBreak/>
        <w:t xml:space="preserve">宝钢股份 </w:t>
      </w:r>
      <w:r w:rsidRPr="001053A1">
        <w:rPr>
          <w:sz w:val="28"/>
          <w:szCs w:val="28"/>
        </w:rPr>
        <w:t xml:space="preserve">600019 </w:t>
      </w:r>
      <w:hyperlink r:id="rId7" w:history="1">
        <w:r w:rsidRPr="001053A1">
          <w:rPr>
            <w:rStyle w:val="a3"/>
            <w:sz w:val="28"/>
            <w:szCs w:val="28"/>
          </w:rPr>
          <w:t>http://www.baosteel.com</w:t>
        </w:r>
      </w:hyperlink>
      <w:r w:rsidRPr="001053A1">
        <w:rPr>
          <w:sz w:val="28"/>
          <w:szCs w:val="28"/>
        </w:rPr>
        <w:t xml:space="preserve"> </w:t>
      </w:r>
      <w:r w:rsidRPr="001053A1">
        <w:rPr>
          <w:rFonts w:hint="eastAsia"/>
          <w:sz w:val="28"/>
          <w:szCs w:val="28"/>
        </w:rPr>
        <w:t>上海金山</w:t>
      </w:r>
      <w:bookmarkEnd w:id="2"/>
    </w:p>
    <w:p w14:paraId="31D6EAC6" w14:textId="4DA78992" w:rsidR="001053A1" w:rsidRDefault="001053A1" w:rsidP="00AF7B0A">
      <w:pPr>
        <w:widowControl/>
        <w:jc w:val="left"/>
      </w:pPr>
      <w:r>
        <w:tab/>
      </w:r>
      <w:r>
        <w:t>宝山钢铁股份有限公司是一家专注于钢铁业，同时从事与钢铁主业相关的加工配送、化工、信息科技、金融以及电子商务等业务。</w:t>
      </w:r>
      <w:r w:rsidRPr="001053A1">
        <w:rPr>
          <w:b/>
          <w:bCs/>
        </w:rPr>
        <w:t>主要钢铁产品分为碳钢、不锈钢和特殊钢三大类,是我国最大、最现代化的钢铁联合企业</w:t>
      </w:r>
      <w:r>
        <w:t>。2019年度，《废弃物焚烧与钢铁冶炼二恶英污染控制技术与对策》、《冶金炉窑强化供热关键技术及应用》两项成果荣获国家科技进步二等奖。《汽车用复杂液压成形管件设计制造关键技术与产业化应用》等五项成果荣获冶金科技进步一等奖。另有六项成果分别获得了冶金科技二、三等奖。</w:t>
      </w:r>
    </w:p>
    <w:p w14:paraId="2F557C0F" w14:textId="7D851301" w:rsidR="006E2109" w:rsidRDefault="006E2109" w:rsidP="00AF7B0A">
      <w:pPr>
        <w:widowControl/>
        <w:jc w:val="left"/>
      </w:pPr>
    </w:p>
    <w:p w14:paraId="7536F91B" w14:textId="5771A31B" w:rsidR="006E2109" w:rsidRDefault="006E2109" w:rsidP="00AF7B0A">
      <w:pPr>
        <w:widowControl/>
        <w:jc w:val="left"/>
      </w:pPr>
      <w:r>
        <w:rPr>
          <w:rFonts w:hint="eastAsia"/>
        </w:rPr>
        <w:t>成为全球最具竞争力的钢铁企业和最具投资价值的上市公司</w:t>
      </w:r>
    </w:p>
    <w:p w14:paraId="3D8B3539" w14:textId="2085B38F" w:rsidR="006E2109" w:rsidRDefault="006E2109" w:rsidP="00AF7B0A">
      <w:pPr>
        <w:widowControl/>
        <w:jc w:val="left"/>
      </w:pPr>
    </w:p>
    <w:p w14:paraId="44464559" w14:textId="3393A655" w:rsidR="006E2109" w:rsidRDefault="006E2109" w:rsidP="00AF7B0A">
      <w:pPr>
        <w:widowControl/>
        <w:jc w:val="left"/>
      </w:pPr>
      <w:r>
        <w:rPr>
          <w:rFonts w:hint="eastAsia"/>
        </w:rPr>
        <w:t>产品展示</w:t>
      </w:r>
    </w:p>
    <w:p w14:paraId="4260D4E9" w14:textId="5E7522D7" w:rsidR="006E2109" w:rsidRDefault="006E2109" w:rsidP="00AF7B0A">
      <w:pPr>
        <w:widowControl/>
        <w:jc w:val="left"/>
      </w:pPr>
      <w:r>
        <w:rPr>
          <w:rFonts w:hint="eastAsia"/>
        </w:rPr>
        <w:t>宝钢汽车板</w:t>
      </w:r>
    </w:p>
    <w:p w14:paraId="4EC66952" w14:textId="7A423EA3" w:rsidR="006E2109" w:rsidRDefault="006E2109" w:rsidP="00AF7B0A">
      <w:pPr>
        <w:widowControl/>
        <w:jc w:val="left"/>
      </w:pPr>
      <w:r>
        <w:rPr>
          <w:rFonts w:hint="eastAsia"/>
        </w:rPr>
        <w:t>宝钢电工钢</w:t>
      </w:r>
    </w:p>
    <w:p w14:paraId="5A69E63A" w14:textId="22361DEA" w:rsidR="006E2109" w:rsidRDefault="006E2109" w:rsidP="00AF7B0A">
      <w:pPr>
        <w:widowControl/>
        <w:jc w:val="left"/>
      </w:pPr>
      <w:r>
        <w:rPr>
          <w:rFonts w:hint="eastAsia"/>
        </w:rPr>
        <w:t>宝钢家电板</w:t>
      </w:r>
    </w:p>
    <w:p w14:paraId="11266AC9" w14:textId="408C6768" w:rsidR="006E2109" w:rsidRDefault="006E2109" w:rsidP="00AF7B0A">
      <w:pPr>
        <w:widowControl/>
        <w:jc w:val="left"/>
      </w:pPr>
      <w:r>
        <w:rPr>
          <w:rFonts w:hint="eastAsia"/>
        </w:rPr>
        <w:t>宝钢镀锡板</w:t>
      </w:r>
    </w:p>
    <w:p w14:paraId="6567D90B" w14:textId="183CF200" w:rsidR="006E2109" w:rsidRDefault="006E2109" w:rsidP="00AF7B0A">
      <w:pPr>
        <w:widowControl/>
        <w:jc w:val="left"/>
      </w:pPr>
      <w:r>
        <w:rPr>
          <w:rFonts w:hint="eastAsia"/>
        </w:rPr>
        <w:t>宝钢彩涂板</w:t>
      </w:r>
    </w:p>
    <w:p w14:paraId="751CADF5" w14:textId="73D40106" w:rsidR="006E2109" w:rsidRDefault="006E2109" w:rsidP="00AF7B0A">
      <w:pPr>
        <w:widowControl/>
        <w:jc w:val="left"/>
      </w:pPr>
      <w:r>
        <w:rPr>
          <w:rFonts w:hint="eastAsia"/>
        </w:rPr>
        <w:t>宝钢厚板</w:t>
      </w:r>
    </w:p>
    <w:p w14:paraId="27384A21" w14:textId="6FFB68B2" w:rsidR="006E2109" w:rsidRDefault="00CB6D76" w:rsidP="00AF7B0A">
      <w:pPr>
        <w:widowControl/>
        <w:jc w:val="left"/>
      </w:pPr>
      <w:r>
        <w:rPr>
          <w:rFonts w:hint="eastAsia"/>
        </w:rPr>
        <w:t>宝钢热轧高强钢商用车</w:t>
      </w:r>
    </w:p>
    <w:p w14:paraId="1AEC6522" w14:textId="79F0958D" w:rsidR="00CB6D76" w:rsidRDefault="00CB6D76" w:rsidP="00AF7B0A">
      <w:pPr>
        <w:widowControl/>
        <w:jc w:val="left"/>
      </w:pPr>
    </w:p>
    <w:p w14:paraId="1DA63803" w14:textId="0CBF9340" w:rsidR="00CB6D76" w:rsidRDefault="00CB6D76" w:rsidP="00AF7B0A">
      <w:pPr>
        <w:widowControl/>
        <w:jc w:val="left"/>
      </w:pPr>
    </w:p>
    <w:p w14:paraId="0C9B1A8D" w14:textId="77777777" w:rsidR="00CB6D76" w:rsidRDefault="00CB6D76">
      <w:pPr>
        <w:widowControl/>
        <w:jc w:val="left"/>
      </w:pPr>
      <w:r>
        <w:br w:type="page"/>
      </w:r>
    </w:p>
    <w:p w14:paraId="2C80AEA8" w14:textId="4F3A59FD" w:rsidR="00CB6D76" w:rsidRPr="00CB6D76" w:rsidRDefault="00CB6D76" w:rsidP="00CB6D76">
      <w:pPr>
        <w:pStyle w:val="2"/>
        <w:rPr>
          <w:sz w:val="28"/>
          <w:szCs w:val="28"/>
        </w:rPr>
      </w:pPr>
      <w:bookmarkStart w:id="3" w:name="_Toc94572518"/>
      <w:r w:rsidRPr="00CB6D76">
        <w:rPr>
          <w:rFonts w:hint="eastAsia"/>
          <w:sz w:val="28"/>
          <w:szCs w:val="28"/>
        </w:rPr>
        <w:lastRenderedPageBreak/>
        <w:t xml:space="preserve">宝信软件 </w:t>
      </w:r>
      <w:r w:rsidRPr="00CB6D76">
        <w:rPr>
          <w:sz w:val="28"/>
          <w:szCs w:val="28"/>
        </w:rPr>
        <w:t xml:space="preserve">600845 </w:t>
      </w:r>
      <w:hyperlink r:id="rId8" w:history="1">
        <w:r w:rsidRPr="00CB6D76">
          <w:rPr>
            <w:color w:val="0000FF"/>
            <w:sz w:val="28"/>
            <w:szCs w:val="28"/>
            <w:u w:val="single"/>
          </w:rPr>
          <w:t>http://www.baosight.com</w:t>
        </w:r>
      </w:hyperlink>
      <w:r w:rsidRPr="00CB6D76">
        <w:rPr>
          <w:rFonts w:hint="eastAsia"/>
          <w:sz w:val="28"/>
          <w:szCs w:val="28"/>
        </w:rPr>
        <w:t xml:space="preserve"> 上海浦东</w:t>
      </w:r>
      <w:bookmarkEnd w:id="3"/>
    </w:p>
    <w:p w14:paraId="68157533" w14:textId="2D7335CD" w:rsidR="00CB6D76" w:rsidRDefault="00CB6D76" w:rsidP="00AF7B0A">
      <w:pPr>
        <w:widowControl/>
        <w:jc w:val="left"/>
      </w:pPr>
      <w:r>
        <w:rPr>
          <w:rFonts w:ascii="宋体" w:eastAsia="宋体" w:hAnsi="宋体" w:cs="宋体"/>
          <w:kern w:val="0"/>
          <w:sz w:val="24"/>
          <w:szCs w:val="24"/>
        </w:rPr>
        <w:tab/>
      </w: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w:t>
      </w:r>
      <w:proofErr w:type="gramStart"/>
      <w:r>
        <w:t>中国软协授予</w:t>
      </w:r>
      <w:proofErr w:type="gramEnd"/>
      <w:r>
        <w:t>“2019中国最具影响力软件和信息服务企业”与“2019</w:t>
      </w:r>
      <w:proofErr w:type="gramStart"/>
      <w:r>
        <w:t>十强创新</w:t>
      </w:r>
      <w:proofErr w:type="gramEnd"/>
      <w:r>
        <w:t>软件企业”。</w:t>
      </w:r>
    </w:p>
    <w:p w14:paraId="37E3B830" w14:textId="361DE48D" w:rsidR="004A4E1B" w:rsidRDefault="004A4E1B" w:rsidP="00AF7B0A">
      <w:pPr>
        <w:widowControl/>
        <w:jc w:val="left"/>
      </w:pPr>
    </w:p>
    <w:p w14:paraId="33D5CA44" w14:textId="75187BAF" w:rsidR="004A4E1B" w:rsidRDefault="004A4E1B" w:rsidP="00AF7B0A">
      <w:pPr>
        <w:widowControl/>
        <w:jc w:val="left"/>
      </w:pPr>
      <w:r>
        <w:rPr>
          <w:rFonts w:hint="eastAsia"/>
        </w:rPr>
        <w:t>产品</w:t>
      </w:r>
    </w:p>
    <w:p w14:paraId="474DEBB3" w14:textId="58F6D514" w:rsidR="004A4E1B" w:rsidRDefault="004A4E1B" w:rsidP="00AF7B0A">
      <w:pPr>
        <w:widowControl/>
        <w:jc w:val="left"/>
      </w:pPr>
      <w:r>
        <w:rPr>
          <w:rFonts w:hint="eastAsia"/>
        </w:rPr>
        <w:t>工业互联网</w:t>
      </w:r>
    </w:p>
    <w:p w14:paraId="10593C81" w14:textId="3F329BA7" w:rsidR="004A4E1B" w:rsidRDefault="004A4E1B" w:rsidP="00AF7B0A">
      <w:pPr>
        <w:widowControl/>
        <w:jc w:val="left"/>
      </w:pPr>
      <w:r>
        <w:rPr>
          <w:rFonts w:hint="eastAsia"/>
        </w:rPr>
        <w:t>物联网-大数据</w:t>
      </w:r>
    </w:p>
    <w:p w14:paraId="138A3D39" w14:textId="17029625" w:rsidR="004A4E1B" w:rsidRDefault="004A4E1B" w:rsidP="00AF7B0A">
      <w:pPr>
        <w:widowControl/>
        <w:jc w:val="left"/>
      </w:pPr>
      <w:r>
        <w:rPr>
          <w:rFonts w:hint="eastAsia"/>
        </w:rPr>
        <w:t>轨道交通产品</w:t>
      </w:r>
    </w:p>
    <w:p w14:paraId="5946D8CA" w14:textId="60D0004D" w:rsidR="004A4E1B" w:rsidRDefault="004A4E1B" w:rsidP="00AF7B0A">
      <w:pPr>
        <w:widowControl/>
        <w:jc w:val="left"/>
      </w:pPr>
      <w:r>
        <w:rPr>
          <w:rFonts w:hint="eastAsia"/>
        </w:rPr>
        <w:t>智慧城市产品</w:t>
      </w:r>
    </w:p>
    <w:p w14:paraId="26A8629D" w14:textId="637C1CBE" w:rsidR="004A4E1B" w:rsidRDefault="004A4E1B" w:rsidP="00AF7B0A">
      <w:pPr>
        <w:widowControl/>
        <w:jc w:val="left"/>
      </w:pPr>
      <w:r>
        <w:rPr>
          <w:rFonts w:hint="eastAsia"/>
        </w:rPr>
        <w:t>信息化产品</w:t>
      </w:r>
    </w:p>
    <w:p w14:paraId="2B6799FD" w14:textId="56F9C247" w:rsidR="004A4E1B" w:rsidRDefault="004A4E1B" w:rsidP="00AF7B0A">
      <w:pPr>
        <w:widowControl/>
        <w:jc w:val="left"/>
      </w:pPr>
      <w:r>
        <w:rPr>
          <w:rFonts w:hint="eastAsia"/>
        </w:rPr>
        <w:t>信息服务产品</w:t>
      </w:r>
    </w:p>
    <w:p w14:paraId="469F0CE9" w14:textId="698E5D73" w:rsidR="004A4E1B" w:rsidRDefault="004A4E1B" w:rsidP="00AF7B0A">
      <w:pPr>
        <w:widowControl/>
        <w:jc w:val="left"/>
      </w:pPr>
      <w:r>
        <w:rPr>
          <w:rFonts w:hint="eastAsia"/>
        </w:rPr>
        <w:t>自动化产品</w:t>
      </w:r>
    </w:p>
    <w:p w14:paraId="15A405E2" w14:textId="011FFA51" w:rsidR="004A4E1B" w:rsidRDefault="004A4E1B" w:rsidP="00AF7B0A">
      <w:pPr>
        <w:widowControl/>
        <w:jc w:val="left"/>
      </w:pPr>
      <w:r>
        <w:rPr>
          <w:rFonts w:hint="eastAsia"/>
        </w:rPr>
        <w:t>自动化服务产品</w:t>
      </w:r>
    </w:p>
    <w:p w14:paraId="42D29EDC" w14:textId="11CEDACD" w:rsidR="004A4E1B" w:rsidRDefault="004A4E1B" w:rsidP="00AF7B0A">
      <w:pPr>
        <w:widowControl/>
        <w:jc w:val="left"/>
      </w:pPr>
      <w:r>
        <w:rPr>
          <w:rFonts w:hint="eastAsia"/>
        </w:rPr>
        <w:t>智能装备产品</w:t>
      </w:r>
    </w:p>
    <w:p w14:paraId="47ACB5A0" w14:textId="72D7254B" w:rsidR="004A4E1B" w:rsidRDefault="004A4E1B" w:rsidP="00AF7B0A">
      <w:pPr>
        <w:widowControl/>
        <w:jc w:val="left"/>
      </w:pPr>
      <w:proofErr w:type="gramStart"/>
      <w:r>
        <w:rPr>
          <w:rFonts w:hint="eastAsia"/>
        </w:rPr>
        <w:t>云应用</w:t>
      </w:r>
      <w:proofErr w:type="gramEnd"/>
      <w:r>
        <w:rPr>
          <w:rFonts w:hint="eastAsia"/>
        </w:rPr>
        <w:t>产品</w:t>
      </w:r>
    </w:p>
    <w:p w14:paraId="42BE96D9" w14:textId="533EBF8C" w:rsidR="004A4E1B" w:rsidRDefault="004A4E1B" w:rsidP="00AF7B0A">
      <w:pPr>
        <w:widowControl/>
        <w:jc w:val="left"/>
      </w:pPr>
      <w:r>
        <w:rPr>
          <w:rFonts w:hint="eastAsia"/>
        </w:rPr>
        <w:t>I</w:t>
      </w:r>
      <w:r>
        <w:t>DC</w:t>
      </w:r>
      <w:r>
        <w:rPr>
          <w:rFonts w:hint="eastAsia"/>
        </w:rPr>
        <w:t>数据中心</w:t>
      </w:r>
    </w:p>
    <w:p w14:paraId="29473753" w14:textId="2C224059" w:rsidR="00B4372C" w:rsidRDefault="00B4372C" w:rsidP="00AF7B0A">
      <w:pPr>
        <w:widowControl/>
        <w:jc w:val="left"/>
      </w:pPr>
    </w:p>
    <w:p w14:paraId="390B5DF7" w14:textId="1BAAE171" w:rsidR="00B4372C" w:rsidRDefault="00B4372C" w:rsidP="00AF7B0A">
      <w:pPr>
        <w:widowControl/>
        <w:jc w:val="left"/>
      </w:pPr>
      <w:r>
        <w:rPr>
          <w:rFonts w:hint="eastAsia"/>
        </w:rPr>
        <w:t>专业领域</w:t>
      </w:r>
    </w:p>
    <w:p w14:paraId="059764C7" w14:textId="6E07B22B" w:rsidR="00B4372C" w:rsidRDefault="00B4372C" w:rsidP="00AF7B0A">
      <w:pPr>
        <w:widowControl/>
        <w:jc w:val="left"/>
      </w:pPr>
      <w:r>
        <w:rPr>
          <w:rFonts w:hint="eastAsia"/>
        </w:rPr>
        <w:t>信息化</w:t>
      </w:r>
    </w:p>
    <w:p w14:paraId="384B1083" w14:textId="13659143" w:rsidR="00B4372C" w:rsidRDefault="00B4372C" w:rsidP="00AF7B0A">
      <w:pPr>
        <w:widowControl/>
        <w:jc w:val="left"/>
      </w:pPr>
      <w:r>
        <w:tab/>
      </w:r>
      <w:r>
        <w:rPr>
          <w:rFonts w:hint="eastAsia"/>
        </w:rPr>
        <w:t>工业软件</w:t>
      </w:r>
    </w:p>
    <w:p w14:paraId="3A826678" w14:textId="6B37D6CF" w:rsidR="00B4372C" w:rsidRDefault="00B4372C" w:rsidP="00AF7B0A">
      <w:pPr>
        <w:widowControl/>
        <w:jc w:val="left"/>
      </w:pPr>
      <w:r>
        <w:tab/>
      </w:r>
      <w:r>
        <w:rPr>
          <w:rFonts w:hint="eastAsia"/>
        </w:rPr>
        <w:t>服务业应用</w:t>
      </w:r>
    </w:p>
    <w:p w14:paraId="5838B936" w14:textId="1C4A6288" w:rsidR="00B4372C" w:rsidRDefault="00B4372C" w:rsidP="00AF7B0A">
      <w:pPr>
        <w:widowControl/>
        <w:jc w:val="left"/>
      </w:pPr>
      <w:r>
        <w:tab/>
      </w:r>
      <w:r>
        <w:rPr>
          <w:rFonts w:hint="eastAsia"/>
        </w:rPr>
        <w:t>信息服务</w:t>
      </w:r>
    </w:p>
    <w:p w14:paraId="6CB2A9A2" w14:textId="3C4E1A46" w:rsidR="00B4372C" w:rsidRDefault="00B4372C" w:rsidP="00AF7B0A">
      <w:pPr>
        <w:widowControl/>
        <w:jc w:val="left"/>
      </w:pPr>
      <w:r>
        <w:rPr>
          <w:rFonts w:hint="eastAsia"/>
        </w:rPr>
        <w:t>自动化</w:t>
      </w:r>
    </w:p>
    <w:p w14:paraId="1B52B830" w14:textId="4B55F47F" w:rsidR="00B4372C" w:rsidRDefault="00B4372C" w:rsidP="00AF7B0A">
      <w:pPr>
        <w:widowControl/>
        <w:jc w:val="left"/>
      </w:pPr>
      <w:r>
        <w:tab/>
      </w:r>
      <w:r>
        <w:rPr>
          <w:rFonts w:hint="eastAsia"/>
        </w:rPr>
        <w:t>自动化工程</w:t>
      </w:r>
    </w:p>
    <w:p w14:paraId="3B919590" w14:textId="0D0E8A6B" w:rsidR="00B4372C" w:rsidRDefault="00B4372C" w:rsidP="00AF7B0A">
      <w:pPr>
        <w:widowControl/>
        <w:jc w:val="left"/>
      </w:pPr>
      <w:r>
        <w:tab/>
      </w:r>
      <w:r>
        <w:rPr>
          <w:rFonts w:hint="eastAsia"/>
        </w:rPr>
        <w:t>自动化服务</w:t>
      </w:r>
    </w:p>
    <w:p w14:paraId="01E0F5F4" w14:textId="310869EB" w:rsidR="00B4372C" w:rsidRDefault="00B4372C" w:rsidP="00AF7B0A">
      <w:pPr>
        <w:widowControl/>
        <w:jc w:val="left"/>
        <w:rPr>
          <w:rFonts w:hint="eastAsia"/>
        </w:rPr>
      </w:pPr>
      <w:r>
        <w:tab/>
      </w:r>
      <w:r>
        <w:rPr>
          <w:rFonts w:hint="eastAsia"/>
        </w:rPr>
        <w:t>智能装备</w:t>
      </w:r>
    </w:p>
    <w:p w14:paraId="6E8C55B6" w14:textId="2AD430AB" w:rsidR="00B4372C" w:rsidRDefault="00B4372C" w:rsidP="00AF7B0A">
      <w:pPr>
        <w:widowControl/>
        <w:jc w:val="left"/>
      </w:pPr>
      <w:r>
        <w:rPr>
          <w:rFonts w:hint="eastAsia"/>
        </w:rPr>
        <w:t>智能化</w:t>
      </w:r>
    </w:p>
    <w:p w14:paraId="295BD0DC" w14:textId="71655D57" w:rsidR="00B4372C" w:rsidRDefault="00B4372C" w:rsidP="00AF7B0A">
      <w:pPr>
        <w:widowControl/>
        <w:jc w:val="left"/>
      </w:pPr>
      <w:r>
        <w:tab/>
      </w:r>
      <w:r>
        <w:rPr>
          <w:rFonts w:hint="eastAsia"/>
        </w:rPr>
        <w:t>智慧城市</w:t>
      </w:r>
    </w:p>
    <w:p w14:paraId="58BAC77E" w14:textId="1ABC13CB" w:rsidR="00B4372C" w:rsidRDefault="00B4372C" w:rsidP="00AF7B0A">
      <w:pPr>
        <w:widowControl/>
        <w:jc w:val="left"/>
      </w:pPr>
      <w:r>
        <w:tab/>
      </w:r>
      <w:r>
        <w:rPr>
          <w:rFonts w:hint="eastAsia"/>
        </w:rPr>
        <w:t>智慧交通</w:t>
      </w:r>
    </w:p>
    <w:p w14:paraId="3C500420" w14:textId="6D0A6DC6" w:rsidR="00B4372C" w:rsidRDefault="00B4372C" w:rsidP="00AF7B0A">
      <w:pPr>
        <w:widowControl/>
        <w:jc w:val="left"/>
      </w:pPr>
      <w:r>
        <w:rPr>
          <w:rFonts w:hint="eastAsia"/>
        </w:rPr>
        <w:t>新一代信息基础设施服务</w:t>
      </w:r>
    </w:p>
    <w:p w14:paraId="44223FAA" w14:textId="70F1249D" w:rsidR="0024283A" w:rsidRDefault="0024283A" w:rsidP="00AF7B0A">
      <w:pPr>
        <w:widowControl/>
        <w:jc w:val="left"/>
      </w:pPr>
    </w:p>
    <w:p w14:paraId="6E167C4A" w14:textId="6FAB1A64" w:rsidR="0024283A" w:rsidRDefault="0024283A" w:rsidP="00AF7B0A">
      <w:pPr>
        <w:widowControl/>
        <w:jc w:val="left"/>
      </w:pPr>
    </w:p>
    <w:p w14:paraId="122063BE" w14:textId="7F9F3BC6" w:rsidR="0024283A" w:rsidRDefault="0024283A" w:rsidP="00AF7B0A">
      <w:pPr>
        <w:widowControl/>
        <w:jc w:val="left"/>
      </w:pPr>
    </w:p>
    <w:p w14:paraId="78CE2D9C" w14:textId="77777777" w:rsidR="0024283A" w:rsidRDefault="0024283A">
      <w:pPr>
        <w:widowControl/>
        <w:jc w:val="left"/>
        <w:rPr>
          <w:rFonts w:asciiTheme="majorHAnsi" w:eastAsiaTheme="majorEastAsia" w:hAnsiTheme="majorHAnsi" w:cstheme="majorBidi"/>
          <w:b/>
          <w:bCs/>
          <w:sz w:val="28"/>
          <w:szCs w:val="28"/>
        </w:rPr>
      </w:pPr>
      <w:r>
        <w:rPr>
          <w:sz w:val="28"/>
          <w:szCs w:val="28"/>
        </w:rPr>
        <w:br w:type="page"/>
      </w:r>
    </w:p>
    <w:p w14:paraId="1AC50D46" w14:textId="7AF3DF65" w:rsidR="0024283A" w:rsidRPr="0024283A" w:rsidRDefault="0024283A" w:rsidP="0024283A">
      <w:pPr>
        <w:pStyle w:val="2"/>
        <w:rPr>
          <w:sz w:val="28"/>
          <w:szCs w:val="28"/>
        </w:rPr>
      </w:pPr>
      <w:bookmarkStart w:id="4" w:name="_Toc94572519"/>
      <w:r w:rsidRPr="0024283A">
        <w:rPr>
          <w:rFonts w:hint="eastAsia"/>
          <w:sz w:val="28"/>
          <w:szCs w:val="28"/>
        </w:rPr>
        <w:lastRenderedPageBreak/>
        <w:t xml:space="preserve">八一钢铁 </w:t>
      </w:r>
      <w:r w:rsidRPr="0024283A">
        <w:rPr>
          <w:sz w:val="28"/>
          <w:szCs w:val="28"/>
        </w:rPr>
        <w:t xml:space="preserve">600581 </w:t>
      </w:r>
      <w:hyperlink r:id="rId9" w:history="1">
        <w:r w:rsidRPr="0024283A">
          <w:rPr>
            <w:rStyle w:val="a3"/>
            <w:sz w:val="28"/>
            <w:szCs w:val="28"/>
          </w:rPr>
          <w:t>http://</w:t>
        </w:r>
        <w:r w:rsidRPr="0024283A">
          <w:rPr>
            <w:rStyle w:val="a3"/>
            <w:sz w:val="28"/>
            <w:szCs w:val="28"/>
          </w:rPr>
          <w:t>w</w:t>
        </w:r>
        <w:r w:rsidRPr="0024283A">
          <w:rPr>
            <w:rStyle w:val="a3"/>
            <w:sz w:val="28"/>
            <w:szCs w:val="28"/>
          </w:rPr>
          <w:t>ww.bygt.com.cn</w:t>
        </w:r>
      </w:hyperlink>
      <w:r w:rsidRPr="0024283A">
        <w:rPr>
          <w:sz w:val="28"/>
          <w:szCs w:val="28"/>
        </w:rPr>
        <w:t xml:space="preserve"> </w:t>
      </w:r>
      <w:r w:rsidRPr="0024283A">
        <w:rPr>
          <w:rFonts w:hint="eastAsia"/>
          <w:sz w:val="28"/>
          <w:szCs w:val="28"/>
        </w:rPr>
        <w:t>新疆乌鲁木齐</w:t>
      </w:r>
      <w:bookmarkEnd w:id="4"/>
    </w:p>
    <w:p w14:paraId="1E298A76" w14:textId="1B7BB146" w:rsidR="0024283A" w:rsidRDefault="0024283A" w:rsidP="00AF7B0A">
      <w:pPr>
        <w:widowControl/>
        <w:jc w:val="left"/>
      </w:pPr>
      <w:r>
        <w:tab/>
      </w:r>
      <w:r>
        <w:t>新疆八一钢铁股份有限公司的</w:t>
      </w:r>
      <w:r w:rsidRPr="00D17895">
        <w:rPr>
          <w:b/>
          <w:bCs/>
        </w:rPr>
        <w:t>主营业务是钢铁冶炼、轧制、加工及销售</w:t>
      </w:r>
      <w:r>
        <w:t>。公司的主要产品为高速线材、螺纹钢、热轧板卷、冷轧薄板、中厚板、工业用钢；公司主导产品的实物质量已达到国际公认的高精度产品的标准，其中“互力”牌螺纹钢荣获全国“冶金产品实物质量金杯奖”并通过国家首批质量免检认定；2018年，在由中国建筑金属结构协会主办的第十三届“中国钢结构金奖”工程评选中，乌昌大道</w:t>
      </w:r>
      <w:proofErr w:type="gramStart"/>
      <w:r>
        <w:t>跨头屯河</w:t>
      </w:r>
      <w:proofErr w:type="gramEnd"/>
      <w:r>
        <w:t>大桥项目荣获“中国钢结构金奖”。2019年,</w:t>
      </w:r>
      <w:r w:rsidRPr="00D17895">
        <w:rPr>
          <w:b/>
          <w:bCs/>
        </w:rPr>
        <w:t>公司板材疆内市场占有率达到77%,建材疆内市场占有率为34%</w:t>
      </w:r>
      <w:r>
        <w:t>。</w:t>
      </w:r>
    </w:p>
    <w:p w14:paraId="734C920F" w14:textId="5B8C3C2A" w:rsidR="008607A9" w:rsidRDefault="008607A9" w:rsidP="00AF7B0A">
      <w:pPr>
        <w:widowControl/>
        <w:jc w:val="left"/>
      </w:pPr>
    </w:p>
    <w:p w14:paraId="2DECF4B2" w14:textId="7674178B" w:rsidR="008607A9" w:rsidRDefault="008607A9" w:rsidP="00AF7B0A">
      <w:pPr>
        <w:widowControl/>
        <w:jc w:val="left"/>
      </w:pPr>
    </w:p>
    <w:p w14:paraId="5EB82941" w14:textId="5A1382E5" w:rsidR="008607A9" w:rsidRDefault="008607A9" w:rsidP="00AF7B0A">
      <w:pPr>
        <w:widowControl/>
        <w:jc w:val="left"/>
      </w:pPr>
    </w:p>
    <w:p w14:paraId="0BB1EC33" w14:textId="77777777" w:rsidR="008607A9" w:rsidRDefault="008607A9">
      <w:pPr>
        <w:widowControl/>
        <w:jc w:val="left"/>
      </w:pPr>
      <w:r>
        <w:br w:type="page"/>
      </w:r>
    </w:p>
    <w:p w14:paraId="399174B1" w14:textId="5142D353" w:rsidR="008607A9" w:rsidRPr="008607A9" w:rsidRDefault="008607A9" w:rsidP="008607A9">
      <w:pPr>
        <w:pStyle w:val="2"/>
        <w:rPr>
          <w:sz w:val="28"/>
          <w:szCs w:val="28"/>
        </w:rPr>
      </w:pPr>
      <w:bookmarkStart w:id="5" w:name="_Toc94572520"/>
      <w:proofErr w:type="gramStart"/>
      <w:r w:rsidRPr="008607A9">
        <w:rPr>
          <w:rFonts w:hint="eastAsia"/>
          <w:sz w:val="28"/>
          <w:szCs w:val="28"/>
        </w:rPr>
        <w:lastRenderedPageBreak/>
        <w:t>韶</w:t>
      </w:r>
      <w:proofErr w:type="gramEnd"/>
      <w:r w:rsidRPr="008607A9">
        <w:rPr>
          <w:rFonts w:hint="eastAsia"/>
          <w:sz w:val="28"/>
          <w:szCs w:val="28"/>
        </w:rPr>
        <w:t xml:space="preserve">钢松山 </w:t>
      </w:r>
      <w:r w:rsidRPr="008607A9">
        <w:rPr>
          <w:sz w:val="28"/>
          <w:szCs w:val="28"/>
        </w:rPr>
        <w:t xml:space="preserve">000717 </w:t>
      </w:r>
      <w:hyperlink r:id="rId10" w:history="1">
        <w:r w:rsidRPr="008607A9">
          <w:rPr>
            <w:color w:val="0000FF"/>
            <w:sz w:val="28"/>
            <w:szCs w:val="28"/>
            <w:u w:val="single"/>
          </w:rPr>
          <w:t>http://www.sgss.com.cn</w:t>
        </w:r>
      </w:hyperlink>
      <w:r w:rsidRPr="008607A9">
        <w:rPr>
          <w:rFonts w:hint="eastAsia"/>
          <w:sz w:val="28"/>
          <w:szCs w:val="28"/>
        </w:rPr>
        <w:t xml:space="preserve"> 广东韶关</w:t>
      </w:r>
      <w:bookmarkEnd w:id="5"/>
    </w:p>
    <w:p w14:paraId="300CCDAB" w14:textId="2BBB220E" w:rsidR="008607A9" w:rsidRDefault="008607A9" w:rsidP="00AF7B0A">
      <w:pPr>
        <w:widowControl/>
        <w:jc w:val="left"/>
      </w:pPr>
      <w:r>
        <w:rPr>
          <w:rFonts w:ascii="宋体" w:eastAsia="宋体" w:hAnsi="宋体" w:cs="宋体"/>
          <w:kern w:val="0"/>
          <w:sz w:val="24"/>
          <w:szCs w:val="24"/>
        </w:rPr>
        <w:tab/>
      </w:r>
      <w:r>
        <w:t>广东韶钢松山股份有限公司</w:t>
      </w:r>
      <w:r w:rsidRPr="008607A9">
        <w:rPr>
          <w:b/>
          <w:bCs/>
        </w:rPr>
        <w:t>主营业务为制造、加工、销售钢铁冶金产品、金属制品、焦炭及煤化工产品等</w:t>
      </w:r>
      <w:r>
        <w:t>；主要产品包括特钢棒材、工业线材、中厚板材和建筑用材等多系列多规格钢材产品。</w:t>
      </w:r>
    </w:p>
    <w:p w14:paraId="4516309A" w14:textId="7F5362A7" w:rsidR="008607A9" w:rsidRDefault="008607A9" w:rsidP="00AF7B0A">
      <w:pPr>
        <w:widowControl/>
        <w:jc w:val="left"/>
      </w:pPr>
    </w:p>
    <w:p w14:paraId="3CFC9149" w14:textId="7409F50E" w:rsidR="008607A9" w:rsidRDefault="008607A9" w:rsidP="00AF7B0A">
      <w:pPr>
        <w:widowControl/>
        <w:jc w:val="left"/>
      </w:pPr>
      <w:r>
        <w:rPr>
          <w:rFonts w:hint="eastAsia"/>
        </w:rPr>
        <w:t>打造以钢铁为价值载体的高科技企业，成为备受尊重的上市公司</w:t>
      </w:r>
    </w:p>
    <w:p w14:paraId="3D0B2275" w14:textId="6F35AC75" w:rsidR="008607A9" w:rsidRDefault="008607A9" w:rsidP="00AF7B0A">
      <w:pPr>
        <w:widowControl/>
        <w:jc w:val="left"/>
      </w:pPr>
    </w:p>
    <w:p w14:paraId="7925E90E" w14:textId="686362C0" w:rsidR="008607A9" w:rsidRDefault="00C14BEF" w:rsidP="00AF7B0A">
      <w:pPr>
        <w:widowControl/>
        <w:jc w:val="left"/>
      </w:pPr>
      <w:r>
        <w:rPr>
          <w:rFonts w:hint="eastAsia"/>
        </w:rPr>
        <w:t>产品</w:t>
      </w:r>
    </w:p>
    <w:p w14:paraId="47D05550" w14:textId="6276F0EC" w:rsidR="00C14BEF" w:rsidRDefault="00FC4355" w:rsidP="00AF7B0A">
      <w:pPr>
        <w:widowControl/>
        <w:jc w:val="left"/>
      </w:pPr>
      <w:r>
        <w:rPr>
          <w:rFonts w:hint="eastAsia"/>
        </w:rPr>
        <w:t>特殊钢棒材产品</w:t>
      </w:r>
    </w:p>
    <w:p w14:paraId="08058459" w14:textId="36298FB4" w:rsidR="00FC4355" w:rsidRDefault="00FC4355" w:rsidP="00AF7B0A">
      <w:pPr>
        <w:widowControl/>
        <w:jc w:val="left"/>
      </w:pPr>
      <w:r>
        <w:rPr>
          <w:rFonts w:hint="eastAsia"/>
        </w:rPr>
        <w:t>板线材产品</w:t>
      </w:r>
    </w:p>
    <w:p w14:paraId="737AB811" w14:textId="2ACF5DDE" w:rsidR="00FC4355" w:rsidRDefault="00FC4355" w:rsidP="00AF7B0A">
      <w:pPr>
        <w:widowControl/>
        <w:jc w:val="left"/>
      </w:pPr>
      <w:r>
        <w:rPr>
          <w:rFonts w:hint="eastAsia"/>
        </w:rPr>
        <w:t>工业线材产品</w:t>
      </w:r>
    </w:p>
    <w:p w14:paraId="7050CCBC" w14:textId="158E593F" w:rsidR="00FC4355" w:rsidRDefault="00FC4355" w:rsidP="00AF7B0A">
      <w:pPr>
        <w:widowControl/>
        <w:jc w:val="left"/>
        <w:rPr>
          <w:rFonts w:hint="eastAsia"/>
        </w:rPr>
      </w:pPr>
      <w:r>
        <w:rPr>
          <w:rFonts w:hint="eastAsia"/>
        </w:rPr>
        <w:t>棒线材产品</w:t>
      </w:r>
    </w:p>
    <w:p w14:paraId="40E9F21C" w14:textId="69F9EDD7" w:rsidR="0057246B" w:rsidRDefault="0057246B" w:rsidP="00AF7B0A">
      <w:pPr>
        <w:widowControl/>
        <w:jc w:val="left"/>
      </w:pPr>
    </w:p>
    <w:p w14:paraId="2276DF19" w14:textId="77777777" w:rsidR="0057246B" w:rsidRDefault="0057246B">
      <w:pPr>
        <w:widowControl/>
        <w:jc w:val="left"/>
        <w:rPr>
          <w:rFonts w:asciiTheme="majorHAnsi" w:eastAsiaTheme="majorEastAsia" w:hAnsiTheme="majorHAnsi" w:cstheme="majorBidi"/>
          <w:b/>
          <w:bCs/>
          <w:sz w:val="28"/>
          <w:szCs w:val="28"/>
        </w:rPr>
      </w:pPr>
      <w:r>
        <w:rPr>
          <w:sz w:val="28"/>
          <w:szCs w:val="28"/>
        </w:rPr>
        <w:br w:type="page"/>
      </w:r>
    </w:p>
    <w:p w14:paraId="342650DC" w14:textId="5CC8E7F1" w:rsidR="0057246B" w:rsidRPr="0057246B" w:rsidRDefault="0057246B" w:rsidP="0057246B">
      <w:pPr>
        <w:pStyle w:val="2"/>
        <w:rPr>
          <w:sz w:val="28"/>
          <w:szCs w:val="28"/>
        </w:rPr>
      </w:pPr>
      <w:bookmarkStart w:id="6" w:name="_Toc94572521"/>
      <w:r w:rsidRPr="0057246B">
        <w:rPr>
          <w:rFonts w:hint="eastAsia"/>
          <w:sz w:val="28"/>
          <w:szCs w:val="28"/>
        </w:rPr>
        <w:lastRenderedPageBreak/>
        <w:t xml:space="preserve">宝钢包装 </w:t>
      </w:r>
      <w:r w:rsidRPr="0057246B">
        <w:rPr>
          <w:sz w:val="28"/>
          <w:szCs w:val="28"/>
        </w:rPr>
        <w:t xml:space="preserve">601968 </w:t>
      </w:r>
      <w:hyperlink r:id="rId11" w:history="1">
        <w:r w:rsidRPr="0057246B">
          <w:rPr>
            <w:rStyle w:val="a3"/>
            <w:sz w:val="28"/>
            <w:szCs w:val="28"/>
          </w:rPr>
          <w:t>http://www.baosteelpackaging.com</w:t>
        </w:r>
      </w:hyperlink>
      <w:r w:rsidRPr="0057246B">
        <w:rPr>
          <w:sz w:val="28"/>
          <w:szCs w:val="28"/>
        </w:rPr>
        <w:t xml:space="preserve"> </w:t>
      </w:r>
      <w:r w:rsidRPr="0057246B">
        <w:rPr>
          <w:rFonts w:hint="eastAsia"/>
          <w:sz w:val="28"/>
          <w:szCs w:val="28"/>
        </w:rPr>
        <w:t>上海宝山</w:t>
      </w:r>
      <w:bookmarkEnd w:id="6"/>
    </w:p>
    <w:p w14:paraId="57FA9520" w14:textId="11027CE3" w:rsidR="0057246B" w:rsidRDefault="0057246B" w:rsidP="00AF7B0A">
      <w:pPr>
        <w:widowControl/>
        <w:jc w:val="left"/>
      </w:pPr>
      <w:r>
        <w:tab/>
      </w: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277DD061" w14:textId="20AFF0C2" w:rsidR="00FC4355" w:rsidRDefault="00FC4355" w:rsidP="00AF7B0A">
      <w:pPr>
        <w:widowControl/>
        <w:jc w:val="left"/>
      </w:pPr>
    </w:p>
    <w:p w14:paraId="18B3FBF3" w14:textId="2873F7FF" w:rsidR="00FC4355" w:rsidRDefault="00FC4355" w:rsidP="00AF7B0A">
      <w:pPr>
        <w:widowControl/>
        <w:jc w:val="left"/>
      </w:pPr>
      <w:r>
        <w:rPr>
          <w:rFonts w:hint="eastAsia"/>
        </w:rPr>
        <w:t>成为全球最具竞争力的创新型金属及新材料包装企业</w:t>
      </w:r>
    </w:p>
    <w:p w14:paraId="03FDCB2E" w14:textId="3A685983" w:rsidR="00FC4355" w:rsidRDefault="00FC4355" w:rsidP="00AF7B0A">
      <w:pPr>
        <w:widowControl/>
        <w:jc w:val="left"/>
      </w:pPr>
    </w:p>
    <w:p w14:paraId="4F0D605D" w14:textId="3464A4D3" w:rsidR="001146FD" w:rsidRDefault="001146FD" w:rsidP="00AF7B0A">
      <w:pPr>
        <w:widowControl/>
        <w:jc w:val="left"/>
      </w:pPr>
      <w:r>
        <w:rPr>
          <w:rFonts w:hint="eastAsia"/>
        </w:rPr>
        <w:t>业务</w:t>
      </w:r>
    </w:p>
    <w:p w14:paraId="14140BE5" w14:textId="3E1C3024" w:rsidR="001146FD" w:rsidRPr="00EA62A6" w:rsidRDefault="001146FD" w:rsidP="00AF7B0A">
      <w:pPr>
        <w:widowControl/>
        <w:jc w:val="left"/>
        <w:rPr>
          <w:b/>
          <w:bCs/>
        </w:rPr>
      </w:pPr>
      <w:r w:rsidRPr="00EA62A6">
        <w:rPr>
          <w:rFonts w:hint="eastAsia"/>
          <w:b/>
          <w:bCs/>
        </w:rPr>
        <w:t>金属饮料罐</w:t>
      </w:r>
    </w:p>
    <w:p w14:paraId="550FC255" w14:textId="19B36614" w:rsidR="001146FD" w:rsidRPr="00EA62A6" w:rsidRDefault="001146FD" w:rsidP="00AF7B0A">
      <w:pPr>
        <w:widowControl/>
        <w:jc w:val="left"/>
        <w:rPr>
          <w:b/>
          <w:bCs/>
        </w:rPr>
      </w:pPr>
      <w:r w:rsidRPr="00EA62A6">
        <w:rPr>
          <w:rFonts w:hint="eastAsia"/>
          <w:b/>
          <w:bCs/>
        </w:rPr>
        <w:t>包装彩印铁</w:t>
      </w:r>
    </w:p>
    <w:p w14:paraId="125FDB0B" w14:textId="088B71D6" w:rsidR="001146FD" w:rsidRPr="00EA62A6" w:rsidRDefault="001146FD" w:rsidP="00AF7B0A">
      <w:pPr>
        <w:widowControl/>
        <w:jc w:val="left"/>
        <w:rPr>
          <w:b/>
          <w:bCs/>
        </w:rPr>
      </w:pPr>
      <w:proofErr w:type="gramStart"/>
      <w:r w:rsidRPr="00EA62A6">
        <w:rPr>
          <w:rFonts w:hint="eastAsia"/>
          <w:b/>
          <w:bCs/>
        </w:rPr>
        <w:t>制盖业务</w:t>
      </w:r>
      <w:proofErr w:type="gramEnd"/>
    </w:p>
    <w:p w14:paraId="689AC0FB" w14:textId="740EE672" w:rsidR="001146FD" w:rsidRPr="00EA62A6" w:rsidRDefault="001146FD" w:rsidP="00AF7B0A">
      <w:pPr>
        <w:widowControl/>
        <w:jc w:val="left"/>
        <w:rPr>
          <w:rFonts w:hint="eastAsia"/>
          <w:b/>
          <w:bCs/>
        </w:rPr>
      </w:pPr>
      <w:r w:rsidRPr="00EA62A6">
        <w:rPr>
          <w:rFonts w:hint="eastAsia"/>
          <w:b/>
          <w:bCs/>
        </w:rPr>
        <w:t>个性化定制业务</w:t>
      </w:r>
    </w:p>
    <w:p w14:paraId="52C2E4B4" w14:textId="77777777" w:rsidR="00FC4355" w:rsidRPr="008607A9" w:rsidRDefault="00FC4355" w:rsidP="00AF7B0A">
      <w:pPr>
        <w:widowControl/>
        <w:jc w:val="left"/>
        <w:rPr>
          <w:rFonts w:ascii="宋体" w:eastAsia="宋体" w:hAnsi="宋体" w:cs="宋体" w:hint="eastAsia"/>
          <w:kern w:val="0"/>
          <w:sz w:val="24"/>
          <w:szCs w:val="24"/>
        </w:rPr>
      </w:pPr>
    </w:p>
    <w:sectPr w:rsidR="00FC4355" w:rsidRPr="008607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4"/>
    <w:rsid w:val="001053A1"/>
    <w:rsid w:val="001146FD"/>
    <w:rsid w:val="001C66ED"/>
    <w:rsid w:val="0024283A"/>
    <w:rsid w:val="002762EF"/>
    <w:rsid w:val="00282FC7"/>
    <w:rsid w:val="002F4338"/>
    <w:rsid w:val="00421CB9"/>
    <w:rsid w:val="004A4E1B"/>
    <w:rsid w:val="00515A30"/>
    <w:rsid w:val="00572458"/>
    <w:rsid w:val="0057246B"/>
    <w:rsid w:val="006963CE"/>
    <w:rsid w:val="006E2109"/>
    <w:rsid w:val="008607A9"/>
    <w:rsid w:val="009D75EA"/>
    <w:rsid w:val="00A145C3"/>
    <w:rsid w:val="00AF7B0A"/>
    <w:rsid w:val="00B15559"/>
    <w:rsid w:val="00B4372C"/>
    <w:rsid w:val="00C14BEF"/>
    <w:rsid w:val="00CB6D76"/>
    <w:rsid w:val="00D17895"/>
    <w:rsid w:val="00DB2B70"/>
    <w:rsid w:val="00EA62A6"/>
    <w:rsid w:val="00EF61A6"/>
    <w:rsid w:val="00F07214"/>
    <w:rsid w:val="00F32454"/>
    <w:rsid w:val="00FC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771C"/>
  <w15:chartTrackingRefBased/>
  <w15:docId w15:val="{ABF48364-4BC8-40A9-941D-3F341EA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2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2EF"/>
    <w:rPr>
      <w:b/>
      <w:bCs/>
      <w:kern w:val="44"/>
      <w:sz w:val="44"/>
      <w:szCs w:val="44"/>
    </w:rPr>
  </w:style>
  <w:style w:type="paragraph" w:styleId="TOC">
    <w:name w:val="TOC Heading"/>
    <w:basedOn w:val="1"/>
    <w:next w:val="a"/>
    <w:uiPriority w:val="39"/>
    <w:unhideWhenUsed/>
    <w:qFormat/>
    <w:rsid w:val="002762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F7B0A"/>
    <w:rPr>
      <w:color w:val="0000FF"/>
      <w:u w:val="single"/>
    </w:rPr>
  </w:style>
  <w:style w:type="character" w:customStyle="1" w:styleId="20">
    <w:name w:val="标题 2 字符"/>
    <w:basedOn w:val="a0"/>
    <w:link w:val="2"/>
    <w:uiPriority w:val="9"/>
    <w:rsid w:val="00AF7B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C66ED"/>
    <w:rPr>
      <w:color w:val="954F72" w:themeColor="followedHyperlink"/>
      <w:u w:val="single"/>
    </w:rPr>
  </w:style>
  <w:style w:type="paragraph" w:styleId="TOC2">
    <w:name w:val="toc 2"/>
    <w:basedOn w:val="a"/>
    <w:next w:val="a"/>
    <w:autoRedefine/>
    <w:uiPriority w:val="39"/>
    <w:unhideWhenUsed/>
    <w:rsid w:val="00A145C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963">
      <w:bodyDiv w:val="1"/>
      <w:marLeft w:val="0"/>
      <w:marRight w:val="0"/>
      <w:marTop w:val="0"/>
      <w:marBottom w:val="0"/>
      <w:divBdr>
        <w:top w:val="none" w:sz="0" w:space="0" w:color="auto"/>
        <w:left w:val="none" w:sz="0" w:space="0" w:color="auto"/>
        <w:bottom w:val="none" w:sz="0" w:space="0" w:color="auto"/>
        <w:right w:val="none" w:sz="0" w:space="0" w:color="auto"/>
      </w:divBdr>
      <w:divsChild>
        <w:div w:id="680740429">
          <w:marLeft w:val="0"/>
          <w:marRight w:val="0"/>
          <w:marTop w:val="0"/>
          <w:marBottom w:val="0"/>
          <w:divBdr>
            <w:top w:val="none" w:sz="0" w:space="0" w:color="auto"/>
            <w:left w:val="none" w:sz="0" w:space="0" w:color="auto"/>
            <w:bottom w:val="none" w:sz="0" w:space="0" w:color="auto"/>
            <w:right w:val="none" w:sz="0" w:space="0" w:color="auto"/>
          </w:divBdr>
          <w:divsChild>
            <w:div w:id="1990358665">
              <w:marLeft w:val="0"/>
              <w:marRight w:val="0"/>
              <w:marTop w:val="0"/>
              <w:marBottom w:val="0"/>
              <w:divBdr>
                <w:top w:val="none" w:sz="0" w:space="0" w:color="auto"/>
                <w:left w:val="none" w:sz="0" w:space="0" w:color="auto"/>
                <w:bottom w:val="none" w:sz="0" w:space="0" w:color="auto"/>
                <w:right w:val="none" w:sz="0" w:space="0" w:color="auto"/>
              </w:divBdr>
              <w:divsChild>
                <w:div w:id="1578978356">
                  <w:marLeft w:val="0"/>
                  <w:marRight w:val="0"/>
                  <w:marTop w:val="0"/>
                  <w:marBottom w:val="0"/>
                  <w:divBdr>
                    <w:top w:val="none" w:sz="0" w:space="0" w:color="auto"/>
                    <w:left w:val="none" w:sz="0" w:space="0" w:color="auto"/>
                    <w:bottom w:val="none" w:sz="0" w:space="0" w:color="auto"/>
                    <w:right w:val="none" w:sz="0" w:space="0" w:color="auto"/>
                  </w:divBdr>
                  <w:divsChild>
                    <w:div w:id="1323007494">
                      <w:marLeft w:val="0"/>
                      <w:marRight w:val="0"/>
                      <w:marTop w:val="0"/>
                      <w:marBottom w:val="0"/>
                      <w:divBdr>
                        <w:top w:val="none" w:sz="0" w:space="0" w:color="auto"/>
                        <w:left w:val="none" w:sz="0" w:space="0" w:color="auto"/>
                        <w:bottom w:val="none" w:sz="0" w:space="0" w:color="auto"/>
                        <w:right w:val="none" w:sz="0" w:space="0" w:color="auto"/>
                      </w:divBdr>
                      <w:divsChild>
                        <w:div w:id="1802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3271">
              <w:marLeft w:val="0"/>
              <w:marRight w:val="0"/>
              <w:marTop w:val="0"/>
              <w:marBottom w:val="0"/>
              <w:divBdr>
                <w:top w:val="none" w:sz="0" w:space="0" w:color="auto"/>
                <w:left w:val="none" w:sz="0" w:space="0" w:color="auto"/>
                <w:bottom w:val="none" w:sz="0" w:space="0" w:color="auto"/>
                <w:right w:val="none" w:sz="0" w:space="0" w:color="auto"/>
              </w:divBdr>
              <w:divsChild>
                <w:div w:id="1230918346">
                  <w:marLeft w:val="0"/>
                  <w:marRight w:val="0"/>
                  <w:marTop w:val="0"/>
                  <w:marBottom w:val="0"/>
                  <w:divBdr>
                    <w:top w:val="none" w:sz="0" w:space="0" w:color="auto"/>
                    <w:left w:val="none" w:sz="0" w:space="0" w:color="auto"/>
                    <w:bottom w:val="none" w:sz="0" w:space="0" w:color="auto"/>
                    <w:right w:val="none" w:sz="0" w:space="0" w:color="auto"/>
                  </w:divBdr>
                  <w:divsChild>
                    <w:div w:id="198013715">
                      <w:marLeft w:val="0"/>
                      <w:marRight w:val="0"/>
                      <w:marTop w:val="0"/>
                      <w:marBottom w:val="0"/>
                      <w:divBdr>
                        <w:top w:val="none" w:sz="0" w:space="0" w:color="auto"/>
                        <w:left w:val="none" w:sz="0" w:space="0" w:color="auto"/>
                        <w:bottom w:val="none" w:sz="0" w:space="0" w:color="auto"/>
                        <w:right w:val="none" w:sz="0" w:space="0" w:color="auto"/>
                      </w:divBdr>
                    </w:div>
                  </w:divsChild>
                </w:div>
                <w:div w:id="1052581741">
                  <w:marLeft w:val="0"/>
                  <w:marRight w:val="0"/>
                  <w:marTop w:val="0"/>
                  <w:marBottom w:val="0"/>
                  <w:divBdr>
                    <w:top w:val="none" w:sz="0" w:space="0" w:color="auto"/>
                    <w:left w:val="none" w:sz="0" w:space="0" w:color="auto"/>
                    <w:bottom w:val="none" w:sz="0" w:space="0" w:color="auto"/>
                    <w:right w:val="none" w:sz="0" w:space="0" w:color="auto"/>
                  </w:divBdr>
                </w:div>
              </w:divsChild>
            </w:div>
            <w:div w:id="324479676">
              <w:marLeft w:val="0"/>
              <w:marRight w:val="0"/>
              <w:marTop w:val="0"/>
              <w:marBottom w:val="0"/>
              <w:divBdr>
                <w:top w:val="none" w:sz="0" w:space="0" w:color="auto"/>
                <w:left w:val="none" w:sz="0" w:space="0" w:color="auto"/>
                <w:bottom w:val="none" w:sz="0" w:space="0" w:color="auto"/>
                <w:right w:val="none" w:sz="0" w:space="0" w:color="auto"/>
              </w:divBdr>
              <w:divsChild>
                <w:div w:id="1943487103">
                  <w:marLeft w:val="0"/>
                  <w:marRight w:val="0"/>
                  <w:marTop w:val="0"/>
                  <w:marBottom w:val="0"/>
                  <w:divBdr>
                    <w:top w:val="none" w:sz="0" w:space="0" w:color="auto"/>
                    <w:left w:val="none" w:sz="0" w:space="0" w:color="auto"/>
                    <w:bottom w:val="none" w:sz="0" w:space="0" w:color="auto"/>
                    <w:right w:val="none" w:sz="0" w:space="0" w:color="auto"/>
                  </w:divBdr>
                  <w:divsChild>
                    <w:div w:id="1202326725">
                      <w:marLeft w:val="0"/>
                      <w:marRight w:val="0"/>
                      <w:marTop w:val="0"/>
                      <w:marBottom w:val="0"/>
                      <w:divBdr>
                        <w:top w:val="none" w:sz="0" w:space="0" w:color="auto"/>
                        <w:left w:val="none" w:sz="0" w:space="0" w:color="auto"/>
                        <w:bottom w:val="none" w:sz="0" w:space="0" w:color="auto"/>
                        <w:right w:val="none" w:sz="0" w:space="0" w:color="auto"/>
                      </w:divBdr>
                    </w:div>
                  </w:divsChild>
                </w:div>
                <w:div w:id="1676878220">
                  <w:marLeft w:val="0"/>
                  <w:marRight w:val="0"/>
                  <w:marTop w:val="0"/>
                  <w:marBottom w:val="0"/>
                  <w:divBdr>
                    <w:top w:val="none" w:sz="0" w:space="0" w:color="auto"/>
                    <w:left w:val="none" w:sz="0" w:space="0" w:color="auto"/>
                    <w:bottom w:val="none" w:sz="0" w:space="0" w:color="auto"/>
                    <w:right w:val="none" w:sz="0" w:space="0" w:color="auto"/>
                  </w:divBdr>
                </w:div>
              </w:divsChild>
            </w:div>
            <w:div w:id="2018382687">
              <w:marLeft w:val="0"/>
              <w:marRight w:val="0"/>
              <w:marTop w:val="0"/>
              <w:marBottom w:val="0"/>
              <w:divBdr>
                <w:top w:val="none" w:sz="0" w:space="0" w:color="auto"/>
                <w:left w:val="none" w:sz="0" w:space="0" w:color="auto"/>
                <w:bottom w:val="none" w:sz="0" w:space="0" w:color="auto"/>
                <w:right w:val="none" w:sz="0" w:space="0" w:color="auto"/>
              </w:divBdr>
              <w:divsChild>
                <w:div w:id="833112558">
                  <w:marLeft w:val="0"/>
                  <w:marRight w:val="0"/>
                  <w:marTop w:val="0"/>
                  <w:marBottom w:val="0"/>
                  <w:divBdr>
                    <w:top w:val="none" w:sz="0" w:space="0" w:color="auto"/>
                    <w:left w:val="none" w:sz="0" w:space="0" w:color="auto"/>
                    <w:bottom w:val="none" w:sz="0" w:space="0" w:color="auto"/>
                    <w:right w:val="none" w:sz="0" w:space="0" w:color="auto"/>
                  </w:divBdr>
                  <w:divsChild>
                    <w:div w:id="1969704516">
                      <w:marLeft w:val="0"/>
                      <w:marRight w:val="0"/>
                      <w:marTop w:val="0"/>
                      <w:marBottom w:val="0"/>
                      <w:divBdr>
                        <w:top w:val="none" w:sz="0" w:space="0" w:color="auto"/>
                        <w:left w:val="none" w:sz="0" w:space="0" w:color="auto"/>
                        <w:bottom w:val="none" w:sz="0" w:space="0" w:color="auto"/>
                        <w:right w:val="none" w:sz="0" w:space="0" w:color="auto"/>
                      </w:divBdr>
                    </w:div>
                  </w:divsChild>
                </w:div>
                <w:div w:id="687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0848">
      <w:bodyDiv w:val="1"/>
      <w:marLeft w:val="0"/>
      <w:marRight w:val="0"/>
      <w:marTop w:val="0"/>
      <w:marBottom w:val="0"/>
      <w:divBdr>
        <w:top w:val="none" w:sz="0" w:space="0" w:color="auto"/>
        <w:left w:val="none" w:sz="0" w:space="0" w:color="auto"/>
        <w:bottom w:val="none" w:sz="0" w:space="0" w:color="auto"/>
        <w:right w:val="none" w:sz="0" w:space="0" w:color="auto"/>
      </w:divBdr>
      <w:divsChild>
        <w:div w:id="1986352388">
          <w:marLeft w:val="0"/>
          <w:marRight w:val="0"/>
          <w:marTop w:val="0"/>
          <w:marBottom w:val="0"/>
          <w:divBdr>
            <w:top w:val="none" w:sz="0" w:space="0" w:color="auto"/>
            <w:left w:val="none" w:sz="0" w:space="0" w:color="auto"/>
            <w:bottom w:val="none" w:sz="0" w:space="0" w:color="auto"/>
            <w:right w:val="none" w:sz="0" w:space="0" w:color="auto"/>
          </w:divBdr>
        </w:div>
      </w:divsChild>
    </w:div>
    <w:div w:id="925111503">
      <w:bodyDiv w:val="1"/>
      <w:marLeft w:val="0"/>
      <w:marRight w:val="0"/>
      <w:marTop w:val="0"/>
      <w:marBottom w:val="0"/>
      <w:divBdr>
        <w:top w:val="none" w:sz="0" w:space="0" w:color="auto"/>
        <w:left w:val="none" w:sz="0" w:space="0" w:color="auto"/>
        <w:bottom w:val="none" w:sz="0" w:space="0" w:color="auto"/>
        <w:right w:val="none" w:sz="0" w:space="0" w:color="auto"/>
      </w:divBdr>
      <w:divsChild>
        <w:div w:id="92480222">
          <w:marLeft w:val="0"/>
          <w:marRight w:val="0"/>
          <w:marTop w:val="0"/>
          <w:marBottom w:val="0"/>
          <w:divBdr>
            <w:top w:val="none" w:sz="0" w:space="0" w:color="auto"/>
            <w:left w:val="none" w:sz="0" w:space="0" w:color="auto"/>
            <w:bottom w:val="none" w:sz="0" w:space="0" w:color="auto"/>
            <w:right w:val="none" w:sz="0" w:space="0" w:color="auto"/>
          </w:divBdr>
        </w:div>
      </w:divsChild>
    </w:div>
    <w:div w:id="1409304273">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osigh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oste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gvt.cn" TargetMode="External"/><Relationship Id="rId11" Type="http://schemas.openxmlformats.org/officeDocument/2006/relationships/hyperlink" Target="http://www.baosteelpackaging.com" TargetMode="External"/><Relationship Id="rId5" Type="http://schemas.openxmlformats.org/officeDocument/2006/relationships/hyperlink" Target="http://www.ansteel.com.cn" TargetMode="External"/><Relationship Id="rId10" Type="http://schemas.openxmlformats.org/officeDocument/2006/relationships/hyperlink" Target="http://www.sgss.com.cn" TargetMode="External"/><Relationship Id="rId4" Type="http://schemas.openxmlformats.org/officeDocument/2006/relationships/webSettings" Target="webSettings.xml"/><Relationship Id="rId9" Type="http://schemas.openxmlformats.org/officeDocument/2006/relationships/hyperlink" Target="http://www.byg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C146-2EE4-4383-B55D-8E0757E1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2022-01-31T16:46:00Z</dcterms:created>
  <dcterms:modified xsi:type="dcterms:W3CDTF">2022-01-31T17:48:00Z</dcterms:modified>
</cp:coreProperties>
</file>