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4044075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E7D3EED" w14:textId="687B5A95" w:rsidR="00E25BAF" w:rsidRDefault="00E25BAF">
          <w:pPr>
            <w:pStyle w:val="TOC"/>
          </w:pPr>
          <w:r>
            <w:rPr>
              <w:lang w:val="zh-CN"/>
            </w:rPr>
            <w:t>目录</w:t>
          </w:r>
        </w:p>
        <w:p w14:paraId="20A0397B" w14:textId="5BA3703B" w:rsidR="00BE738E" w:rsidRDefault="00E25BA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32722" w:history="1">
            <w:r w:rsidR="00BE738E" w:rsidRPr="00D672D4">
              <w:rPr>
                <w:rStyle w:val="a3"/>
                <w:rFonts w:ascii="Helvetica" w:hAnsi="Helvetica" w:cs="Helvetica"/>
                <w:noProof/>
                <w:highlight w:val="green"/>
                <w:shd w:val="clear" w:color="auto" w:fill="FFFFFF"/>
              </w:rPr>
              <w:t>中国铝业</w:t>
            </w:r>
            <w:r w:rsidR="00BE738E" w:rsidRPr="00D672D4">
              <w:rPr>
                <w:rStyle w:val="a3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601600</w:t>
            </w:r>
            <w:r w:rsidR="00BE738E" w:rsidRPr="00D672D4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http://www.chalco.com.cn</w:t>
            </w:r>
            <w:r w:rsidR="00BE738E" w:rsidRPr="00D672D4">
              <w:rPr>
                <w:rStyle w:val="a3"/>
                <w:noProof/>
              </w:rPr>
              <w:t xml:space="preserve"> 北京海淀</w:t>
            </w:r>
            <w:r w:rsidR="00BE738E">
              <w:rPr>
                <w:noProof/>
                <w:webHidden/>
              </w:rPr>
              <w:tab/>
            </w:r>
            <w:r w:rsidR="00BE738E">
              <w:rPr>
                <w:noProof/>
                <w:webHidden/>
              </w:rPr>
              <w:fldChar w:fldCharType="begin"/>
            </w:r>
            <w:r w:rsidR="00BE738E">
              <w:rPr>
                <w:noProof/>
                <w:webHidden/>
              </w:rPr>
              <w:instrText xml:space="preserve"> PAGEREF _Toc93132722 \h </w:instrText>
            </w:r>
            <w:r w:rsidR="00BE738E">
              <w:rPr>
                <w:noProof/>
                <w:webHidden/>
              </w:rPr>
            </w:r>
            <w:r w:rsidR="00BE738E">
              <w:rPr>
                <w:noProof/>
                <w:webHidden/>
              </w:rPr>
              <w:fldChar w:fldCharType="separate"/>
            </w:r>
            <w:r w:rsidR="00BE738E">
              <w:rPr>
                <w:noProof/>
                <w:webHidden/>
              </w:rPr>
              <w:t>2</w:t>
            </w:r>
            <w:r w:rsidR="00BE738E">
              <w:rPr>
                <w:noProof/>
                <w:webHidden/>
              </w:rPr>
              <w:fldChar w:fldCharType="end"/>
            </w:r>
          </w:hyperlink>
        </w:p>
        <w:p w14:paraId="25E3FBEA" w14:textId="3DC9DEF4" w:rsidR="00E25BAF" w:rsidRDefault="00E25BAF">
          <w:r>
            <w:rPr>
              <w:b/>
              <w:bCs/>
              <w:lang w:val="zh-CN"/>
            </w:rPr>
            <w:fldChar w:fldCharType="end"/>
          </w:r>
        </w:p>
      </w:sdtContent>
    </w:sdt>
    <w:p w14:paraId="2A16EF49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41055F95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17521121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2332FA37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5D3FC153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7D285FE8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04844786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023148DA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09CE21E5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76470BF2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4FCDC07A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628C3E25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5930C91C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7C48FFC8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158074D9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739A3CC6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355743E9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5BAF0B2F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5687A35D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1DCE1456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37BC9158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784BC94D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752605AE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08C05578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4B09FEB0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1675BB88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720E623F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0C32D61D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4058AAF5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280FE141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58B95EAA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523DE71E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25887A5B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201D1A00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6BA6FBFD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1AFE9E95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396C0860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4D2583DF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588D0ADC" w14:textId="77777777" w:rsidR="00E25BAF" w:rsidRDefault="00E25BAF" w:rsidP="00046594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14EECA8A" w14:textId="77777777" w:rsidR="00E25BAF" w:rsidRDefault="00E25BAF" w:rsidP="00046594">
      <w:pPr>
        <w:rPr>
          <w:rFonts w:ascii="Helvetica" w:hAnsi="Helvetica" w:cs="Helvetica" w:hint="eastAsia"/>
          <w:b/>
          <w:bCs/>
          <w:color w:val="33353C"/>
          <w:sz w:val="24"/>
          <w:szCs w:val="24"/>
          <w:shd w:val="clear" w:color="auto" w:fill="FFFFFF"/>
        </w:rPr>
      </w:pPr>
    </w:p>
    <w:p w14:paraId="57D36554" w14:textId="40D38939" w:rsidR="00046594" w:rsidRPr="00E25BAF" w:rsidRDefault="00046594" w:rsidP="00E25BAF">
      <w:pPr>
        <w:pStyle w:val="2"/>
        <w:rPr>
          <w:sz w:val="28"/>
          <w:szCs w:val="28"/>
        </w:rPr>
      </w:pPr>
      <w:bookmarkStart w:id="0" w:name="_Toc93132722"/>
      <w:r w:rsidRPr="00530EDB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中国铝业</w:t>
      </w:r>
      <w:r w:rsidRPr="00530EDB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 xml:space="preserve"> 601600</w:t>
      </w:r>
      <w:r w:rsidRPr="00E25BAF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5" w:history="1">
        <w:r w:rsidRPr="00E25BAF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http://www.chal</w:t>
        </w:r>
        <w:r w:rsidRPr="00E25BAF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c</w:t>
        </w:r>
        <w:r w:rsidRPr="00E25BAF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o.com.cn</w:t>
        </w:r>
      </w:hyperlink>
      <w:r w:rsidRPr="00E25BAF">
        <w:rPr>
          <w:rFonts w:hint="eastAsia"/>
          <w:sz w:val="28"/>
          <w:szCs w:val="28"/>
        </w:rPr>
        <w:t xml:space="preserve"> 北京海淀</w:t>
      </w:r>
      <w:bookmarkEnd w:id="0"/>
    </w:p>
    <w:p w14:paraId="63E31DD5" w14:textId="77777777" w:rsidR="00046594" w:rsidRDefault="00046594" w:rsidP="00046594">
      <w:pPr>
        <w:ind w:firstLine="420"/>
        <w:rPr>
          <w:rFonts w:ascii="Helvetica" w:hAnsi="Helvetica" w:cs="Helvetica"/>
          <w:b/>
          <w:bCs/>
          <w:color w:val="33353C"/>
          <w:sz w:val="48"/>
          <w:szCs w:val="48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中国铝业股份有限公司成立于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2001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09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日，是是集铝土矿、煤炭等资源开采，氧化铝、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炭素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、原铝和铝合金产品生产、销售、技术研发，国际贸易，物流产业，火力及新能源发电于一体的大型铝生产经营企业。公司</w:t>
      </w:r>
      <w:r w:rsidRPr="00530ED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产品主要有氧化铝、原铝、贸易、能源等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。公司于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2001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11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日、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日分别在纽约证券交易所和香港联合交易所有限公司挂牌上市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在换股吸收合并山东铝业、兰州铝业后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公司又实现在上海证券交易所上市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成为在纽约、香港、上海三地上市的企业之一。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月，本公司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股被纳入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MSCI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股在岸指数；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月，本公司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股被纳入富时罗素旗舰指数富时全球股票指数系列。《财富》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强排行榜第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位。</w:t>
      </w:r>
    </w:p>
    <w:p w14:paraId="228A4A95" w14:textId="3A38F9EF" w:rsidR="0007449A" w:rsidRDefault="0007449A"/>
    <w:p w14:paraId="36D90F7B" w14:textId="62CC22AD" w:rsidR="0007712A" w:rsidRPr="00D6509E" w:rsidRDefault="0007712A">
      <w:pPr>
        <w:rPr>
          <w:b/>
          <w:bCs/>
        </w:rPr>
      </w:pPr>
      <w:r w:rsidRPr="00D6509E">
        <w:rPr>
          <w:rFonts w:hint="eastAsia"/>
          <w:b/>
          <w:bCs/>
        </w:rPr>
        <w:t>中国铝行业的龙头企业</w:t>
      </w:r>
    </w:p>
    <w:p w14:paraId="4C5B3EA8" w14:textId="566800D2" w:rsidR="0007712A" w:rsidRDefault="0007712A">
      <w:r w:rsidRPr="005D7D37">
        <w:rPr>
          <w:rFonts w:hint="eastAsia"/>
          <w:b/>
          <w:bCs/>
        </w:rPr>
        <w:t>全球最大</w:t>
      </w:r>
      <w:r>
        <w:rPr>
          <w:rFonts w:hint="eastAsia"/>
        </w:rPr>
        <w:t>的氧化铝、电解铝、精细氧化铝、高纯铝</w:t>
      </w:r>
      <w:proofErr w:type="gramStart"/>
      <w:r>
        <w:rPr>
          <w:rFonts w:hint="eastAsia"/>
        </w:rPr>
        <w:t>和铝用</w:t>
      </w:r>
      <w:r w:rsidR="0001595C">
        <w:rPr>
          <w:rFonts w:hint="eastAsia"/>
        </w:rPr>
        <w:t>阳极</w:t>
      </w:r>
      <w:proofErr w:type="gramEnd"/>
      <w:r w:rsidR="0001595C">
        <w:rPr>
          <w:rFonts w:hint="eastAsia"/>
        </w:rPr>
        <w:t>生产供应商</w:t>
      </w:r>
    </w:p>
    <w:p w14:paraId="6EF46921" w14:textId="77777777" w:rsidR="00A746A4" w:rsidRDefault="00A746A4">
      <w:pPr>
        <w:rPr>
          <w:rFonts w:hint="eastAsia"/>
        </w:rPr>
      </w:pPr>
    </w:p>
    <w:p w14:paraId="1F3461A6" w14:textId="0B38C60A" w:rsidR="00046594" w:rsidRDefault="00046594">
      <w:r>
        <w:rPr>
          <w:rFonts w:hint="eastAsia"/>
        </w:rPr>
        <w:t>产品</w:t>
      </w:r>
    </w:p>
    <w:p w14:paraId="5CCDBB64" w14:textId="5B2681F4" w:rsidR="00046594" w:rsidRPr="00F330FE" w:rsidRDefault="00046594">
      <w:pPr>
        <w:rPr>
          <w:b/>
          <w:bCs/>
        </w:rPr>
      </w:pPr>
      <w:r w:rsidRPr="00F330FE">
        <w:rPr>
          <w:rFonts w:hint="eastAsia"/>
          <w:b/>
          <w:bCs/>
        </w:rPr>
        <w:t>冶金级氧化铝</w:t>
      </w:r>
    </w:p>
    <w:p w14:paraId="6F544262" w14:textId="78ADEBB6" w:rsidR="008748E2" w:rsidRPr="00F330FE" w:rsidRDefault="008748E2">
      <w:pPr>
        <w:rPr>
          <w:b/>
          <w:bCs/>
        </w:rPr>
      </w:pPr>
      <w:r w:rsidRPr="00F330FE">
        <w:rPr>
          <w:rFonts w:hint="eastAsia"/>
          <w:b/>
          <w:bCs/>
        </w:rPr>
        <w:t>精细氧化铝</w:t>
      </w:r>
    </w:p>
    <w:p w14:paraId="4338AC5D" w14:textId="06ACBA22" w:rsidR="008748E2" w:rsidRDefault="008748E2">
      <w:r>
        <w:rPr>
          <w:rFonts w:hint="eastAsia"/>
        </w:rPr>
        <w:t>普通铝锭</w:t>
      </w:r>
    </w:p>
    <w:p w14:paraId="2B6D6728" w14:textId="46EF8737" w:rsidR="008748E2" w:rsidRDefault="008748E2">
      <w:pPr>
        <w:rPr>
          <w:b/>
          <w:bCs/>
        </w:rPr>
      </w:pPr>
      <w:r w:rsidRPr="00665C01">
        <w:rPr>
          <w:rFonts w:hint="eastAsia"/>
          <w:b/>
          <w:bCs/>
        </w:rPr>
        <w:t>碳素材料</w:t>
      </w:r>
      <w:r w:rsidR="009322C2">
        <w:rPr>
          <w:rFonts w:hint="eastAsia"/>
          <w:b/>
          <w:bCs/>
        </w:rPr>
        <w:t xml:space="preserve"> </w:t>
      </w:r>
      <w:r w:rsidR="009322C2" w:rsidRPr="009322C2">
        <w:rPr>
          <w:rFonts w:hint="eastAsia"/>
          <w:b/>
          <w:bCs/>
        </w:rPr>
        <w:t>碳素材料是生产铝锭的主要辅助材料</w:t>
      </w:r>
      <w:r w:rsidR="009322C2" w:rsidRPr="009322C2">
        <w:rPr>
          <w:rFonts w:hint="eastAsia"/>
        </w:rPr>
        <w:t xml:space="preserve"> </w:t>
      </w:r>
      <w:r w:rsidR="009322C2" w:rsidRPr="009322C2">
        <w:rPr>
          <w:rFonts w:hint="eastAsia"/>
        </w:rPr>
        <w:t>中国铝业股份有限公司是我国</w:t>
      </w:r>
      <w:r w:rsidR="009322C2" w:rsidRPr="009322C2">
        <w:rPr>
          <w:rFonts w:hint="eastAsia"/>
          <w:b/>
          <w:bCs/>
        </w:rPr>
        <w:t>阳极碳块和半石墨质阴极碳块的大型生产企业</w:t>
      </w:r>
    </w:p>
    <w:p w14:paraId="0FC12D74" w14:textId="7B9CBA80" w:rsidR="00F330FE" w:rsidRPr="00F330FE" w:rsidRDefault="00F330FE">
      <w:pPr>
        <w:rPr>
          <w:rFonts w:hint="eastAsia"/>
        </w:rPr>
      </w:pPr>
      <w:r>
        <w:rPr>
          <w:rFonts w:hint="eastAsia"/>
        </w:rPr>
        <w:t>铝基合金</w:t>
      </w:r>
    </w:p>
    <w:p w14:paraId="21861B6B" w14:textId="794653EA" w:rsidR="00665C01" w:rsidRDefault="00665C01">
      <w:pPr>
        <w:rPr>
          <w:b/>
          <w:bCs/>
        </w:rPr>
      </w:pPr>
      <w:r>
        <w:rPr>
          <w:rFonts w:hint="eastAsia"/>
          <w:b/>
          <w:bCs/>
        </w:rPr>
        <w:t>煤炭</w:t>
      </w:r>
    </w:p>
    <w:p w14:paraId="1A0E2123" w14:textId="6644450A" w:rsidR="00E33D5E" w:rsidRDefault="00E33D5E">
      <w:r w:rsidRPr="00E33D5E">
        <w:rPr>
          <w:rFonts w:hint="eastAsia"/>
        </w:rPr>
        <w:t>电力</w:t>
      </w:r>
      <w:r>
        <w:rPr>
          <w:rFonts w:hint="eastAsia"/>
        </w:rPr>
        <w:t>：火电+风电+光伏</w:t>
      </w:r>
    </w:p>
    <w:p w14:paraId="6419843F" w14:textId="6340D174" w:rsidR="00E54D9E" w:rsidRPr="009322C2" w:rsidRDefault="00E54D9E">
      <w:pPr>
        <w:rPr>
          <w:b/>
          <w:bCs/>
        </w:rPr>
      </w:pPr>
      <w:r w:rsidRPr="009322C2">
        <w:rPr>
          <w:rFonts w:hint="eastAsia"/>
          <w:b/>
          <w:bCs/>
        </w:rPr>
        <w:t>新能源装备：风电设备制造、光伏发电设备</w:t>
      </w:r>
    </w:p>
    <w:p w14:paraId="48B02F59" w14:textId="2A154BDD" w:rsidR="00C12443" w:rsidRDefault="00C12443"/>
    <w:p w14:paraId="0E0C31A8" w14:textId="6A1DA720" w:rsidR="00C12443" w:rsidRPr="00E33D5E" w:rsidRDefault="00C12443">
      <w:r>
        <w:rPr>
          <w:rFonts w:hint="eastAsia"/>
        </w:rPr>
        <w:t>铝、铜、稀土</w:t>
      </w:r>
    </w:p>
    <w:sectPr w:rsidR="00C12443" w:rsidRPr="00E3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C3"/>
    <w:rsid w:val="0001595C"/>
    <w:rsid w:val="00046594"/>
    <w:rsid w:val="0007449A"/>
    <w:rsid w:val="0007712A"/>
    <w:rsid w:val="00530EDB"/>
    <w:rsid w:val="005B19C3"/>
    <w:rsid w:val="005D7D37"/>
    <w:rsid w:val="00665C01"/>
    <w:rsid w:val="00827746"/>
    <w:rsid w:val="008748E2"/>
    <w:rsid w:val="009322C2"/>
    <w:rsid w:val="009E1EF5"/>
    <w:rsid w:val="00A419A1"/>
    <w:rsid w:val="00A746A4"/>
    <w:rsid w:val="00BE738E"/>
    <w:rsid w:val="00C12443"/>
    <w:rsid w:val="00D6509E"/>
    <w:rsid w:val="00E25BAF"/>
    <w:rsid w:val="00E33D5E"/>
    <w:rsid w:val="00E54D9E"/>
    <w:rsid w:val="00F3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40D8"/>
  <w15:chartTrackingRefBased/>
  <w15:docId w15:val="{5FFD8117-11C5-4968-BBB7-BDCCFB26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59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5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5B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659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25B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25B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25B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25BAF"/>
    <w:pPr>
      <w:ind w:leftChars="200" w:left="420"/>
    </w:pPr>
  </w:style>
  <w:style w:type="character" w:styleId="a4">
    <w:name w:val="FollowedHyperlink"/>
    <w:basedOn w:val="a0"/>
    <w:uiPriority w:val="99"/>
    <w:semiHidden/>
    <w:unhideWhenUsed/>
    <w:rsid w:val="00530E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halco.com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C61F9-12FF-49AF-9B3F-292CE3BA5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18</cp:revision>
  <dcterms:created xsi:type="dcterms:W3CDTF">2021-12-22T04:07:00Z</dcterms:created>
  <dcterms:modified xsi:type="dcterms:W3CDTF">2022-01-15T02:08:00Z</dcterms:modified>
</cp:coreProperties>
</file>