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F8" w:rsidRDefault="005355F8">
      <w:pPr>
        <w:rPr>
          <w:rFonts w:hint="eastAsia"/>
        </w:rPr>
      </w:pPr>
      <w:r>
        <w:rPr>
          <w:rFonts w:hint="eastAsia"/>
        </w:rPr>
        <w:t>GRE</w:t>
      </w:r>
      <w:r>
        <w:rPr>
          <w:rFonts w:hint="eastAsia"/>
        </w:rPr>
        <w:t>（</w:t>
      </w:r>
      <w:r>
        <w:rPr>
          <w:rFonts w:hint="eastAsia"/>
        </w:rPr>
        <w:t>Generic Routing Encapsulation</w:t>
      </w:r>
      <w:r>
        <w:rPr>
          <w:rFonts w:hint="eastAsia"/>
        </w:rPr>
        <w:t>）通用路由封装协议，支持将一种协议的报文封装在另一种协议报文中，可以解决异种网络传输的问题。</w:t>
      </w:r>
    </w:p>
    <w:p w:rsidR="00726AA6" w:rsidRDefault="00726AA6" w:rsidP="00726AA6">
      <w:pPr>
        <w:pStyle w:val="a5"/>
        <w:rPr>
          <w:rFonts w:hint="eastAsia"/>
        </w:rPr>
      </w:pPr>
      <w:r>
        <w:rPr>
          <w:rFonts w:hint="eastAsia"/>
        </w:rPr>
        <w:t>GRE</w:t>
      </w:r>
      <w:r>
        <w:rPr>
          <w:rFonts w:hint="eastAsia"/>
        </w:rPr>
        <w:t>的配置</w:t>
      </w:r>
    </w:p>
    <w:p w:rsidR="00726AA6" w:rsidRDefault="00726AA6" w:rsidP="00726AA6">
      <w:pPr>
        <w:rPr>
          <w:rFonts w:hint="eastAsia"/>
        </w:rPr>
      </w:pPr>
      <w:r>
        <w:rPr>
          <w:rFonts w:hint="eastAsia"/>
        </w:rPr>
        <w:t>拓扑</w:t>
      </w:r>
    </w:p>
    <w:p w:rsidR="00726AA6" w:rsidRDefault="00726AA6" w:rsidP="00726AA6">
      <w:pPr>
        <w:rPr>
          <w:rFonts w:hint="eastAsia"/>
        </w:rPr>
      </w:pPr>
      <w:r>
        <w:rPr>
          <w:noProof/>
        </w:rPr>
        <w:drawing>
          <wp:inline distT="0" distB="0" distL="0" distR="0" wp14:anchorId="65077453" wp14:editId="157CA684">
            <wp:extent cx="5274310" cy="19858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6" w:rsidRDefault="00726AA6" w:rsidP="00726AA6">
      <w:pPr>
        <w:rPr>
          <w:rFonts w:hint="eastAsia"/>
        </w:rPr>
      </w:pPr>
      <w:r>
        <w:rPr>
          <w:rFonts w:hint="eastAsia"/>
        </w:rPr>
        <w:t>GRE</w:t>
      </w:r>
      <w:r>
        <w:rPr>
          <w:rFonts w:hint="eastAsia"/>
        </w:rPr>
        <w:t>隧道的配置</w:t>
      </w:r>
    </w:p>
    <w:p w:rsidR="00726AA6" w:rsidRDefault="00726AA6" w:rsidP="00726AA6">
      <w:pPr>
        <w:rPr>
          <w:rFonts w:hint="eastAsia"/>
        </w:rPr>
      </w:pPr>
      <w:r>
        <w:rPr>
          <w:noProof/>
        </w:rPr>
        <w:drawing>
          <wp:inline distT="0" distB="0" distL="0" distR="0" wp14:anchorId="2DD79C5F" wp14:editId="09154F19">
            <wp:extent cx="5274310" cy="9339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6" w:rsidRDefault="00726AA6" w:rsidP="00726AA6">
      <w:pPr>
        <w:rPr>
          <w:rFonts w:hint="eastAsia"/>
        </w:rPr>
      </w:pPr>
      <w:r>
        <w:rPr>
          <w:rFonts w:hint="eastAsia"/>
        </w:rPr>
        <w:t>静态路由配置</w:t>
      </w:r>
    </w:p>
    <w:p w:rsidR="00726AA6" w:rsidRDefault="00726AA6" w:rsidP="00726AA6">
      <w:pPr>
        <w:rPr>
          <w:rFonts w:hint="eastAsia"/>
        </w:rPr>
      </w:pPr>
      <w:r>
        <w:rPr>
          <w:noProof/>
        </w:rPr>
        <w:drawing>
          <wp:inline distT="0" distB="0" distL="0" distR="0" wp14:anchorId="650E6330" wp14:editId="2842418A">
            <wp:extent cx="5274310" cy="41388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6" w:rsidRDefault="00726AA6" w:rsidP="00726AA6">
      <w:pPr>
        <w:rPr>
          <w:rFonts w:hint="eastAsia"/>
        </w:rPr>
      </w:pPr>
      <w:r>
        <w:rPr>
          <w:rFonts w:hint="eastAsia"/>
        </w:rPr>
        <w:t>验证</w:t>
      </w:r>
    </w:p>
    <w:p w:rsidR="00726AA6" w:rsidRDefault="00726AA6" w:rsidP="00726AA6">
      <w:pPr>
        <w:rPr>
          <w:rFonts w:hint="eastAsia"/>
        </w:rPr>
      </w:pPr>
      <w:r>
        <w:rPr>
          <w:noProof/>
        </w:rPr>
        <w:drawing>
          <wp:inline distT="0" distB="0" distL="0" distR="0" wp14:anchorId="6D4FA426" wp14:editId="2F67545D">
            <wp:extent cx="5274310" cy="3121244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5F1">
        <w:rPr>
          <w:rFonts w:hint="eastAsia"/>
        </w:rPr>
        <w:lastRenderedPageBreak/>
        <w:t>查看路由表</w:t>
      </w:r>
    </w:p>
    <w:p w:rsidR="006A05F1" w:rsidRDefault="006A05F1" w:rsidP="00726AA6">
      <w:pPr>
        <w:rPr>
          <w:rFonts w:hint="eastAsia"/>
        </w:rPr>
      </w:pPr>
      <w:r>
        <w:rPr>
          <w:noProof/>
        </w:rPr>
        <w:drawing>
          <wp:inline distT="0" distB="0" distL="0" distR="0" wp14:anchorId="2516138B" wp14:editId="3DADCCA6">
            <wp:extent cx="5274310" cy="21194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6" w:rsidRDefault="006E0D06" w:rsidP="006E0D06">
      <w:pPr>
        <w:pStyle w:val="a5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Keepalive</w:t>
      </w:r>
      <w:proofErr w:type="spellEnd"/>
    </w:p>
    <w:p w:rsidR="006E0D06" w:rsidRPr="006E0D06" w:rsidRDefault="006E0D06" w:rsidP="006E0D06">
      <w:pPr>
        <w:rPr>
          <w:rFonts w:hint="eastAsia"/>
        </w:rPr>
      </w:pPr>
      <w:r>
        <w:rPr>
          <w:noProof/>
        </w:rPr>
        <w:drawing>
          <wp:inline distT="0" distB="0" distL="0" distR="0" wp14:anchorId="20BE2C03" wp14:editId="5359BAD6">
            <wp:extent cx="5274310" cy="53780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D06" w:rsidRPr="006E0D06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D90" w:rsidRDefault="00611D90" w:rsidP="005355F8">
      <w:r>
        <w:separator/>
      </w:r>
    </w:p>
  </w:endnote>
  <w:endnote w:type="continuationSeparator" w:id="0">
    <w:p w:rsidR="00611D90" w:rsidRDefault="00611D90" w:rsidP="0053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D90" w:rsidRDefault="00611D90" w:rsidP="005355F8">
      <w:r>
        <w:separator/>
      </w:r>
    </w:p>
  </w:footnote>
  <w:footnote w:type="continuationSeparator" w:id="0">
    <w:p w:rsidR="00611D90" w:rsidRDefault="00611D90" w:rsidP="005355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5F8" w:rsidRPr="005355F8" w:rsidRDefault="005355F8">
    <w:pPr>
      <w:pStyle w:val="a3"/>
      <w:rPr>
        <w:rFonts w:hint="eastAsia"/>
        <w:sz w:val="22"/>
      </w:rPr>
    </w:pPr>
    <w:r w:rsidRPr="005355F8">
      <w:rPr>
        <w:rFonts w:hint="eastAsia"/>
        <w:sz w:val="22"/>
      </w:rPr>
      <w:t>GRE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4E"/>
    <w:rsid w:val="00026073"/>
    <w:rsid w:val="001D314E"/>
    <w:rsid w:val="005355F8"/>
    <w:rsid w:val="00611D90"/>
    <w:rsid w:val="006A05F1"/>
    <w:rsid w:val="006E0D06"/>
    <w:rsid w:val="0072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5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55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5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55F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6A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6AA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26AA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26A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5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55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5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55F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6A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6AA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26AA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26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5</cp:revision>
  <dcterms:created xsi:type="dcterms:W3CDTF">2017-10-04T01:47:00Z</dcterms:created>
  <dcterms:modified xsi:type="dcterms:W3CDTF">2017-10-04T02:17:00Z</dcterms:modified>
</cp:coreProperties>
</file>