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B2" w:rsidRDefault="000F2215">
      <w:r>
        <w:rPr>
          <w:rFonts w:hint="eastAsia"/>
        </w:rPr>
        <w:t>VLAN</w:t>
      </w:r>
      <w:r>
        <w:rPr>
          <w:rFonts w:hint="eastAsia"/>
        </w:rPr>
        <w:t>实现了在二层环境实现广播隔离。但是不同的</w:t>
      </w:r>
      <w:r>
        <w:rPr>
          <w:rFonts w:hint="eastAsia"/>
        </w:rPr>
        <w:t>VLAN</w:t>
      </w:r>
      <w:r>
        <w:rPr>
          <w:rFonts w:hint="eastAsia"/>
        </w:rPr>
        <w:t>间的通信仍然依靠三层设备来实现。</w:t>
      </w:r>
    </w:p>
    <w:p w:rsidR="000F2215" w:rsidRDefault="000F2215"/>
    <w:p w:rsidR="000F2215" w:rsidRDefault="000F2215" w:rsidP="000F2215">
      <w:pPr>
        <w:pStyle w:val="2"/>
      </w:pPr>
      <w:r>
        <w:rPr>
          <w:rFonts w:hint="eastAsia"/>
        </w:rPr>
        <w:t>单臂路由</w:t>
      </w:r>
    </w:p>
    <w:p w:rsidR="000F2215" w:rsidRDefault="000F2215" w:rsidP="000F2215">
      <w:r>
        <w:rPr>
          <w:rFonts w:hint="eastAsia"/>
        </w:rPr>
        <w:t>交换机和路由器之间的链路配置为</w:t>
      </w:r>
      <w:r>
        <w:rPr>
          <w:rFonts w:hint="eastAsia"/>
        </w:rPr>
        <w:t>Trunk</w:t>
      </w:r>
      <w:r>
        <w:rPr>
          <w:rFonts w:hint="eastAsia"/>
        </w:rPr>
        <w:t>链路，路由器上创建子接口支持</w:t>
      </w:r>
      <w:r>
        <w:rPr>
          <w:rFonts w:hint="eastAsia"/>
        </w:rPr>
        <w:t>VLAN</w:t>
      </w:r>
      <w:r>
        <w:rPr>
          <w:rFonts w:hint="eastAsia"/>
        </w:rPr>
        <w:t>路由</w:t>
      </w:r>
    </w:p>
    <w:p w:rsidR="000F2215" w:rsidRDefault="000F2215" w:rsidP="000F2215"/>
    <w:p w:rsidR="000F2215" w:rsidRDefault="000F2215" w:rsidP="000F2215">
      <w:r>
        <w:rPr>
          <w:rFonts w:hint="eastAsia"/>
        </w:rPr>
        <w:t>拓扑</w:t>
      </w:r>
    </w:p>
    <w:p w:rsidR="000F2215" w:rsidRDefault="000F2215" w:rsidP="000F2215">
      <w:r>
        <w:rPr>
          <w:noProof/>
        </w:rPr>
        <w:drawing>
          <wp:inline distT="0" distB="0" distL="0" distR="0" wp14:anchorId="73F25260" wp14:editId="21CEF208">
            <wp:extent cx="5274310" cy="26811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37" w:rsidRDefault="00F34B37" w:rsidP="000F2215">
      <w:r>
        <w:rPr>
          <w:rFonts w:hint="eastAsia"/>
        </w:rPr>
        <w:t>交换机配置</w:t>
      </w:r>
    </w:p>
    <w:p w:rsidR="00F34B37" w:rsidRDefault="00F34B37" w:rsidP="000F2215">
      <w:r>
        <w:rPr>
          <w:noProof/>
        </w:rPr>
        <w:drawing>
          <wp:inline distT="0" distB="0" distL="0" distR="0" wp14:anchorId="50BA1041" wp14:editId="7D22191E">
            <wp:extent cx="5274310" cy="121052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37" w:rsidRDefault="00F34B37" w:rsidP="000F2215">
      <w:r>
        <w:rPr>
          <w:noProof/>
        </w:rPr>
        <w:drawing>
          <wp:inline distT="0" distB="0" distL="0" distR="0" wp14:anchorId="2C5CD52C" wp14:editId="47157664">
            <wp:extent cx="5274310" cy="6708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37" w:rsidRDefault="00F34B37" w:rsidP="000F2215">
      <w:r>
        <w:rPr>
          <w:rFonts w:hint="eastAsia"/>
        </w:rPr>
        <w:t>路由器配置</w:t>
      </w:r>
    </w:p>
    <w:p w:rsidR="00F34B37" w:rsidRDefault="00F34B37" w:rsidP="000F2215">
      <w:r>
        <w:rPr>
          <w:noProof/>
        </w:rPr>
        <w:drawing>
          <wp:inline distT="0" distB="0" distL="0" distR="0" wp14:anchorId="184066DF" wp14:editId="05CD6B15">
            <wp:extent cx="5274310" cy="148340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3E" w:rsidRDefault="00A8273E" w:rsidP="000F2215">
      <w:r>
        <w:rPr>
          <w:rFonts w:hint="eastAsia"/>
        </w:rPr>
        <w:lastRenderedPageBreak/>
        <w:t>验证</w:t>
      </w:r>
    </w:p>
    <w:p w:rsidR="00A8273E" w:rsidRDefault="00A8273E" w:rsidP="000F2215">
      <w:r>
        <w:rPr>
          <w:noProof/>
        </w:rPr>
        <w:drawing>
          <wp:inline distT="0" distB="0" distL="0" distR="0" wp14:anchorId="73BFDA87" wp14:editId="562F56CD">
            <wp:extent cx="5274310" cy="18099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1" w:rsidRDefault="002917F1" w:rsidP="000F2215"/>
    <w:p w:rsidR="002917F1" w:rsidRDefault="002917F1" w:rsidP="000F2215">
      <w:r>
        <w:rPr>
          <w:rFonts w:hint="eastAsia"/>
        </w:rPr>
        <w:t>三层交换机</w:t>
      </w:r>
    </w:p>
    <w:p w:rsidR="002917F1" w:rsidRDefault="002917F1" w:rsidP="000F2215">
      <w:r>
        <w:rPr>
          <w:rFonts w:hint="eastAsia"/>
        </w:rPr>
        <w:t>拓扑</w:t>
      </w:r>
    </w:p>
    <w:p w:rsidR="002917F1" w:rsidRDefault="002917F1" w:rsidP="000F2215">
      <w:r>
        <w:rPr>
          <w:noProof/>
        </w:rPr>
        <w:drawing>
          <wp:inline distT="0" distB="0" distL="0" distR="0" wp14:anchorId="6C3017AD" wp14:editId="5BAAC60E">
            <wp:extent cx="5274310" cy="1545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1" w:rsidRDefault="002917F1" w:rsidP="000F2215">
      <w:r>
        <w:rPr>
          <w:noProof/>
        </w:rPr>
        <w:drawing>
          <wp:inline distT="0" distB="0" distL="0" distR="0" wp14:anchorId="7944DC22" wp14:editId="5231BF24">
            <wp:extent cx="5274310" cy="123372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1" w:rsidRDefault="002917F1" w:rsidP="000F2215">
      <w:pPr>
        <w:rPr>
          <w:rFonts w:hint="eastAsia"/>
        </w:rPr>
      </w:pPr>
      <w:r>
        <w:rPr>
          <w:noProof/>
        </w:rPr>
        <w:drawing>
          <wp:inline distT="0" distB="0" distL="0" distR="0" wp14:anchorId="7FF814BA" wp14:editId="15224645">
            <wp:extent cx="5274310" cy="957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1E" w:rsidRDefault="00A3761E" w:rsidP="000F2215">
      <w:pPr>
        <w:rPr>
          <w:rFonts w:hint="eastAsia"/>
        </w:rPr>
      </w:pPr>
      <w:r>
        <w:rPr>
          <w:rFonts w:hint="eastAsia"/>
        </w:rPr>
        <w:t>验证</w:t>
      </w:r>
    </w:p>
    <w:p w:rsidR="00A3761E" w:rsidRPr="000F2215" w:rsidRDefault="00A3761E" w:rsidP="000F2215">
      <w:r>
        <w:rPr>
          <w:noProof/>
        </w:rPr>
        <w:drawing>
          <wp:inline distT="0" distB="0" distL="0" distR="0" wp14:anchorId="17A9EF74" wp14:editId="34CD776A">
            <wp:extent cx="5274310" cy="1731854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61E" w:rsidRPr="000F221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3B" w:rsidRDefault="006A253B" w:rsidP="000F2215">
      <w:r>
        <w:separator/>
      </w:r>
    </w:p>
  </w:endnote>
  <w:endnote w:type="continuationSeparator" w:id="0">
    <w:p w:rsidR="006A253B" w:rsidRDefault="006A253B" w:rsidP="000F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3B" w:rsidRDefault="006A253B" w:rsidP="000F2215">
      <w:r>
        <w:separator/>
      </w:r>
    </w:p>
  </w:footnote>
  <w:footnote w:type="continuationSeparator" w:id="0">
    <w:p w:rsidR="006A253B" w:rsidRDefault="006A253B" w:rsidP="000F2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215" w:rsidRPr="000F2215" w:rsidRDefault="000F2215">
    <w:pPr>
      <w:pStyle w:val="a3"/>
      <w:rPr>
        <w:sz w:val="24"/>
      </w:rPr>
    </w:pPr>
    <w:r w:rsidRPr="000F2215">
      <w:rPr>
        <w:rFonts w:hint="eastAsia"/>
        <w:sz w:val="24"/>
      </w:rPr>
      <w:t>VLAN</w:t>
    </w:r>
    <w:r w:rsidRPr="000F2215">
      <w:rPr>
        <w:rFonts w:hint="eastAsia"/>
        <w:sz w:val="24"/>
      </w:rPr>
      <w:t>间路由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BF"/>
    <w:rsid w:val="000F2215"/>
    <w:rsid w:val="002917F1"/>
    <w:rsid w:val="004542BF"/>
    <w:rsid w:val="006A253B"/>
    <w:rsid w:val="007C72F7"/>
    <w:rsid w:val="009B41B2"/>
    <w:rsid w:val="00A3761E"/>
    <w:rsid w:val="00A8273E"/>
    <w:rsid w:val="00F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2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F2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2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2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F2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2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3</cp:revision>
  <dcterms:created xsi:type="dcterms:W3CDTF">2017-10-01T14:43:00Z</dcterms:created>
  <dcterms:modified xsi:type="dcterms:W3CDTF">2017-10-02T01:32:00Z</dcterms:modified>
</cp:coreProperties>
</file>