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w:t>
      </w:r>
      <w:proofErr w:type="gramStart"/>
      <w:r w:rsidRPr="001A35F2">
        <w:rPr>
          <w:b/>
          <w:bCs/>
        </w:rPr>
        <w:t>万亿</w:t>
      </w:r>
      <w:proofErr w:type="gramEnd"/>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proofErr w:type="gramStart"/>
      <w:r w:rsidRPr="00E67613">
        <w:rPr>
          <w:rStyle w:val="30"/>
        </w:rPr>
        <w:t>梦网科技</w:t>
      </w:r>
      <w:proofErr w:type="gramEnd"/>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梦网云科技</w:t>
      </w:r>
      <w:proofErr w:type="gramEnd"/>
      <w:r>
        <w:rPr>
          <w:rFonts w:ascii="Helvetica" w:hAnsi="Helvetica" w:cs="Helvetica"/>
          <w:color w:val="33353C"/>
          <w:szCs w:val="21"/>
          <w:shd w:val="clear" w:color="auto" w:fill="FFFFFF"/>
        </w:rPr>
        <w:t>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w:t>
      </w:r>
      <w:proofErr w:type="gramStart"/>
      <w:r>
        <w:rPr>
          <w:rFonts w:ascii="Helvetica" w:hAnsi="Helvetica" w:cs="Helvetica"/>
          <w:color w:val="33353C"/>
          <w:szCs w:val="21"/>
          <w:shd w:val="clear" w:color="auto" w:fill="FFFFFF"/>
        </w:rPr>
        <w:t>物联云</w:t>
      </w:r>
      <w:proofErr w:type="gramEnd"/>
      <w:r>
        <w:rPr>
          <w:rFonts w:ascii="Helvetica" w:hAnsi="Helvetica" w:cs="Helvetica"/>
          <w:color w:val="33353C"/>
          <w:szCs w:val="21"/>
          <w:shd w:val="clear" w:color="auto" w:fill="FFFFFF"/>
        </w:rPr>
        <w:t>、数流云四位一体的企业云通信服务生态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w:t>
      </w:r>
      <w:proofErr w:type="gramStart"/>
      <w:r>
        <w:rPr>
          <w:rFonts w:ascii="Helvetica" w:hAnsi="Helvetica" w:cs="Helvetica"/>
          <w:color w:val="33353C"/>
          <w:szCs w:val="21"/>
          <w:shd w:val="clear" w:color="auto" w:fill="FFFFFF"/>
        </w:rPr>
        <w:t>梦网科技</w:t>
      </w:r>
      <w:proofErr w:type="gramEnd"/>
      <w:r>
        <w:rPr>
          <w:rFonts w:ascii="Helvetica" w:hAnsi="Helvetica" w:cs="Helvetica"/>
          <w:color w:val="33353C"/>
          <w:szCs w:val="21"/>
          <w:shd w:val="clear" w:color="auto" w:fill="FFFFFF"/>
        </w:rPr>
        <w:t>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富信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梦网通知</w:t>
      </w:r>
      <w:proofErr w:type="gramEnd"/>
      <w:r>
        <w:rPr>
          <w:rFonts w:ascii="Helvetica" w:hAnsi="Helvetica" w:cs="Helvetica" w:hint="eastAsia"/>
          <w:color w:val="33353C"/>
          <w:szCs w:val="21"/>
          <w:shd w:val="clear" w:color="auto" w:fill="FFFFFF"/>
        </w:rPr>
        <w:t>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w:t>
      </w:r>
      <w:proofErr w:type="gramStart"/>
      <w:r>
        <w:rPr>
          <w:rFonts w:ascii="Helvetica" w:hAnsi="Helvetica" w:cs="Helvetica" w:hint="eastAsia"/>
          <w:color w:val="33353C"/>
          <w:szCs w:val="21"/>
          <w:shd w:val="clear" w:color="auto" w:fill="FFFFFF"/>
        </w:rPr>
        <w:t>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视频彩铃</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proofErr w:type="spell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梦网云播</w:t>
      </w:r>
      <w:proofErr w:type="gramEnd"/>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物联云</w:t>
      </w:r>
      <w:proofErr w:type="gramEnd"/>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proofErr w:type="gramStart"/>
      <w:r>
        <w:rPr>
          <w:rFonts w:ascii="Helvetica" w:hAnsi="Helvetica" w:cs="Helvetica" w:hint="eastAsia"/>
          <w:color w:val="33353C"/>
          <w:szCs w:val="21"/>
          <w:shd w:val="clear" w:color="auto" w:fill="FFFFFF"/>
        </w:rPr>
        <w:t>卡通信模组</w:t>
      </w:r>
      <w:proofErr w:type="gramEnd"/>
    </w:p>
    <w:p w14:paraId="785A37FE" w14:textId="77777777" w:rsidR="008A7FB4" w:rsidRPr="00A646D8" w:rsidRDefault="008A7FB4" w:rsidP="008A7FB4">
      <w:pPr>
        <w:pStyle w:val="3"/>
      </w:pPr>
      <w:r w:rsidRPr="00A646D8">
        <w:rPr>
          <w:rFonts w:hint="eastAsia"/>
        </w:rPr>
        <w:t>华</w:t>
      </w:r>
      <w:proofErr w:type="gramStart"/>
      <w:r w:rsidRPr="00A646D8">
        <w:rPr>
          <w:rFonts w:hint="eastAsia"/>
        </w:rPr>
        <w:t>星创业</w:t>
      </w:r>
      <w:proofErr w:type="gramEnd"/>
      <w:r w:rsidRPr="00A646D8">
        <w:rPr>
          <w:rFonts w:hint="eastAsia"/>
        </w:rPr>
        <w:t xml:space="preserve">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是业内</w:t>
      </w:r>
      <w:proofErr w:type="gramStart"/>
      <w:r>
        <w:rPr>
          <w:rFonts w:ascii="Helvetica" w:hAnsi="Helvetica" w:cs="Helvetica"/>
          <w:color w:val="33353C"/>
          <w:szCs w:val="21"/>
          <w:shd w:val="clear" w:color="auto" w:fill="FFFFFF"/>
        </w:rPr>
        <w:t>从事网优</w:t>
      </w:r>
      <w:proofErr w:type="gramEnd"/>
      <w:r>
        <w:rPr>
          <w:rFonts w:ascii="Helvetica" w:hAnsi="Helvetica" w:cs="Helvetica"/>
          <w:color w:val="33353C"/>
          <w:szCs w:val="21"/>
          <w:shd w:val="clear" w:color="auto" w:fill="FFFFFF"/>
        </w:rPr>
        <w:t>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roofErr w:type="spellEnd"/>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078913AB" w14:textId="5F7D218D" w:rsidR="006D0DF5" w:rsidRDefault="006D0DF5" w:rsidP="006D0DF5">
      <w:pPr>
        <w:pStyle w:val="2"/>
      </w:pPr>
      <w:r>
        <w:rPr>
          <w:rFonts w:hint="eastAsia"/>
        </w:rPr>
        <w:t>服务</w:t>
      </w:r>
    </w:p>
    <w:p w14:paraId="5E7D17C1" w14:textId="465DEB71" w:rsidR="006D0DF5" w:rsidRPr="006D0DF5" w:rsidRDefault="006D0DF5" w:rsidP="006D0DF5">
      <w:pPr>
        <w:pStyle w:val="3"/>
      </w:pPr>
      <w:r w:rsidRPr="006D0DF5">
        <w:rPr>
          <w:rFonts w:hint="eastAsia"/>
        </w:rPr>
        <w:t xml:space="preserve">国脉科技 </w:t>
      </w:r>
      <w:r w:rsidRPr="006D0DF5">
        <w:t>002093 福州马尾</w:t>
      </w:r>
      <w:r w:rsidRPr="006D0DF5">
        <w:rPr>
          <w:rFonts w:hint="eastAsia"/>
        </w:rPr>
        <w:t xml:space="preserve"> </w:t>
      </w:r>
      <w:hyperlink r:id="rId16" w:history="1">
        <w:r w:rsidRPr="006D0DF5">
          <w:rPr>
            <w:rStyle w:val="a7"/>
            <w:color w:val="auto"/>
            <w:u w:val="none"/>
          </w:rPr>
          <w:t>http://www.gmiot.com</w:t>
        </w:r>
      </w:hyperlink>
    </w:p>
    <w:p w14:paraId="72F599E6" w14:textId="019DF562" w:rsidR="006D0DF5" w:rsidRPr="006D0DF5" w:rsidRDefault="006D0DF5" w:rsidP="006D0DF5">
      <w:pPr>
        <w:spacing w:before="75" w:line="300" w:lineRule="atLeast"/>
        <w:jc w:val="left"/>
        <w:rPr>
          <w:rFonts w:ascii="Helvetica" w:eastAsia="宋体" w:hAnsi="Helvetica" w:cs="Helvetica"/>
          <w:color w:val="33353C"/>
          <w:kern w:val="0"/>
          <w:sz w:val="20"/>
          <w:szCs w:val="20"/>
        </w:rPr>
      </w:pPr>
      <w:r w:rsidRPr="006D0DF5">
        <w:rPr>
          <w:rFonts w:ascii="Helvetica" w:eastAsia="宋体" w:hAnsi="Helvetica" w:cs="Helvetica"/>
          <w:color w:val="33353C"/>
          <w:kern w:val="0"/>
          <w:sz w:val="20"/>
          <w:szCs w:val="20"/>
        </w:rPr>
        <w:t>总市值：</w:t>
      </w:r>
      <w:r w:rsidRPr="006D0DF5">
        <w:rPr>
          <w:rFonts w:ascii="Helvetica" w:eastAsia="宋体" w:hAnsi="Helvetica" w:cs="Helvetica"/>
          <w:b/>
          <w:bCs/>
          <w:color w:val="33353C"/>
          <w:kern w:val="0"/>
          <w:sz w:val="20"/>
          <w:szCs w:val="20"/>
        </w:rPr>
        <w:t>74.86</w:t>
      </w:r>
      <w:r w:rsidRPr="006D0DF5">
        <w:rPr>
          <w:rFonts w:ascii="Helvetica" w:eastAsia="宋体" w:hAnsi="Helvetica" w:cs="Helvetica"/>
          <w:b/>
          <w:bCs/>
          <w:color w:val="33353C"/>
          <w:kern w:val="0"/>
          <w:sz w:val="20"/>
          <w:szCs w:val="20"/>
        </w:rPr>
        <w:t>亿</w:t>
      </w:r>
    </w:p>
    <w:p w14:paraId="1C1E1995" w14:textId="2D5F8B7B" w:rsidR="006D0DF5" w:rsidRDefault="006D0DF5"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w:t>
      </w:r>
      <w:proofErr w:type="gramStart"/>
      <w:r>
        <w:rPr>
          <w:rFonts w:ascii="Helvetica" w:hAnsi="Helvetica" w:cs="Helvetica"/>
          <w:color w:val="33353C"/>
          <w:szCs w:val="21"/>
          <w:shd w:val="clear" w:color="auto" w:fill="FFFFFF"/>
        </w:rPr>
        <w:t>企业甲级</w:t>
      </w:r>
      <w:proofErr w:type="gramEnd"/>
      <w:r>
        <w:rPr>
          <w:rFonts w:ascii="Helvetica" w:hAnsi="Helvetica" w:cs="Helvetica"/>
          <w:color w:val="33353C"/>
          <w:szCs w:val="21"/>
          <w:shd w:val="clear" w:color="auto" w:fill="FFFFFF"/>
        </w:rPr>
        <w:t>资质、电子与智能化工程专业承包贰级、安防工程企业设计施工维护能力贰级、中华人民共和国增值电</w:t>
      </w:r>
      <w:r>
        <w:rPr>
          <w:rFonts w:ascii="Helvetica" w:hAnsi="Helvetica" w:cs="Helvetica"/>
          <w:color w:val="33353C"/>
          <w:szCs w:val="21"/>
          <w:shd w:val="clear" w:color="auto" w:fill="FFFFFF"/>
        </w:rPr>
        <w:lastRenderedPageBreak/>
        <w:t>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4576B5FD" w14:textId="76308F9C" w:rsidR="006D0DF5" w:rsidRDefault="006D0DF5" w:rsidP="008A7FB4">
      <w:pPr>
        <w:jc w:val="left"/>
        <w:rPr>
          <w:rFonts w:ascii="Helvetica" w:hAnsi="Helvetica" w:cs="Helvetica"/>
          <w:color w:val="33353C"/>
          <w:szCs w:val="21"/>
          <w:shd w:val="clear" w:color="auto" w:fill="FFFFFF"/>
        </w:rPr>
      </w:pPr>
    </w:p>
    <w:p w14:paraId="400258AB" w14:textId="7758C746"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E1D346" w14:textId="1E392469"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1136A02C" w14:textId="6A3F6515"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1D15D1E3" w14:textId="6A445891"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5B06B43A" w14:textId="20CCE808"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hint="eastAsia"/>
          <w:color w:val="33353C"/>
          <w:szCs w:val="21"/>
          <w:shd w:val="clear" w:color="auto" w:fill="FFFFFF"/>
        </w:rPr>
        <w:t>福州理工学院</w:t>
      </w:r>
    </w:p>
    <w:p w14:paraId="0D9F1F1E" w14:textId="2F3BFFE0" w:rsidR="006D0DF5" w:rsidRPr="00FA20DD" w:rsidRDefault="006D0DF5" w:rsidP="008A7FB4">
      <w:pPr>
        <w:jc w:val="left"/>
      </w:pPr>
      <w:r>
        <w:rPr>
          <w:rFonts w:ascii="Helvetica" w:hAnsi="Helvetica" w:cs="Helvetica" w:hint="eastAsia"/>
          <w:color w:val="33353C"/>
          <w:szCs w:val="21"/>
          <w:shd w:val="clear" w:color="auto" w:fill="FFFFFF"/>
        </w:rPr>
        <w:t>战略技术研究与投资</w:t>
      </w:r>
    </w:p>
    <w:p w14:paraId="66658047" w14:textId="2278C2E8" w:rsidR="007A2B12" w:rsidRDefault="008A7FB4" w:rsidP="00140C64">
      <w:pPr>
        <w:pStyle w:val="2"/>
      </w:pPr>
      <w:r>
        <w:rPr>
          <w:rFonts w:hint="eastAsia"/>
        </w:rPr>
        <w:t>通信设备</w:t>
      </w:r>
    </w:p>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7"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w:t>
      </w:r>
      <w:proofErr w:type="gramStart"/>
      <w:r>
        <w:rPr>
          <w:rFonts w:ascii="Helvetica" w:hAnsi="Helvetica" w:cs="Helvetica"/>
          <w:color w:val="33353C"/>
          <w:szCs w:val="21"/>
          <w:shd w:val="clear" w:color="auto" w:fill="FFFFFF"/>
        </w:rPr>
        <w:t>经信厅举办</w:t>
      </w:r>
      <w:proofErr w:type="gramEnd"/>
      <w:r>
        <w:rPr>
          <w:rFonts w:ascii="Helvetica" w:hAnsi="Helvetica" w:cs="Helvetica"/>
          <w:color w:val="33353C"/>
          <w:szCs w:val="21"/>
          <w:shd w:val="clear" w:color="auto" w:fill="FFFFFF"/>
        </w:rPr>
        <w:t>的中国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生态峰会上，曙光</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4D37E33B" w:rsidR="008A7FB4" w:rsidRPr="00D80CD8" w:rsidRDefault="00A23108" w:rsidP="008A7FB4">
      <w:pPr>
        <w:pStyle w:val="3"/>
      </w:pPr>
      <w:r>
        <w:rPr>
          <w:rFonts w:hint="eastAsia"/>
        </w:rPr>
        <w:t>1</w:t>
      </w:r>
      <w:r w:rsidR="008A7FB4" w:rsidRPr="00D80CD8">
        <w:rPr>
          <w:rFonts w:hint="eastAsia"/>
        </w:rPr>
        <w:t xml:space="preserve">中兴通讯 </w:t>
      </w:r>
      <w:r w:rsidR="008A7FB4" w:rsidRPr="00D80CD8">
        <w:t>000063 深圳南山</w:t>
      </w:r>
      <w:r w:rsidR="008A7FB4" w:rsidRPr="00D80CD8">
        <w:rPr>
          <w:rFonts w:hint="eastAsia"/>
        </w:rPr>
        <w:t xml:space="preserve"> </w:t>
      </w:r>
      <w:hyperlink r:id="rId18" w:history="1">
        <w:r w:rsidR="008A7FB4"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45C969B0"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5D6FBC18" w14:textId="77777777" w:rsidR="0030421D" w:rsidRPr="0030421D" w:rsidRDefault="0030421D" w:rsidP="0030421D">
      <w:pPr>
        <w:pStyle w:val="3"/>
      </w:pPr>
      <w:r w:rsidRPr="0030421D">
        <w:t>烽火通信</w:t>
      </w:r>
      <w:r w:rsidRPr="0030421D">
        <w:rPr>
          <w:rFonts w:hint="eastAsia"/>
        </w:rPr>
        <w:t xml:space="preserve"> </w:t>
      </w:r>
      <w:r w:rsidRPr="0030421D">
        <w:t>600498 武汉洪山</w:t>
      </w:r>
      <w:r w:rsidRPr="0030421D">
        <w:rPr>
          <w:rFonts w:hint="eastAsia"/>
        </w:rPr>
        <w:t xml:space="preserve"> </w:t>
      </w:r>
      <w:hyperlink r:id="rId19" w:history="1">
        <w:r w:rsidRPr="0030421D">
          <w:rPr>
            <w:rStyle w:val="a7"/>
            <w:color w:val="auto"/>
            <w:u w:val="none"/>
          </w:rPr>
          <w:t>http://www.fiberhome.com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0421D" w:rsidRPr="0030421D" w14:paraId="21A0FABA" w14:textId="77777777" w:rsidTr="0030421D">
        <w:trPr>
          <w:tblCellSpacing w:w="15" w:type="dxa"/>
        </w:trPr>
        <w:tc>
          <w:tcPr>
            <w:tcW w:w="0" w:type="auto"/>
            <w:vAlign w:val="center"/>
            <w:hideMark/>
          </w:tcPr>
          <w:p w14:paraId="4233A7CC" w14:textId="77777777" w:rsidR="0030421D" w:rsidRPr="0030421D" w:rsidRDefault="0030421D" w:rsidP="0030421D">
            <w:pPr>
              <w:jc w:val="left"/>
              <w:rPr>
                <w:rFonts w:ascii="宋体" w:eastAsia="宋体" w:hAnsi="宋体" w:cs="宋体"/>
                <w:kern w:val="0"/>
                <w:sz w:val="24"/>
                <w:szCs w:val="24"/>
              </w:rPr>
            </w:pPr>
          </w:p>
        </w:tc>
        <w:tc>
          <w:tcPr>
            <w:tcW w:w="0" w:type="auto"/>
            <w:vAlign w:val="center"/>
            <w:hideMark/>
          </w:tcPr>
          <w:p w14:paraId="52B9167F" w14:textId="77777777" w:rsidR="0030421D" w:rsidRPr="0030421D" w:rsidRDefault="0030421D" w:rsidP="0030421D">
            <w:pPr>
              <w:jc w:val="left"/>
              <w:rPr>
                <w:rFonts w:ascii="宋体" w:eastAsia="宋体" w:hAnsi="宋体" w:cs="宋体"/>
                <w:kern w:val="0"/>
                <w:sz w:val="24"/>
                <w:szCs w:val="24"/>
              </w:rPr>
            </w:pPr>
            <w:r w:rsidRPr="0030421D">
              <w:rPr>
                <w:rFonts w:ascii="宋体" w:eastAsia="宋体" w:hAnsi="宋体" w:cs="宋体"/>
                <w:kern w:val="0"/>
                <w:sz w:val="24"/>
                <w:szCs w:val="24"/>
              </w:rPr>
              <w:t>总市值：165.05亿</w:t>
            </w:r>
          </w:p>
        </w:tc>
      </w:tr>
    </w:tbl>
    <w:p w14:paraId="5AE866F1" w14:textId="64C85638" w:rsidR="00156913" w:rsidRDefault="0030421D" w:rsidP="008A7FB4">
      <w:r>
        <w:t>烽火通信科技股份有限公司所属行业为通信及相关设备制造业，公司主营光纤通信和相关通信技术、信息技术领域科技开发；相关高新技术产品制造和销售、系统集成、代理销售;相关工程设计、施工；技术服务；自营进出口业务(进出口经营范围及商品目录按外经贸主管部门审定为限)。主要产品是通信系统设备、光纤及线缆、数据网络产品等。</w:t>
      </w:r>
    </w:p>
    <w:p w14:paraId="74A09548" w14:textId="4F8BDD6C" w:rsidR="0030421D" w:rsidRDefault="0030421D" w:rsidP="008A7FB4"/>
    <w:p w14:paraId="43BA5239" w14:textId="1A877429" w:rsidR="0030421D" w:rsidRDefault="0030421D" w:rsidP="008A7FB4">
      <w:r>
        <w:rPr>
          <w:rFonts w:hint="eastAsia"/>
        </w:rPr>
        <w:t>产品与解决方案</w:t>
      </w:r>
    </w:p>
    <w:p w14:paraId="598015EB" w14:textId="5A4874E3" w:rsidR="0030421D" w:rsidRDefault="0030421D" w:rsidP="008A7FB4">
      <w:r>
        <w:rPr>
          <w:rFonts w:hint="eastAsia"/>
        </w:rPr>
        <w:t>运营商用户</w:t>
      </w:r>
    </w:p>
    <w:p w14:paraId="28B919AF" w14:textId="6B2EFB2C" w:rsidR="0030421D" w:rsidRDefault="0030421D" w:rsidP="008A7FB4">
      <w:r>
        <w:rPr>
          <w:rFonts w:hint="eastAsia"/>
        </w:rPr>
        <w:t>行业用户</w:t>
      </w:r>
    </w:p>
    <w:p w14:paraId="0466C159" w14:textId="2A506F5D" w:rsidR="0030421D" w:rsidRPr="0030421D" w:rsidRDefault="0030421D" w:rsidP="008A7FB4">
      <w:pPr>
        <w:rPr>
          <w:rFonts w:ascii="Helvetica" w:hAnsi="Helvetica" w:cs="Helvetica"/>
          <w:color w:val="33353C"/>
          <w:szCs w:val="21"/>
          <w:shd w:val="clear" w:color="auto" w:fill="FFFFFF"/>
        </w:rPr>
      </w:pPr>
      <w:r>
        <w:rPr>
          <w:rFonts w:hint="eastAsia"/>
        </w:rPr>
        <w:t>个人及家庭用户</w:t>
      </w:r>
    </w:p>
    <w:p w14:paraId="51B3F834" w14:textId="6CF6E1EE" w:rsidR="00156913" w:rsidRPr="00156913" w:rsidRDefault="00156913" w:rsidP="00156913">
      <w:pPr>
        <w:pStyle w:val="3"/>
      </w:pPr>
      <w:proofErr w:type="gramStart"/>
      <w:r w:rsidRPr="00156913">
        <w:t>星网锐捷</w:t>
      </w:r>
      <w:proofErr w:type="gramEnd"/>
      <w:r w:rsidRPr="00156913">
        <w:rPr>
          <w:rFonts w:hint="eastAsia"/>
        </w:rPr>
        <w:t xml:space="preserve"> </w:t>
      </w:r>
      <w:r w:rsidRPr="00156913">
        <w:t>002396 福州闽侯</w:t>
      </w:r>
      <w:r w:rsidRPr="00156913">
        <w:rPr>
          <w:rFonts w:hint="eastAsia"/>
        </w:rPr>
        <w:t xml:space="preserve"> </w:t>
      </w:r>
      <w:hyperlink r:id="rId20" w:history="1">
        <w:r w:rsidRPr="00156913">
          <w:rPr>
            <w:rStyle w:val="a7"/>
            <w:color w:val="auto"/>
            <w:u w:val="none"/>
          </w:rPr>
          <w:t>http://star-net.cn</w:t>
        </w:r>
      </w:hyperlink>
    </w:p>
    <w:p w14:paraId="5646554E" w14:textId="60D1A6FA" w:rsidR="00156913" w:rsidRDefault="00156913" w:rsidP="008A7FB4">
      <w:r>
        <w:t>总市值：120.68亿</w:t>
      </w:r>
    </w:p>
    <w:p w14:paraId="65FFB835" w14:textId="53BFD65E" w:rsidR="00156913" w:rsidRDefault="00156913" w:rsidP="008A7FB4">
      <w:r>
        <w:t>福建星网锐捷通讯股份有限公司所从事的主要业务是为企业级客户提供信息化解决方案。公司的主要产品包括智慧网络、智慧云、智慧通讯、智慧金融、智慧娱乐、智慧社区等领域。主要用于满足企业级用户的相关需求。经过多年的努力和发展，公司在一些细分市场和细分产品领域具有一定的领先地位。在智慧网络领域，2019年，锐</w:t>
      </w:r>
      <w:proofErr w:type="gramStart"/>
      <w:r>
        <w:t>捷网络</w:t>
      </w:r>
      <w:proofErr w:type="gramEnd"/>
      <w:r>
        <w:t>入选Gartner《有线无线局域网接入基础设施魔力象限》，根据计</w:t>
      </w:r>
      <w:proofErr w:type="gramStart"/>
      <w:r>
        <w:t>世</w:t>
      </w:r>
      <w:proofErr w:type="gramEnd"/>
      <w:r>
        <w:t>网排名，锐</w:t>
      </w:r>
      <w:proofErr w:type="gramStart"/>
      <w:r>
        <w:t>捷网络</w:t>
      </w:r>
      <w:proofErr w:type="gramEnd"/>
      <w:r>
        <w:t>的中国云课堂（虚拟化计算机教室）解决方案市场第一，企业级网络设备服务满意度第一，中国企业级IT业务综合运</w:t>
      </w:r>
      <w:proofErr w:type="gramStart"/>
      <w:r>
        <w:t>维管理</w:t>
      </w:r>
      <w:proofErr w:type="gramEnd"/>
      <w:r>
        <w:t>平台软件市场排名第一；根据IDC数据，锐</w:t>
      </w:r>
      <w:proofErr w:type="gramStart"/>
      <w:r>
        <w:t>捷网络</w:t>
      </w:r>
      <w:proofErr w:type="gramEnd"/>
      <w:r>
        <w:t>以太网交换机在中国市场排名第三、中国企业级终端VDI市场份额第一、中国企业级WLAN市场占有率第二、Wi-Fi 6品类市场份额第一。在智慧云领域，2019年，升腾资讯率先发布首个全国产化桌面</w:t>
      </w:r>
      <w:proofErr w:type="gramStart"/>
      <w:r>
        <w:t>云解决</w:t>
      </w:r>
      <w:proofErr w:type="gramEnd"/>
      <w:r>
        <w:t>方案，携手华为等合作伙伴共同打造国产化生态圈；根据IDC数据显示，2019年，公司</w:t>
      </w:r>
      <w:proofErr w:type="gramStart"/>
      <w:r>
        <w:t>瘦客户</w:t>
      </w:r>
      <w:proofErr w:type="gramEnd"/>
      <w:r>
        <w:t>机亚太区域市场销量第一，中国市场销量第一。</w:t>
      </w:r>
    </w:p>
    <w:p w14:paraId="018FBBB4" w14:textId="02209CEB" w:rsidR="00156913" w:rsidRDefault="00156913" w:rsidP="008A7FB4"/>
    <w:p w14:paraId="3830A383" w14:textId="7CC2BA63" w:rsidR="00156913" w:rsidRDefault="00156913" w:rsidP="008A7FB4">
      <w:r>
        <w:rPr>
          <w:rFonts w:hint="eastAsia"/>
        </w:rPr>
        <w:t>产品与方案</w:t>
      </w:r>
    </w:p>
    <w:p w14:paraId="55755F8D" w14:textId="1BA8354F" w:rsidR="00156913" w:rsidRDefault="00156913" w:rsidP="008A7FB4">
      <w:r>
        <w:rPr>
          <w:rFonts w:hint="eastAsia"/>
        </w:rPr>
        <w:t>智慧网络</w:t>
      </w:r>
    </w:p>
    <w:p w14:paraId="41280039" w14:textId="65F6A486" w:rsidR="00156913" w:rsidRDefault="00156913" w:rsidP="008A7FB4">
      <w:r>
        <w:rPr>
          <w:rFonts w:hint="eastAsia"/>
        </w:rPr>
        <w:lastRenderedPageBreak/>
        <w:t>智慧云</w:t>
      </w:r>
    </w:p>
    <w:p w14:paraId="4212909B" w14:textId="7F91845D" w:rsidR="00156913" w:rsidRDefault="00156913" w:rsidP="008A7FB4">
      <w:r>
        <w:rPr>
          <w:rFonts w:hint="eastAsia"/>
        </w:rPr>
        <w:t>智慧通讯</w:t>
      </w:r>
    </w:p>
    <w:p w14:paraId="0C8FF334" w14:textId="6FB1F125" w:rsidR="00156913" w:rsidRDefault="00156913" w:rsidP="008A7FB4">
      <w:r>
        <w:rPr>
          <w:rFonts w:hint="eastAsia"/>
        </w:rPr>
        <w:t>智慧音乐</w:t>
      </w:r>
    </w:p>
    <w:p w14:paraId="187D05B1" w14:textId="369667B5" w:rsidR="00156913" w:rsidRDefault="00156913" w:rsidP="008A7FB4">
      <w:r>
        <w:rPr>
          <w:rFonts w:hint="eastAsia"/>
        </w:rPr>
        <w:t>智慧物联</w:t>
      </w:r>
    </w:p>
    <w:p w14:paraId="43156066" w14:textId="29CF343F" w:rsidR="00156913" w:rsidRDefault="00156913" w:rsidP="008A7FB4">
      <w:r>
        <w:rPr>
          <w:rFonts w:hint="eastAsia"/>
        </w:rPr>
        <w:t>智慧社区</w:t>
      </w:r>
    </w:p>
    <w:p w14:paraId="0D1420F1" w14:textId="35EAE327" w:rsidR="00156913" w:rsidRDefault="00156913" w:rsidP="008A7FB4">
      <w:r>
        <w:rPr>
          <w:rFonts w:hint="eastAsia"/>
        </w:rPr>
        <w:t>智慧餐饮</w:t>
      </w:r>
    </w:p>
    <w:p w14:paraId="0F1915D4" w14:textId="5DEA32FE" w:rsidR="00156913" w:rsidRDefault="00156913" w:rsidP="008A7FB4">
      <w:r>
        <w:rPr>
          <w:rFonts w:hint="eastAsia"/>
        </w:rPr>
        <w:t>智慧工厂</w:t>
      </w:r>
    </w:p>
    <w:p w14:paraId="7CB3238B" w14:textId="7F679390" w:rsidR="00CC58AE" w:rsidRDefault="00CC58AE" w:rsidP="008A7FB4"/>
    <w:p w14:paraId="4394F61F" w14:textId="26A92FE7" w:rsidR="00CC58AE" w:rsidRPr="00CC58AE" w:rsidRDefault="00CC58AE" w:rsidP="00CC58AE">
      <w:pPr>
        <w:pStyle w:val="3"/>
      </w:pPr>
      <w:r w:rsidRPr="00CC58AE">
        <w:t>共进股份</w:t>
      </w:r>
      <w:r w:rsidRPr="00CC58AE">
        <w:rPr>
          <w:rFonts w:hint="eastAsia"/>
        </w:rPr>
        <w:t xml:space="preserve"> </w:t>
      </w:r>
      <w:r w:rsidRPr="00CC58AE">
        <w:t>603118 深圳南山</w:t>
      </w:r>
      <w:r w:rsidRPr="00CC58AE">
        <w:rPr>
          <w:rFonts w:hint="eastAsia"/>
        </w:rPr>
        <w:t xml:space="preserve"> </w:t>
      </w:r>
      <w:hyperlink r:id="rId21" w:history="1">
        <w:r w:rsidRPr="00CC58AE">
          <w:rPr>
            <w:rStyle w:val="a7"/>
            <w:color w:val="auto"/>
            <w:u w:val="none"/>
          </w:rPr>
          <w:t>http://www.twsz.com</w:t>
        </w:r>
      </w:hyperlink>
    </w:p>
    <w:p w14:paraId="439F8596" w14:textId="66ACA980" w:rsidR="00CC58AE" w:rsidRDefault="00CC58AE" w:rsidP="008A7FB4">
      <w:r>
        <w:t>总市值：68.59亿</w:t>
      </w:r>
    </w:p>
    <w:p w14:paraId="08EF8458" w14:textId="22328DB9" w:rsidR="00CC58AE" w:rsidRDefault="00CC58AE" w:rsidP="008A7FB4">
      <w:r>
        <w:t>深圳市共进电子股份有限公司主营业务宽带通信终端设备、移动通信和通信应用设备等的研发、生产和销售。主要产品有宽带通信终端设备、移动通信和通信应用设备。公司作为国内大型的宽带通讯终端生产商，主要以ODM模式为中兴通讯、上海贝尔、烽火通信、D-Link、SAGEM等国内外通讯设备提供商提供网络通讯类产品的制造服务，并取得了电信运营商——英国电信的直接订单。</w:t>
      </w:r>
    </w:p>
    <w:p w14:paraId="0873AED4" w14:textId="5906AC78" w:rsidR="00CC58AE" w:rsidRDefault="00CC58AE" w:rsidP="008A7FB4"/>
    <w:p w14:paraId="70134CEF" w14:textId="0DEF9FF3" w:rsidR="00CC58AE" w:rsidRDefault="00CC58AE" w:rsidP="008A7FB4">
      <w:r>
        <w:t>全球领先的信息与通信产品提供商</w:t>
      </w:r>
    </w:p>
    <w:p w14:paraId="3CD7ECAB" w14:textId="0574379D" w:rsidR="00CC58AE" w:rsidRDefault="00CC58AE" w:rsidP="008A7FB4"/>
    <w:p w14:paraId="56863702" w14:textId="2503453D" w:rsidR="00CC58AE" w:rsidRDefault="00CC58AE" w:rsidP="008A7FB4">
      <w:r>
        <w:rPr>
          <w:rFonts w:hint="eastAsia"/>
        </w:rPr>
        <w:t>产品&amp;服务</w:t>
      </w:r>
    </w:p>
    <w:p w14:paraId="09840C15" w14:textId="169D89DD" w:rsidR="00CC58AE" w:rsidRDefault="00CC58AE" w:rsidP="008A7FB4">
      <w:r>
        <w:rPr>
          <w:rFonts w:hint="eastAsia"/>
        </w:rPr>
        <w:t>无线终端</w:t>
      </w:r>
    </w:p>
    <w:p w14:paraId="34BEAB98" w14:textId="1D066237" w:rsidR="00CC58AE" w:rsidRDefault="00CC58AE" w:rsidP="008A7FB4">
      <w:r>
        <w:rPr>
          <w:rFonts w:hint="eastAsia"/>
        </w:rPr>
        <w:t>光通讯终端</w:t>
      </w:r>
    </w:p>
    <w:p w14:paraId="18F2908E" w14:textId="44BD414E" w:rsidR="00CC58AE" w:rsidRDefault="00CC58AE" w:rsidP="008A7FB4">
      <w:r>
        <w:rPr>
          <w:rFonts w:hint="eastAsia"/>
        </w:rPr>
        <w:t>有线宽带</w:t>
      </w:r>
    </w:p>
    <w:p w14:paraId="2B7F1EC9" w14:textId="632A586A" w:rsidR="00CC58AE" w:rsidRDefault="00CC58AE" w:rsidP="008A7FB4">
      <w:r>
        <w:rPr>
          <w:rFonts w:hint="eastAsia"/>
        </w:rPr>
        <w:t>电源及适配器</w:t>
      </w:r>
    </w:p>
    <w:p w14:paraId="6A8EC235" w14:textId="5C7F6335" w:rsidR="00CC58AE" w:rsidRDefault="00CC58AE" w:rsidP="008A7FB4">
      <w:r>
        <w:rPr>
          <w:rFonts w:hint="eastAsia"/>
        </w:rPr>
        <w:t>4</w:t>
      </w:r>
      <w:r>
        <w:t>G/5G</w:t>
      </w:r>
      <w:r>
        <w:rPr>
          <w:rFonts w:hint="eastAsia"/>
        </w:rPr>
        <w:t>小基站</w:t>
      </w:r>
    </w:p>
    <w:p w14:paraId="1E0DD0EE" w14:textId="6C5001B0" w:rsidR="00CC58AE" w:rsidRPr="00156913" w:rsidRDefault="00CC58AE" w:rsidP="008A7FB4">
      <w:r>
        <w:rPr>
          <w:rFonts w:hint="eastAsia"/>
        </w:rPr>
        <w:t>蜂窝物联网模组</w:t>
      </w:r>
    </w:p>
    <w:p w14:paraId="1C74A669" w14:textId="77777777" w:rsidR="008A7FB4" w:rsidRPr="009B5895" w:rsidRDefault="008A7FB4" w:rsidP="008A7FB4">
      <w:pPr>
        <w:pStyle w:val="3"/>
      </w:pPr>
      <w:bookmarkStart w:id="7" w:name="_Toc99896666"/>
      <w:r w:rsidRPr="009B5895">
        <w:rPr>
          <w:rFonts w:hint="eastAsia"/>
        </w:rPr>
        <w:t>大富科技</w:t>
      </w:r>
      <w:r w:rsidRPr="009B5895">
        <w:t xml:space="preserve"> 300134 </w:t>
      </w:r>
      <w:r w:rsidRPr="009B5895">
        <w:rPr>
          <w:rFonts w:hint="eastAsia"/>
        </w:rPr>
        <w:t xml:space="preserve">深圳宝安 </w:t>
      </w:r>
      <w:hyperlink r:id="rId22" w:history="1">
        <w:r w:rsidRPr="009B5895">
          <w:rPr>
            <w:rStyle w:val="a7"/>
          </w:rPr>
          <w:t>http://www.tashetfook.com</w:t>
        </w:r>
      </w:hyperlink>
      <w:bookmarkEnd w:id="7"/>
    </w:p>
    <w:p w14:paraId="4220D29A" w14:textId="77777777" w:rsidR="008A7FB4" w:rsidRDefault="008A7FB4" w:rsidP="008A7FB4">
      <w:pPr>
        <w:jc w:val="left"/>
      </w:pPr>
      <w:r>
        <w:t>总市值：64.85亿</w:t>
      </w:r>
    </w:p>
    <w:p w14:paraId="003C2A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1F2CA31A" w14:textId="77777777" w:rsidR="008A7FB4" w:rsidRDefault="008A7FB4" w:rsidP="008A7FB4">
      <w:pPr>
        <w:jc w:val="left"/>
        <w:rPr>
          <w:rFonts w:ascii="Helvetica" w:hAnsi="Helvetica" w:cs="Helvetica"/>
          <w:color w:val="33353C"/>
          <w:szCs w:val="21"/>
          <w:shd w:val="clear" w:color="auto" w:fill="FFFFFF"/>
        </w:rPr>
      </w:pPr>
    </w:p>
    <w:p w14:paraId="0E79E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4A5B435" w14:textId="77777777" w:rsidR="008A7FB4" w:rsidRPr="00C06B58" w:rsidRDefault="008A7FB4" w:rsidP="008A7FB4">
      <w:pPr>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13FF5A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消费类电子产品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金属结构件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p>
    <w:p w14:paraId="463353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3A0AD5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4CB0DF71"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3878C6D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0C72242B"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11E240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2FC6597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6763221D" w14:textId="5251BE92" w:rsidR="008A7FB4" w:rsidRDefault="008A7FB4" w:rsidP="008A7FB4"/>
    <w:p w14:paraId="74141867" w14:textId="77777777" w:rsidR="00822280" w:rsidRPr="00822280" w:rsidRDefault="00822280" w:rsidP="00822280">
      <w:pPr>
        <w:pStyle w:val="3"/>
      </w:pPr>
      <w:r w:rsidRPr="00822280">
        <w:rPr>
          <w:rFonts w:hint="eastAsia"/>
        </w:rPr>
        <w:t>天</w:t>
      </w:r>
      <w:proofErr w:type="gramStart"/>
      <w:r w:rsidRPr="00822280">
        <w:rPr>
          <w:rFonts w:hint="eastAsia"/>
        </w:rPr>
        <w:t>邑</w:t>
      </w:r>
      <w:proofErr w:type="gramEnd"/>
      <w:r w:rsidRPr="00822280">
        <w:rPr>
          <w:rFonts w:hint="eastAsia"/>
        </w:rPr>
        <w:t xml:space="preserve">股份 </w:t>
      </w:r>
      <w:r w:rsidRPr="00822280">
        <w:t>300504 成都大邑</w:t>
      </w:r>
      <w:r w:rsidRPr="00822280">
        <w:rPr>
          <w:rFonts w:hint="eastAsia"/>
        </w:rPr>
        <w:t xml:space="preserve"> </w:t>
      </w:r>
      <w:hyperlink r:id="rId23" w:history="1">
        <w:r w:rsidRPr="00822280">
          <w:rPr>
            <w:rStyle w:val="a7"/>
            <w:color w:val="auto"/>
            <w:u w:val="none"/>
          </w:rPr>
          <w:t>http://www.tianyisc.com</w:t>
        </w:r>
      </w:hyperlink>
    </w:p>
    <w:p w14:paraId="2508C1D1" w14:textId="7BC59595" w:rsidR="00822280" w:rsidRDefault="00822280" w:rsidP="008A7FB4">
      <w:r>
        <w:t>总市值：46.87亿</w:t>
      </w:r>
    </w:p>
    <w:p w14:paraId="660866A5" w14:textId="541A1551" w:rsidR="00822280" w:rsidRDefault="00822280" w:rsidP="008A7FB4">
      <w:r>
        <w:t>四川天</w:t>
      </w:r>
      <w:proofErr w:type="gramStart"/>
      <w:r>
        <w:t>邑</w:t>
      </w:r>
      <w:proofErr w:type="gramEnd"/>
      <w:r>
        <w:t>康和通信股份有限公司立足于光通信产业和移动通信产业，长期致力于通信设备相关产品的研发、生产、销售及服务。主要为通信运营商提供宽带网络终端设备、通信网络物理连接与保护设备、移动通信网络优化系统设备及系统集成服务、热缩制品等四大系列产品。截止报告期末，公司累计获得授权专利151项，其中发明专利24项，实用新型专利114项，外观设计13项，拥有计算机软件著作权6项。</w:t>
      </w:r>
    </w:p>
    <w:p w14:paraId="07B09B1F" w14:textId="1D3BADCF" w:rsidR="00822280" w:rsidRDefault="00822280" w:rsidP="008A7FB4"/>
    <w:p w14:paraId="1587A4DC" w14:textId="064F9BB5" w:rsidR="00822280" w:rsidRDefault="00822280" w:rsidP="008A7FB4">
      <w:r>
        <w:rPr>
          <w:rFonts w:hint="eastAsia"/>
        </w:rPr>
        <w:t>产品与服务</w:t>
      </w:r>
    </w:p>
    <w:p w14:paraId="37152467" w14:textId="4B0D1FAF" w:rsidR="00822280" w:rsidRDefault="00822280" w:rsidP="008A7FB4">
      <w:r>
        <w:rPr>
          <w:rFonts w:hint="eastAsia"/>
        </w:rPr>
        <w:t>家庭/企业宽带接入和智能组网设备</w:t>
      </w:r>
    </w:p>
    <w:p w14:paraId="51854DB9" w14:textId="51FA5734" w:rsidR="00822280" w:rsidRDefault="00822280" w:rsidP="008A7FB4">
      <w:r>
        <w:rPr>
          <w:rFonts w:hint="eastAsia"/>
        </w:rPr>
        <w:t>光纤通信配线及连接产品</w:t>
      </w:r>
    </w:p>
    <w:p w14:paraId="0BF051DE" w14:textId="12497284" w:rsidR="00822280" w:rsidRDefault="00822280" w:rsidP="008A7FB4">
      <w:r>
        <w:rPr>
          <w:rFonts w:hint="eastAsia"/>
        </w:rPr>
        <w:t>移动信号深度覆盖产品</w:t>
      </w:r>
    </w:p>
    <w:p w14:paraId="26BAEC2D" w14:textId="5F25F072" w:rsidR="00822280" w:rsidRPr="00822280" w:rsidRDefault="00822280" w:rsidP="008A7FB4">
      <w:r>
        <w:rPr>
          <w:rFonts w:hint="eastAsia"/>
        </w:rPr>
        <w:t>热缩制品及通信管材</w:t>
      </w:r>
    </w:p>
    <w:p w14:paraId="6120A459" w14:textId="77777777" w:rsidR="008A7FB4" w:rsidRPr="00173A9F" w:rsidRDefault="008A7FB4" w:rsidP="008A7FB4">
      <w:pPr>
        <w:pStyle w:val="3"/>
      </w:pPr>
      <w:bookmarkStart w:id="8"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24" w:history="1">
        <w:r w:rsidRPr="00173A9F">
          <w:rPr>
            <w:rStyle w:val="a7"/>
          </w:rPr>
          <w:t>http://www.soyea.com.cn</w:t>
        </w:r>
        <w:bookmarkEnd w:id="8"/>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214C7BA7" w:rsidR="008A7FB4" w:rsidRDefault="008A7FB4" w:rsidP="008A7FB4"/>
    <w:p w14:paraId="0E3084A5" w14:textId="6657685F" w:rsidR="00353662" w:rsidRPr="00353662" w:rsidRDefault="00353662" w:rsidP="00353662">
      <w:pPr>
        <w:pStyle w:val="3"/>
        <w:rPr>
          <w:sz w:val="28"/>
          <w:szCs w:val="28"/>
        </w:rPr>
      </w:pPr>
      <w:proofErr w:type="gramStart"/>
      <w:r w:rsidRPr="00353662">
        <w:rPr>
          <w:sz w:val="28"/>
          <w:szCs w:val="28"/>
        </w:rPr>
        <w:lastRenderedPageBreak/>
        <w:t>菲</w:t>
      </w:r>
      <w:r w:rsidRPr="00353662">
        <w:rPr>
          <w:rFonts w:hint="eastAsia"/>
          <w:sz w:val="28"/>
          <w:szCs w:val="28"/>
        </w:rPr>
        <w:t>菱科思</w:t>
      </w:r>
      <w:proofErr w:type="gramEnd"/>
      <w:r w:rsidRPr="00353662">
        <w:rPr>
          <w:rFonts w:hint="eastAsia"/>
          <w:sz w:val="28"/>
          <w:szCs w:val="28"/>
        </w:rPr>
        <w:t xml:space="preserve"> </w:t>
      </w:r>
      <w:r w:rsidRPr="00353662">
        <w:rPr>
          <w:sz w:val="28"/>
          <w:szCs w:val="28"/>
        </w:rPr>
        <w:t>301191  深圳宝安</w:t>
      </w:r>
      <w:r w:rsidRPr="00353662">
        <w:rPr>
          <w:rFonts w:hint="eastAsia"/>
          <w:sz w:val="28"/>
          <w:szCs w:val="28"/>
        </w:rPr>
        <w:t xml:space="preserve"> </w:t>
      </w:r>
      <w:hyperlink r:id="rId25" w:history="1">
        <w:r w:rsidRPr="00353662">
          <w:rPr>
            <w:rStyle w:val="a7"/>
            <w:color w:val="auto"/>
            <w:sz w:val="28"/>
            <w:szCs w:val="28"/>
            <w:u w:val="none"/>
          </w:rPr>
          <w:t>http://www.phoenixcompany.cn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3662" w:rsidRPr="00353662" w14:paraId="0A644C6C" w14:textId="77777777" w:rsidTr="00353662">
        <w:trPr>
          <w:tblCellSpacing w:w="15" w:type="dxa"/>
        </w:trPr>
        <w:tc>
          <w:tcPr>
            <w:tcW w:w="0" w:type="auto"/>
            <w:vAlign w:val="center"/>
            <w:hideMark/>
          </w:tcPr>
          <w:p w14:paraId="39F8AB5A" w14:textId="77777777" w:rsidR="00353662" w:rsidRPr="00353662" w:rsidRDefault="00353662" w:rsidP="00353662">
            <w:pPr>
              <w:jc w:val="left"/>
              <w:rPr>
                <w:rFonts w:ascii="宋体" w:eastAsia="宋体" w:hAnsi="宋体" w:cs="宋体"/>
                <w:kern w:val="0"/>
                <w:sz w:val="24"/>
                <w:szCs w:val="24"/>
              </w:rPr>
            </w:pPr>
          </w:p>
        </w:tc>
        <w:tc>
          <w:tcPr>
            <w:tcW w:w="0" w:type="auto"/>
            <w:vAlign w:val="center"/>
            <w:hideMark/>
          </w:tcPr>
          <w:p w14:paraId="13D26B1F" w14:textId="77777777" w:rsidR="00353662" w:rsidRPr="00353662" w:rsidRDefault="00353662" w:rsidP="00353662">
            <w:pPr>
              <w:jc w:val="left"/>
              <w:rPr>
                <w:rFonts w:ascii="宋体" w:eastAsia="宋体" w:hAnsi="宋体" w:cs="宋体"/>
                <w:kern w:val="0"/>
                <w:sz w:val="24"/>
                <w:szCs w:val="24"/>
              </w:rPr>
            </w:pPr>
            <w:r w:rsidRPr="00353662">
              <w:rPr>
                <w:rFonts w:ascii="宋体" w:eastAsia="宋体" w:hAnsi="宋体" w:cs="宋体"/>
                <w:kern w:val="0"/>
                <w:sz w:val="24"/>
                <w:szCs w:val="24"/>
              </w:rPr>
              <w:t>总市值：42.14亿</w:t>
            </w:r>
          </w:p>
        </w:tc>
      </w:tr>
    </w:tbl>
    <w:p w14:paraId="424BE5B2" w14:textId="109394C3" w:rsidR="00353662" w:rsidRDefault="00353662" w:rsidP="008A7FB4">
      <w:proofErr w:type="gramStart"/>
      <w:r>
        <w:t>深圳市菲菱科思</w:t>
      </w:r>
      <w:proofErr w:type="gramEnd"/>
      <w:r>
        <w:t>通信技术股份有限公司的主营业务为网络设备的研发、生产和销售，以ODM/OEM模式与网络设备品牌商进行合作，为其提供交换机、路由器及无线产品、通信设备组件等产品的研发和制造服务。公司的主要产品为交换机、路由器及无线产品、通信设备组件。</w:t>
      </w:r>
    </w:p>
    <w:p w14:paraId="08BEA647" w14:textId="14FDB66E" w:rsidR="00353662" w:rsidRDefault="00353662" w:rsidP="008A7FB4"/>
    <w:p w14:paraId="644C5C1F" w14:textId="2508EB70" w:rsidR="00353662" w:rsidRDefault="00353662" w:rsidP="008A7FB4">
      <w:r>
        <w:rPr>
          <w:rFonts w:hint="eastAsia"/>
        </w:rPr>
        <w:t>产品</w:t>
      </w:r>
    </w:p>
    <w:p w14:paraId="623CE354" w14:textId="797ADD1A" w:rsidR="00353662" w:rsidRDefault="00353662" w:rsidP="008A7FB4">
      <w:r>
        <w:rPr>
          <w:rFonts w:hint="eastAsia"/>
        </w:rPr>
        <w:t>交换机产品</w:t>
      </w:r>
    </w:p>
    <w:p w14:paraId="798135FD" w14:textId="64895A80" w:rsidR="00353662" w:rsidRDefault="00353662" w:rsidP="008A7FB4">
      <w:r>
        <w:rPr>
          <w:rFonts w:hint="eastAsia"/>
        </w:rPr>
        <w:t>路由器产品</w:t>
      </w:r>
    </w:p>
    <w:p w14:paraId="0461D637" w14:textId="5F3300CE" w:rsidR="00353662" w:rsidRDefault="00353662" w:rsidP="008A7FB4">
      <w:r>
        <w:rPr>
          <w:rFonts w:hint="eastAsia"/>
        </w:rPr>
        <w:t>无线产品</w:t>
      </w:r>
    </w:p>
    <w:p w14:paraId="42B2B5C1" w14:textId="626929ED" w:rsidR="00353662" w:rsidRPr="00173A9F" w:rsidRDefault="00353662" w:rsidP="008A7FB4">
      <w:r>
        <w:rPr>
          <w:rFonts w:hint="eastAsia"/>
        </w:rPr>
        <w:t>接入网产品</w:t>
      </w:r>
    </w:p>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6"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w:t>
      </w:r>
      <w:proofErr w:type="gramStart"/>
      <w:r>
        <w:rPr>
          <w:shd w:val="clear" w:color="auto" w:fill="FFFFFF"/>
        </w:rPr>
        <w:t>荣获腾讯广告</w:t>
      </w:r>
      <w:proofErr w:type="gramEnd"/>
      <w:r>
        <w:rPr>
          <w:shd w:val="clear" w:color="auto" w:fill="FFFFFF"/>
        </w:rPr>
        <w:t>大客户金牌服务商，并斩获年度最佳新锐奖项，在SMB广告服务领域被</w:t>
      </w:r>
      <w:proofErr w:type="gramStart"/>
      <w:r>
        <w:rPr>
          <w:shd w:val="clear" w:color="auto" w:fill="FFFFFF"/>
        </w:rPr>
        <w:t>授予腾讯广告</w:t>
      </w:r>
      <w:proofErr w:type="gramEnd"/>
      <w:r>
        <w:rPr>
          <w:shd w:val="clear" w:color="auto" w:fill="FFFFFF"/>
        </w:rPr>
        <w:t>直</w:t>
      </w:r>
      <w:proofErr w:type="gramStart"/>
      <w:r>
        <w:rPr>
          <w:shd w:val="clear" w:color="auto" w:fill="FFFFFF"/>
        </w:rPr>
        <w:t>营电商行业核心</w:t>
      </w:r>
      <w:proofErr w:type="gramEnd"/>
      <w:r>
        <w:rPr>
          <w:shd w:val="clear" w:color="auto" w:fill="FFFFFF"/>
        </w:rPr>
        <w:t>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w:t>
      </w:r>
      <w:proofErr w:type="gramStart"/>
      <w:r>
        <w:rPr>
          <w:rFonts w:ascii="Helvetica" w:hAnsi="Helvetica" w:cs="Helvetica" w:hint="eastAsia"/>
          <w:color w:val="33353C"/>
          <w:szCs w:val="21"/>
          <w:shd w:val="clear" w:color="auto" w:fill="FFFFFF"/>
        </w:rPr>
        <w:t>网优设备</w:t>
      </w:r>
      <w:proofErr w:type="gramEnd"/>
      <w:r>
        <w:rPr>
          <w:rFonts w:ascii="Helvetica" w:hAnsi="Helvetica" w:cs="Helvetica" w:hint="eastAsia"/>
          <w:color w:val="33353C"/>
          <w:szCs w:val="21"/>
          <w:shd w:val="clear" w:color="auto" w:fill="FFFFFF"/>
        </w:rPr>
        <w:t>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6EBF600D"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3ED4C13E" w14:textId="03063E5F" w:rsidR="00D71140" w:rsidRDefault="00D71140" w:rsidP="008A7FB4">
      <w:pPr>
        <w:rPr>
          <w:rFonts w:ascii="Helvetica" w:hAnsi="Helvetica" w:cs="Helvetica"/>
          <w:color w:val="33353C"/>
          <w:szCs w:val="21"/>
          <w:shd w:val="clear" w:color="auto" w:fill="FFFFFF"/>
        </w:rPr>
      </w:pPr>
    </w:p>
    <w:p w14:paraId="219363A2" w14:textId="5DC17450" w:rsidR="00D71140" w:rsidRPr="00D71140" w:rsidRDefault="00D71140" w:rsidP="00D71140">
      <w:pPr>
        <w:pStyle w:val="3"/>
      </w:pPr>
      <w:r w:rsidRPr="00D71140">
        <w:t>剑桥科技</w:t>
      </w:r>
      <w:r w:rsidRPr="00D71140">
        <w:rPr>
          <w:rFonts w:hint="eastAsia"/>
        </w:rPr>
        <w:t xml:space="preserve"> </w:t>
      </w:r>
      <w:r w:rsidRPr="00D71140">
        <w:t>603083 上海闵行</w:t>
      </w:r>
      <w:r w:rsidRPr="00D71140">
        <w:rPr>
          <w:rFonts w:hint="eastAsia"/>
        </w:rPr>
        <w:t xml:space="preserve"> </w:t>
      </w:r>
      <w:hyperlink r:id="rId27" w:history="1">
        <w:r w:rsidRPr="00D71140">
          <w:rPr>
            <w:rStyle w:val="a7"/>
            <w:color w:val="auto"/>
            <w:u w:val="none"/>
          </w:rPr>
          <w:t>http://www.cigtech.com</w:t>
        </w:r>
      </w:hyperlink>
    </w:p>
    <w:p w14:paraId="619809CF" w14:textId="6F3556C8" w:rsidR="00D71140" w:rsidRDefault="00D71140" w:rsidP="008A7FB4">
      <w:r>
        <w:t>总市值：31.69亿</w:t>
      </w:r>
    </w:p>
    <w:p w14:paraId="6C4F18BC" w14:textId="37B88C3C" w:rsidR="00D71140" w:rsidRDefault="00D71140" w:rsidP="008A7FB4">
      <w:r>
        <w:t>上海剑桥科技股份有限公司的主营业务是基于合作模式（主要为JDM和ODM模式）进行家庭、企业及工业应用类电信宽带接入终端、无线网络与小基站、交换机与工业物联网基础硬件产品的研发、生产和销售，以及以公司自主品牌进行高速光组件与光模块产品的研发、生产和销售。公司主要产品有电信宽带接入终端、无线网络与小基站、交换机和工业物联网基础硬件、高速光组件与光模块。</w:t>
      </w:r>
    </w:p>
    <w:p w14:paraId="3DE8B68F" w14:textId="77777777" w:rsidR="007E5F64" w:rsidRDefault="007E5F64" w:rsidP="008A7FB4"/>
    <w:p w14:paraId="6F9928B2" w14:textId="77777777" w:rsidR="007E5F64" w:rsidRDefault="007E5F64" w:rsidP="007E5F64">
      <w:r>
        <w:rPr>
          <w:rFonts w:hint="eastAsia"/>
        </w:rPr>
        <w:t>产品</w:t>
      </w:r>
    </w:p>
    <w:p w14:paraId="61BB262E" w14:textId="77777777" w:rsidR="007E5F64" w:rsidRDefault="007E5F64" w:rsidP="007E5F64">
      <w:r>
        <w:rPr>
          <w:rFonts w:hint="eastAsia"/>
        </w:rPr>
        <w:lastRenderedPageBreak/>
        <w:t>光模块</w:t>
      </w:r>
    </w:p>
    <w:p w14:paraId="63B493BE" w14:textId="77777777" w:rsidR="007E5F64" w:rsidRDefault="007E5F64" w:rsidP="007E5F64">
      <w:r>
        <w:rPr>
          <w:rFonts w:hint="eastAsia"/>
        </w:rPr>
        <w:t>无线接入</w:t>
      </w:r>
    </w:p>
    <w:p w14:paraId="2194C27B" w14:textId="77777777" w:rsidR="007E5F64" w:rsidRDefault="007E5F64" w:rsidP="007E5F64">
      <w:r>
        <w:rPr>
          <w:rFonts w:hint="eastAsia"/>
        </w:rPr>
        <w:t>有线接入</w:t>
      </w:r>
    </w:p>
    <w:p w14:paraId="62F5B615" w14:textId="77777777" w:rsidR="007E5F64" w:rsidRDefault="007E5F64" w:rsidP="007E5F64">
      <w:r>
        <w:rPr>
          <w:rFonts w:hint="eastAsia"/>
        </w:rPr>
        <w:t>交换机设备</w:t>
      </w:r>
    </w:p>
    <w:p w14:paraId="075735D3" w14:textId="77777777" w:rsidR="007E5F64" w:rsidRDefault="007E5F64" w:rsidP="007E5F64">
      <w:r>
        <w:rPr>
          <w:rFonts w:hint="eastAsia"/>
        </w:rPr>
        <w:t>家庭网络</w:t>
      </w:r>
    </w:p>
    <w:p w14:paraId="27EB4409" w14:textId="079DC83E" w:rsidR="00D71140" w:rsidRDefault="00D71140" w:rsidP="008A7FB4"/>
    <w:p w14:paraId="4F6A9C2F" w14:textId="77777777" w:rsidR="00D71140" w:rsidRDefault="00D71140" w:rsidP="00D71140">
      <w:pPr>
        <w:pStyle w:val="3"/>
      </w:pPr>
      <w:r>
        <w:rPr>
          <w:rFonts w:ascii="Helvetica" w:hAnsi="Helvetica" w:cs="Helvetica" w:hint="eastAsia"/>
          <w:color w:val="33353C"/>
          <w:szCs w:val="21"/>
          <w:shd w:val="clear" w:color="auto" w:fill="FFFFFF"/>
        </w:rPr>
        <w:t>瑞斯康达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603803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8" w:history="1">
        <w:r>
          <w:rPr>
            <w:rStyle w:val="a7"/>
          </w:rPr>
          <w:t>http://www.raisecom.com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71140" w:rsidRPr="00D71140" w14:paraId="30DC43C4" w14:textId="77777777" w:rsidTr="00D71140">
        <w:trPr>
          <w:tblCellSpacing w:w="15" w:type="dxa"/>
        </w:trPr>
        <w:tc>
          <w:tcPr>
            <w:tcW w:w="0" w:type="auto"/>
            <w:vAlign w:val="center"/>
            <w:hideMark/>
          </w:tcPr>
          <w:p w14:paraId="29125EAF" w14:textId="77777777" w:rsidR="00D71140" w:rsidRPr="00D71140" w:rsidRDefault="00D71140" w:rsidP="00D71140">
            <w:pPr>
              <w:jc w:val="left"/>
              <w:rPr>
                <w:rFonts w:ascii="宋体" w:eastAsia="宋体" w:hAnsi="宋体" w:cs="宋体"/>
                <w:kern w:val="0"/>
                <w:sz w:val="24"/>
                <w:szCs w:val="24"/>
              </w:rPr>
            </w:pPr>
          </w:p>
        </w:tc>
        <w:tc>
          <w:tcPr>
            <w:tcW w:w="0" w:type="auto"/>
            <w:vAlign w:val="center"/>
            <w:hideMark/>
          </w:tcPr>
          <w:p w14:paraId="40C71779" w14:textId="77777777" w:rsidR="00D71140" w:rsidRPr="00D71140" w:rsidRDefault="00D71140" w:rsidP="00D71140">
            <w:pPr>
              <w:jc w:val="left"/>
              <w:rPr>
                <w:rFonts w:ascii="宋体" w:eastAsia="宋体" w:hAnsi="宋体" w:cs="宋体"/>
                <w:kern w:val="0"/>
                <w:sz w:val="24"/>
                <w:szCs w:val="24"/>
              </w:rPr>
            </w:pPr>
            <w:r w:rsidRPr="00D71140">
              <w:rPr>
                <w:rFonts w:ascii="宋体" w:eastAsia="宋体" w:hAnsi="宋体" w:cs="宋体"/>
                <w:kern w:val="0"/>
                <w:sz w:val="24"/>
                <w:szCs w:val="24"/>
              </w:rPr>
              <w:t>总市值：29.74亿</w:t>
            </w:r>
          </w:p>
        </w:tc>
      </w:tr>
    </w:tbl>
    <w:p w14:paraId="4B17A420" w14:textId="5C6D0807" w:rsidR="00D71140" w:rsidRDefault="00D71140" w:rsidP="008A7FB4">
      <w:r>
        <w:t>瑞斯康达科技发展股份有限公司主营业务为电信运营商及行业专网客户提供接入</w:t>
      </w:r>
      <w:proofErr w:type="gramStart"/>
      <w:r>
        <w:t>层网络</w:t>
      </w:r>
      <w:proofErr w:type="gramEnd"/>
      <w:r>
        <w:t>的解决方案和技术服务。目前公司产品涵盖综合接入终端产品、集中式局端产品、工业网络产品、专用无线网络产品、软件产品和辅助性接入产品六大类，超过3000个型号品类，产品应用于通信运营商和智能电网、智能交通等多个领域。</w:t>
      </w:r>
    </w:p>
    <w:p w14:paraId="5DD9C923" w14:textId="2092E553" w:rsidR="00D71140" w:rsidRDefault="00D71140" w:rsidP="008A7FB4"/>
    <w:p w14:paraId="1112FD7A" w14:textId="26A4F5D6" w:rsid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7E8D6" w14:textId="36A43B4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传输系列产品</w:t>
      </w:r>
    </w:p>
    <w:p w14:paraId="5582CCDD" w14:textId="06FA6975"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ON</w:t>
      </w:r>
      <w:r>
        <w:rPr>
          <w:rFonts w:ascii="Helvetica" w:hAnsi="Helvetica" w:cs="Helvetica" w:hint="eastAsia"/>
          <w:color w:val="33353C"/>
          <w:szCs w:val="21"/>
          <w:shd w:val="clear" w:color="auto" w:fill="FFFFFF"/>
        </w:rPr>
        <w:t>网络产品</w:t>
      </w:r>
    </w:p>
    <w:p w14:paraId="4FAC6639" w14:textId="5F263D6F"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融合通信产品</w:t>
      </w:r>
    </w:p>
    <w:p w14:paraId="590FBD5D" w14:textId="2B98A337"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无线网络产品</w:t>
      </w:r>
    </w:p>
    <w:p w14:paraId="19BA509F" w14:textId="697723D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p>
    <w:p w14:paraId="1AA6AAD3" w14:textId="736A70D9"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交换机系列产品</w:t>
      </w:r>
    </w:p>
    <w:p w14:paraId="55782DB1" w14:textId="64F0124A" w:rsidR="007E5F64" w:rsidRPr="00D71140" w:rsidRDefault="007E5F6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云网融合</w:t>
      </w:r>
      <w:proofErr w:type="gramEnd"/>
      <w:r>
        <w:rPr>
          <w:rFonts w:ascii="Helvetica" w:hAnsi="Helvetica" w:cs="Helvetica" w:hint="eastAsia"/>
          <w:color w:val="33353C"/>
          <w:szCs w:val="21"/>
          <w:shd w:val="clear" w:color="auto" w:fill="FFFFFF"/>
        </w:rPr>
        <w:t>产品</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29"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lastRenderedPageBreak/>
        <w:t>P</w:t>
      </w:r>
      <w:r>
        <w:t>TN</w:t>
      </w:r>
      <w:r>
        <w:rPr>
          <w:rFonts w:hint="eastAsia"/>
        </w:rPr>
        <w:t>设备</w:t>
      </w:r>
    </w:p>
    <w:p w14:paraId="6E157E4E" w14:textId="77777777" w:rsidR="008A7FB4" w:rsidRPr="009956F2" w:rsidRDefault="008A7FB4" w:rsidP="008A7FB4">
      <w:pPr>
        <w:pStyle w:val="3"/>
      </w:pPr>
      <w:bookmarkStart w:id="9" w:name="_Toc120629468"/>
      <w:proofErr w:type="gramStart"/>
      <w:r w:rsidRPr="009956F2">
        <w:t>初灵信息</w:t>
      </w:r>
      <w:proofErr w:type="gramEnd"/>
      <w:r w:rsidRPr="009956F2">
        <w:rPr>
          <w:rFonts w:hint="eastAsia"/>
        </w:rPr>
        <w:t xml:space="preserve"> </w:t>
      </w:r>
      <w:r w:rsidRPr="009956F2">
        <w:t>300250 杭州滨江</w:t>
      </w:r>
      <w:r w:rsidRPr="009956F2">
        <w:rPr>
          <w:rFonts w:hint="eastAsia"/>
        </w:rPr>
        <w:t xml:space="preserve"> </w:t>
      </w:r>
      <w:hyperlink r:id="rId30" w:history="1">
        <w:r w:rsidRPr="009956F2">
          <w:rPr>
            <w:rStyle w:val="a7"/>
          </w:rPr>
          <w:t>http://www.cncr-it.com</w:t>
        </w:r>
        <w:bookmarkEnd w:id="9"/>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10" w:name="_Toc97815977"/>
      <w:bookmarkStart w:id="11" w:name="_Toc99896668"/>
      <w:r w:rsidRPr="0084147C">
        <w:rPr>
          <w:rFonts w:hint="eastAsia"/>
        </w:rPr>
        <w:t xml:space="preserve">友讯达 </w:t>
      </w:r>
      <w:r w:rsidRPr="0084147C">
        <w:t>300514 深圳南山</w:t>
      </w:r>
      <w:r w:rsidRPr="0084147C">
        <w:rPr>
          <w:rFonts w:hint="eastAsia"/>
        </w:rPr>
        <w:t xml:space="preserve"> </w:t>
      </w:r>
      <w:hyperlink r:id="rId31" w:history="1">
        <w:r w:rsidRPr="0084147C">
          <w:rPr>
            <w:rStyle w:val="a7"/>
          </w:rPr>
          <w:t>http://www.friendcom.com</w:t>
        </w:r>
      </w:hyperlink>
      <w:bookmarkEnd w:id="10"/>
      <w:bookmarkEnd w:id="11"/>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3E3DC2AB" w:rsidR="008A7FB4" w:rsidRPr="00BF7CC1" w:rsidRDefault="00BF7CC1" w:rsidP="00BF7CC1">
      <w:pPr>
        <w:pStyle w:val="3"/>
      </w:pPr>
      <w:r w:rsidRPr="00BF7CC1">
        <w:t>映</w:t>
      </w:r>
      <w:proofErr w:type="gramStart"/>
      <w:r w:rsidRPr="00BF7CC1">
        <w:rPr>
          <w:rFonts w:hint="eastAsia"/>
        </w:rPr>
        <w:t>翰</w:t>
      </w:r>
      <w:proofErr w:type="gramEnd"/>
      <w:r w:rsidRPr="00BF7CC1">
        <w:rPr>
          <w:rFonts w:hint="eastAsia"/>
        </w:rPr>
        <w:t xml:space="preserve">通 </w:t>
      </w:r>
      <w:r w:rsidRPr="00BF7CC1">
        <w:t>688080 北京朝阳</w:t>
      </w:r>
      <w:r w:rsidRPr="00BF7CC1">
        <w:rPr>
          <w:rFonts w:hint="eastAsia"/>
        </w:rPr>
        <w:t xml:space="preserve"> </w:t>
      </w:r>
      <w:hyperlink r:id="rId32" w:history="1">
        <w:r w:rsidRPr="00BF7CC1">
          <w:rPr>
            <w:rStyle w:val="a7"/>
            <w:color w:val="auto"/>
            <w:u w:val="none"/>
          </w:rPr>
          <w:t>http://www.inhand.com.cn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7CC1" w:rsidRPr="00BF7CC1" w14:paraId="7E5DE8B4" w14:textId="77777777" w:rsidTr="00BF7CC1">
        <w:trPr>
          <w:tblCellSpacing w:w="15" w:type="dxa"/>
        </w:trPr>
        <w:tc>
          <w:tcPr>
            <w:tcW w:w="0" w:type="auto"/>
            <w:vAlign w:val="center"/>
            <w:hideMark/>
          </w:tcPr>
          <w:p w14:paraId="3E27E2BF" w14:textId="77777777" w:rsidR="00BF7CC1" w:rsidRPr="00BF7CC1" w:rsidRDefault="00BF7CC1" w:rsidP="00BF7CC1">
            <w:pPr>
              <w:jc w:val="left"/>
              <w:rPr>
                <w:rFonts w:ascii="宋体" w:eastAsia="宋体" w:hAnsi="宋体" w:cs="宋体"/>
                <w:kern w:val="0"/>
                <w:sz w:val="24"/>
                <w:szCs w:val="24"/>
              </w:rPr>
            </w:pPr>
          </w:p>
        </w:tc>
        <w:tc>
          <w:tcPr>
            <w:tcW w:w="0" w:type="auto"/>
            <w:vAlign w:val="center"/>
            <w:hideMark/>
          </w:tcPr>
          <w:p w14:paraId="1B3293D4" w14:textId="77777777" w:rsidR="00BF7CC1" w:rsidRPr="00BF7CC1" w:rsidRDefault="00BF7CC1" w:rsidP="00BF7CC1">
            <w:pPr>
              <w:jc w:val="left"/>
              <w:rPr>
                <w:rFonts w:ascii="宋体" w:eastAsia="宋体" w:hAnsi="宋体" w:cs="宋体"/>
                <w:kern w:val="0"/>
                <w:sz w:val="24"/>
                <w:szCs w:val="24"/>
              </w:rPr>
            </w:pPr>
            <w:r w:rsidRPr="00BF7CC1">
              <w:rPr>
                <w:rFonts w:ascii="宋体" w:eastAsia="宋体" w:hAnsi="宋体" w:cs="宋体"/>
                <w:kern w:val="0"/>
                <w:sz w:val="24"/>
                <w:szCs w:val="24"/>
              </w:rPr>
              <w:t>总市值：22.87亿</w:t>
            </w:r>
          </w:p>
        </w:tc>
      </w:tr>
    </w:tbl>
    <w:p w14:paraId="6261E7E5" w14:textId="66D1DE6F" w:rsidR="00BF7CC1" w:rsidRDefault="00BF7CC1" w:rsidP="008A7FB4">
      <w:r>
        <w:t>北京映</w:t>
      </w:r>
      <w:proofErr w:type="gramStart"/>
      <w:r>
        <w:t>翰</w:t>
      </w:r>
      <w:proofErr w:type="gramEnd"/>
      <w:r>
        <w:t>通网络技术股份有限公司主营业务是为工业物联网技术的研发和应用,为客户提供工业物联网通信(M2M)产品以及物联网(IoT)领域“云+端”整体解决方案；公司的主要产品为工业无线路由器、无线数据终端、边缘计算网关、车载网关、工业以太网交换机、智能配电网状态监测系统产品、智能售货控制系统产品、智能车联网系统产品。公司先后参与了《中华人民共和国通信行业标准 YD/T 2399-2012 M2M 应用通信协议技术要求》和国家电网《暂态录波型故障指示器技术条件和检测规范（试行）》技术标准制定工作。</w:t>
      </w:r>
    </w:p>
    <w:p w14:paraId="1C4F380B" w14:textId="2625D12B" w:rsidR="00BF7CC1" w:rsidRDefault="00BF7CC1" w:rsidP="008A7FB4"/>
    <w:p w14:paraId="56CCAB99" w14:textId="155C1C0F" w:rsidR="00BF7CC1" w:rsidRDefault="00BF7CC1" w:rsidP="008A7FB4">
      <w:r>
        <w:rPr>
          <w:rFonts w:hint="eastAsia"/>
        </w:rPr>
        <w:t>产品</w:t>
      </w:r>
    </w:p>
    <w:p w14:paraId="09AD36D5" w14:textId="79180229" w:rsidR="00BF7CC1" w:rsidRDefault="00BF7CC1" w:rsidP="008A7FB4">
      <w:r>
        <w:rPr>
          <w:rFonts w:hint="eastAsia"/>
        </w:rPr>
        <w:t>云服务</w:t>
      </w:r>
    </w:p>
    <w:p w14:paraId="2917E099" w14:textId="4D247D0B" w:rsidR="00BF7CC1" w:rsidRDefault="00BF7CC1" w:rsidP="008A7FB4">
      <w:r>
        <w:rPr>
          <w:rFonts w:hint="eastAsia"/>
        </w:rPr>
        <w:t>边缘路由器</w:t>
      </w:r>
    </w:p>
    <w:p w14:paraId="0BDDE611" w14:textId="7C3B648E" w:rsidR="00BF7CC1" w:rsidRDefault="00BF7CC1" w:rsidP="008A7FB4">
      <w:r>
        <w:rPr>
          <w:rFonts w:hint="eastAsia"/>
        </w:rPr>
        <w:t>工业路由器</w:t>
      </w:r>
    </w:p>
    <w:p w14:paraId="0D8D8CA8" w14:textId="7B2B8B2E" w:rsidR="00BF7CC1" w:rsidRDefault="00BF7CC1" w:rsidP="008A7FB4">
      <w:r>
        <w:rPr>
          <w:rFonts w:hint="eastAsia"/>
        </w:rPr>
        <w:t>边缘计算网关</w:t>
      </w:r>
    </w:p>
    <w:p w14:paraId="50875261" w14:textId="686AE5C7" w:rsidR="00BF7CC1" w:rsidRDefault="00BF7CC1" w:rsidP="008A7FB4">
      <w:r>
        <w:rPr>
          <w:rFonts w:hint="eastAsia"/>
        </w:rPr>
        <w:t>车载网关</w:t>
      </w:r>
    </w:p>
    <w:p w14:paraId="67FDE1DA" w14:textId="73335D42" w:rsidR="00BF7CC1" w:rsidRDefault="00BF7CC1" w:rsidP="008A7FB4">
      <w:r>
        <w:rPr>
          <w:rFonts w:hint="eastAsia"/>
        </w:rPr>
        <w:t>工业无线数据终端</w:t>
      </w:r>
    </w:p>
    <w:p w14:paraId="148D9BE0" w14:textId="7CACF25F" w:rsidR="00BF7CC1" w:rsidRDefault="00BF7CC1" w:rsidP="008A7FB4">
      <w:proofErr w:type="gramStart"/>
      <w:r>
        <w:rPr>
          <w:rFonts w:hint="eastAsia"/>
        </w:rPr>
        <w:t>安卓工控</w:t>
      </w:r>
      <w:proofErr w:type="gramEnd"/>
      <w:r>
        <w:rPr>
          <w:rFonts w:hint="eastAsia"/>
        </w:rPr>
        <w:t>机</w:t>
      </w:r>
    </w:p>
    <w:p w14:paraId="11DB2358" w14:textId="2ED20D61" w:rsidR="00BF7CC1" w:rsidRDefault="00BF7CC1" w:rsidP="008A7FB4">
      <w:r>
        <w:rPr>
          <w:rFonts w:hint="eastAsia"/>
        </w:rPr>
        <w:t>工业以太网交换机</w:t>
      </w:r>
    </w:p>
    <w:p w14:paraId="4B580FDD" w14:textId="59D578B9" w:rsidR="00BF7CC1" w:rsidRDefault="00BF7CC1" w:rsidP="008A7FB4">
      <w:pPr>
        <w:rPr>
          <w:rFonts w:ascii="Helvetica" w:hAnsi="Helvetica" w:cs="Helvetica"/>
          <w:color w:val="33353C"/>
          <w:szCs w:val="21"/>
          <w:shd w:val="clear" w:color="auto" w:fill="FFFFFF"/>
        </w:rPr>
      </w:pPr>
      <w:r>
        <w:rPr>
          <w:rFonts w:hint="eastAsia"/>
        </w:rPr>
        <w:t>羚羊购A</w:t>
      </w:r>
      <w:r>
        <w:t>I</w:t>
      </w:r>
      <w:r>
        <w:rPr>
          <w:rFonts w:hint="eastAsia"/>
        </w:rPr>
        <w:t>智能售货柜</w:t>
      </w:r>
    </w:p>
    <w:p w14:paraId="69A75F7F" w14:textId="77777777" w:rsidR="008A7FB4" w:rsidRPr="00991D1B" w:rsidRDefault="008A7FB4" w:rsidP="008A7FB4">
      <w:pPr>
        <w:pStyle w:val="3"/>
      </w:pPr>
      <w:bookmarkStart w:id="12"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33" w:history="1">
        <w:r w:rsidRPr="00991D1B">
          <w:t>http://www.zjbctech.com</w:t>
        </w:r>
      </w:hyperlink>
      <w:bookmarkEnd w:id="12"/>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w:t>
      </w:r>
      <w:r>
        <w:rPr>
          <w:rFonts w:ascii="Helvetica" w:hAnsi="Helvetica" w:cs="Helvetica"/>
          <w:color w:val="33353C"/>
          <w:szCs w:val="21"/>
          <w:shd w:val="clear" w:color="auto" w:fill="FFFFFF"/>
        </w:rPr>
        <w:lastRenderedPageBreak/>
        <w:t>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3" w:name="_Toc99896672"/>
      <w:r w:rsidRPr="00850005">
        <w:rPr>
          <w:rFonts w:hint="eastAsia"/>
        </w:rPr>
        <w:lastRenderedPageBreak/>
        <w:t xml:space="preserve">思科 </w:t>
      </w:r>
      <w:r w:rsidRPr="00850005">
        <w:t>NASDAQ:CSCO</w:t>
      </w:r>
      <w:r w:rsidRPr="00850005">
        <w:rPr>
          <w:rFonts w:hint="eastAsia"/>
        </w:rPr>
        <w:t xml:space="preserve"> </w:t>
      </w:r>
      <w:hyperlink r:id="rId34" w:history="1">
        <w:r w:rsidRPr="00850005">
          <w:rPr>
            <w:rStyle w:val="a7"/>
            <w:color w:val="auto"/>
            <w:u w:val="none"/>
          </w:rPr>
          <w:t>http://www.cisco.com</w:t>
        </w:r>
        <w:bookmarkEnd w:id="13"/>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4" w:name="_Toc99896671"/>
      <w:proofErr w:type="gramStart"/>
      <w:r w:rsidRPr="00850005">
        <w:rPr>
          <w:rFonts w:hint="eastAsia"/>
        </w:rPr>
        <w:t>高通</w:t>
      </w:r>
      <w:proofErr w:type="gramEnd"/>
      <w:r w:rsidRPr="00850005">
        <w:rPr>
          <w:rFonts w:hint="eastAsia"/>
        </w:rPr>
        <w:t xml:space="preserve"> </w:t>
      </w:r>
      <w:r w:rsidRPr="00850005">
        <w:t xml:space="preserve">NASDAQ:QCOM </w:t>
      </w:r>
      <w:hyperlink r:id="rId35" w:history="1">
        <w:r w:rsidRPr="00850005">
          <w:rPr>
            <w:rStyle w:val="a7"/>
            <w:color w:val="auto"/>
            <w:u w:val="none"/>
          </w:rPr>
          <w:t>http://www.qualcomm.com</w:t>
        </w:r>
        <w:bookmarkEnd w:id="14"/>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36"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37"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w:t>
      </w:r>
      <w:proofErr w:type="gramStart"/>
      <w:r>
        <w:rPr>
          <w:rFonts w:ascii="Helvetica" w:hAnsi="Helvetica" w:cs="Helvetica"/>
          <w:color w:val="33353C"/>
          <w:szCs w:val="21"/>
          <w:shd w:val="clear" w:color="auto" w:fill="FFFFFF"/>
        </w:rPr>
        <w:t>信支持</w:t>
      </w:r>
      <w:proofErr w:type="gramEnd"/>
      <w:r>
        <w:rPr>
          <w:rFonts w:ascii="Helvetica" w:hAnsi="Helvetica" w:cs="Helvetica"/>
          <w:color w:val="33353C"/>
          <w:szCs w:val="21"/>
          <w:shd w:val="clear" w:color="auto" w:fill="FFFFFF"/>
        </w:rPr>
        <w:t>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5" w:name="_Toc95741393"/>
      <w:proofErr w:type="gramStart"/>
      <w:r w:rsidRPr="00060ED3">
        <w:rPr>
          <w:rFonts w:hint="eastAsia"/>
        </w:rPr>
        <w:t>海康威视</w:t>
      </w:r>
      <w:proofErr w:type="gramEnd"/>
      <w:r w:rsidRPr="00060ED3">
        <w:rPr>
          <w:rFonts w:hint="eastAsia"/>
        </w:rPr>
        <w:t xml:space="preserve"> </w:t>
      </w:r>
      <w:r w:rsidRPr="00060ED3">
        <w:t>002415 杭州滨江</w:t>
      </w:r>
      <w:r w:rsidRPr="00060ED3">
        <w:rPr>
          <w:rFonts w:hint="eastAsia"/>
        </w:rPr>
        <w:t xml:space="preserve"> </w:t>
      </w:r>
      <w:hyperlink r:id="rId38" w:history="1">
        <w:r w:rsidRPr="00060ED3">
          <w:rPr>
            <w:rStyle w:val="a7"/>
          </w:rPr>
          <w:t>http://www.hikvision.com</w:t>
        </w:r>
      </w:hyperlink>
      <w:bookmarkEnd w:id="15"/>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电子班牌</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梯控产品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proofErr w:type="gramStart"/>
      <w:r w:rsidRPr="00295212">
        <w:rPr>
          <w:rFonts w:ascii="Helvetica" w:hAnsi="Helvetica" w:cs="Helvetica" w:hint="eastAsia"/>
          <w:color w:val="33353C"/>
          <w:szCs w:val="21"/>
          <w:highlight w:val="yellow"/>
          <w:shd w:val="clear" w:color="auto" w:fill="FFFFFF"/>
        </w:rPr>
        <w:t>载产品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60C8F099" w14:textId="3CB996B3" w:rsidR="008A7FB4" w:rsidRDefault="004E4387" w:rsidP="004E4387">
      <w:pPr>
        <w:pStyle w:val="3"/>
      </w:pPr>
      <w:proofErr w:type="gramStart"/>
      <w:r>
        <w:rPr>
          <w:rFonts w:ascii="Helvetica" w:hAnsi="Helvetica" w:cs="Helvetica" w:hint="eastAsia"/>
          <w:color w:val="33353C"/>
          <w:szCs w:val="21"/>
          <w:shd w:val="clear" w:color="auto" w:fill="FFFFFF"/>
        </w:rPr>
        <w:t>凌云光</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688400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39" w:history="1">
        <w:r>
          <w:rPr>
            <w:rStyle w:val="a7"/>
          </w:rPr>
          <w:t>http://www.lusterinc.com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4387" w:rsidRPr="004E4387" w14:paraId="7085364D" w14:textId="77777777" w:rsidTr="004E4387">
        <w:trPr>
          <w:tblCellSpacing w:w="15" w:type="dxa"/>
        </w:trPr>
        <w:tc>
          <w:tcPr>
            <w:tcW w:w="0" w:type="auto"/>
            <w:vAlign w:val="center"/>
            <w:hideMark/>
          </w:tcPr>
          <w:p w14:paraId="51E44523" w14:textId="77777777" w:rsidR="004E4387" w:rsidRPr="004E4387" w:rsidRDefault="004E4387" w:rsidP="004E4387">
            <w:pPr>
              <w:jc w:val="left"/>
              <w:rPr>
                <w:rFonts w:ascii="宋体" w:eastAsia="宋体" w:hAnsi="宋体" w:cs="宋体"/>
                <w:kern w:val="0"/>
                <w:sz w:val="24"/>
                <w:szCs w:val="24"/>
              </w:rPr>
            </w:pPr>
          </w:p>
        </w:tc>
        <w:tc>
          <w:tcPr>
            <w:tcW w:w="0" w:type="auto"/>
            <w:vAlign w:val="center"/>
            <w:hideMark/>
          </w:tcPr>
          <w:p w14:paraId="3D3D3774" w14:textId="77777777" w:rsidR="004E4387" w:rsidRPr="004E4387" w:rsidRDefault="004E4387" w:rsidP="004E4387">
            <w:pPr>
              <w:jc w:val="left"/>
              <w:rPr>
                <w:rFonts w:ascii="宋体" w:eastAsia="宋体" w:hAnsi="宋体" w:cs="宋体"/>
                <w:kern w:val="0"/>
                <w:sz w:val="24"/>
                <w:szCs w:val="24"/>
              </w:rPr>
            </w:pPr>
            <w:r w:rsidRPr="004E4387">
              <w:rPr>
                <w:rFonts w:ascii="宋体" w:eastAsia="宋体" w:hAnsi="宋体" w:cs="宋体"/>
                <w:kern w:val="0"/>
                <w:sz w:val="24"/>
                <w:szCs w:val="24"/>
              </w:rPr>
              <w:t>总市值：131.73亿</w:t>
            </w:r>
          </w:p>
        </w:tc>
      </w:tr>
    </w:tbl>
    <w:p w14:paraId="36D714D7" w14:textId="60B1BB6F" w:rsidR="004E4387" w:rsidRDefault="004E4387" w:rsidP="008A7FB4">
      <w:pPr>
        <w:shd w:val="clear" w:color="auto" w:fill="FFFFFF"/>
        <w:jc w:val="left"/>
        <w:textAlignment w:val="top"/>
      </w:pPr>
      <w:proofErr w:type="gramStart"/>
      <w:r>
        <w:t>凌云光</w:t>
      </w:r>
      <w:proofErr w:type="gramEnd"/>
      <w: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w:t>
      </w:r>
      <w:r>
        <w:lastRenderedPageBreak/>
        <w:t>焦机器视觉业务。公司是可配置视觉系统、智能视觉装备与核心视觉器件的专业供应商，是我国较早进入机器视觉领域的企业之一。公司曾获得一项国家技术发明一等奖、两项国家科技进步二等奖，牵头或参与制定十余项国家/行业标准。公司积累了丰富的客户资源，代表客户：苹果、华为与小米产业链、瑞声科技；京东方、华星光电、维信诺；福莱特、宁德时代；中央电视台；烽火、</w:t>
      </w:r>
      <w:proofErr w:type="gramStart"/>
      <w:r>
        <w:t>武汉锐科等</w:t>
      </w:r>
      <w:proofErr w:type="gramEnd"/>
      <w:r>
        <w:t>。</w:t>
      </w:r>
    </w:p>
    <w:p w14:paraId="1D708936" w14:textId="014CA813" w:rsidR="004E4387" w:rsidRDefault="004E4387" w:rsidP="008A7FB4">
      <w:pPr>
        <w:shd w:val="clear" w:color="auto" w:fill="FFFFFF"/>
        <w:jc w:val="left"/>
        <w:textAlignment w:val="top"/>
      </w:pPr>
    </w:p>
    <w:p w14:paraId="74D89101" w14:textId="3F6D29BC" w:rsidR="004E4387" w:rsidRDefault="004E4387" w:rsidP="008A7FB4">
      <w:pPr>
        <w:shd w:val="clear" w:color="auto" w:fill="FFFFFF"/>
        <w:jc w:val="left"/>
        <w:textAlignment w:val="top"/>
      </w:pPr>
      <w:r>
        <w:rPr>
          <w:rFonts w:hint="eastAsia"/>
        </w:rPr>
        <w:t>产品</w:t>
      </w:r>
    </w:p>
    <w:p w14:paraId="59E6F267" w14:textId="72824487" w:rsidR="004E4387" w:rsidRDefault="004E4387" w:rsidP="008A7FB4">
      <w:pPr>
        <w:shd w:val="clear" w:color="auto" w:fill="FFFFFF"/>
        <w:jc w:val="left"/>
        <w:textAlignment w:val="top"/>
      </w:pPr>
      <w:r>
        <w:rPr>
          <w:rFonts w:hint="eastAsia"/>
        </w:rPr>
        <w:t>智能视觉设备</w:t>
      </w:r>
    </w:p>
    <w:p w14:paraId="0A8BEA61" w14:textId="78291C1C" w:rsidR="004E4387" w:rsidRDefault="004E4387" w:rsidP="008A7FB4">
      <w:pPr>
        <w:shd w:val="clear" w:color="auto" w:fill="FFFFFF"/>
        <w:jc w:val="left"/>
        <w:textAlignment w:val="top"/>
      </w:pPr>
      <w:r>
        <w:rPr>
          <w:rFonts w:hint="eastAsia"/>
        </w:rPr>
        <w:t>视觉系统</w:t>
      </w:r>
    </w:p>
    <w:p w14:paraId="5C28589A" w14:textId="4DE3EACF" w:rsidR="004E4387" w:rsidRDefault="004E4387" w:rsidP="008A7FB4">
      <w:pPr>
        <w:shd w:val="clear" w:color="auto" w:fill="FFFFFF"/>
        <w:jc w:val="left"/>
        <w:textAlignment w:val="top"/>
      </w:pPr>
      <w:r>
        <w:rPr>
          <w:rFonts w:hint="eastAsia"/>
        </w:rPr>
        <w:t>视觉器件</w:t>
      </w:r>
    </w:p>
    <w:p w14:paraId="3BB3D2F4" w14:textId="64106D14" w:rsidR="004E4387" w:rsidRDefault="004E4387" w:rsidP="008A7FB4">
      <w:pPr>
        <w:shd w:val="clear" w:color="auto" w:fill="FFFFFF"/>
        <w:jc w:val="left"/>
        <w:textAlignment w:val="top"/>
      </w:pPr>
      <w:r>
        <w:rPr>
          <w:rFonts w:hint="eastAsia"/>
        </w:rPr>
        <w:t>智能工厂</w:t>
      </w:r>
    </w:p>
    <w:p w14:paraId="65359445" w14:textId="59FD6FFE" w:rsidR="004E4387" w:rsidRDefault="004E4387" w:rsidP="008A7FB4">
      <w:pPr>
        <w:shd w:val="clear" w:color="auto" w:fill="FFFFFF"/>
        <w:jc w:val="left"/>
        <w:textAlignment w:val="top"/>
      </w:pPr>
      <w:r>
        <w:rPr>
          <w:rFonts w:hint="eastAsia"/>
        </w:rPr>
        <w:t>光线器件与仪器</w:t>
      </w:r>
    </w:p>
    <w:p w14:paraId="6ABE4906" w14:textId="28750897" w:rsidR="004E4387" w:rsidRPr="00060634" w:rsidRDefault="004E4387" w:rsidP="008A7FB4">
      <w:pPr>
        <w:shd w:val="clear" w:color="auto" w:fill="FFFFFF"/>
        <w:jc w:val="left"/>
        <w:textAlignment w:val="top"/>
        <w:rPr>
          <w:rFonts w:ascii="Helvetica" w:hAnsi="Helvetica" w:cs="Helvetica" w:hint="eastAsia"/>
          <w:color w:val="33353C"/>
          <w:szCs w:val="21"/>
          <w:shd w:val="clear" w:color="auto" w:fill="FFFFFF"/>
        </w:rPr>
      </w:pPr>
      <w:r>
        <w:rPr>
          <w:rFonts w:hint="eastAsia"/>
        </w:rPr>
        <w:t>光接入网</w:t>
      </w: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40"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proofErr w:type="gramStart"/>
      <w:r w:rsidRPr="00DA449A">
        <w:rPr>
          <w:rFonts w:ascii="Helvetica" w:hAnsi="Helvetica" w:cs="Helvetica" w:hint="eastAsia"/>
          <w:color w:val="33353C"/>
          <w:szCs w:val="21"/>
          <w:shd w:val="clear" w:color="auto" w:fill="FFFFFF"/>
        </w:rPr>
        <w:t>物联之</w:t>
      </w:r>
      <w:proofErr w:type="gramEnd"/>
      <w:r w:rsidRPr="00DA449A">
        <w:rPr>
          <w:rFonts w:ascii="Helvetica" w:hAnsi="Helvetica" w:cs="Helvetica" w:hint="eastAsia"/>
          <w:color w:val="33353C"/>
          <w:szCs w:val="21"/>
          <w:shd w:val="clear" w:color="auto" w:fill="FFFFFF"/>
        </w:rPr>
        <w:t>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proofErr w:type="gramStart"/>
      <w:r w:rsidRPr="00DA449A">
        <w:rPr>
          <w:rFonts w:ascii="Helvetica" w:hAnsi="Helvetica" w:cs="Helvetica" w:hint="eastAsia"/>
          <w:color w:val="33353C"/>
          <w:szCs w:val="21"/>
          <w:shd w:val="clear" w:color="auto" w:fill="FFFFFF"/>
        </w:rPr>
        <w:t>实达智造</w:t>
      </w:r>
      <w:proofErr w:type="gramEnd"/>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742CD498" w14:textId="77777777" w:rsidR="008A7FB4" w:rsidRPr="00CF1309" w:rsidRDefault="008A7FB4" w:rsidP="008A7FB4">
      <w:pPr>
        <w:pStyle w:val="3"/>
      </w:pPr>
      <w:proofErr w:type="gramStart"/>
      <w:r w:rsidRPr="00CF1309">
        <w:t>英飞拓</w:t>
      </w:r>
      <w:proofErr w:type="gramEnd"/>
      <w:r w:rsidRPr="00CF1309">
        <w:rPr>
          <w:rFonts w:hint="eastAsia"/>
        </w:rPr>
        <w:t xml:space="preserve"> </w:t>
      </w:r>
      <w:r w:rsidRPr="00CF1309">
        <w:t>002528 深圳龙华</w:t>
      </w:r>
      <w:r w:rsidRPr="00CF1309">
        <w:rPr>
          <w:rFonts w:hint="eastAsia"/>
        </w:rPr>
        <w:t xml:space="preserve"> </w:t>
      </w:r>
      <w:hyperlink r:id="rId41" w:history="1">
        <w:r w:rsidRPr="00CF1309">
          <w:rPr>
            <w:rStyle w:val="a7"/>
          </w:rPr>
          <w:t>http://www.infinova.com.cn</w:t>
        </w:r>
      </w:hyperlink>
    </w:p>
    <w:p w14:paraId="76E4CA25" w14:textId="77777777" w:rsidR="008A7FB4" w:rsidRDefault="008A7FB4" w:rsidP="008A7FB4">
      <w:r>
        <w:t>总市值：78.15亿</w:t>
      </w:r>
    </w:p>
    <w:p w14:paraId="422BE241" w14:textId="77777777" w:rsidR="008A7FB4" w:rsidRDefault="008A7FB4" w:rsidP="008A7FB4">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w:t>
      </w:r>
      <w:r>
        <w:lastRenderedPageBreak/>
        <w:t>十二届中国国际高新技术成果交易会—优秀产品奖”、“中国智能建筑品牌-2020年十大智慧安防品牌”、“2020年深圳市龙华区总部企业”。</w:t>
      </w:r>
    </w:p>
    <w:p w14:paraId="2893B859" w14:textId="77777777" w:rsidR="008A7FB4" w:rsidRDefault="008A7FB4" w:rsidP="008A7FB4"/>
    <w:p w14:paraId="4613F4EA" w14:textId="77777777" w:rsidR="008A7FB4" w:rsidRDefault="008A7FB4" w:rsidP="008A7FB4">
      <w:proofErr w:type="gramStart"/>
      <w:r>
        <w:rPr>
          <w:rFonts w:hint="eastAsia"/>
        </w:rPr>
        <w:t>数智化</w:t>
      </w:r>
      <w:proofErr w:type="gramEnd"/>
      <w:r>
        <w:rPr>
          <w:rFonts w:hint="eastAsia"/>
        </w:rPr>
        <w:t>建设与运营龙头企业</w:t>
      </w:r>
    </w:p>
    <w:p w14:paraId="06A792E6" w14:textId="77777777" w:rsidR="008A7FB4" w:rsidRDefault="008A7FB4" w:rsidP="008A7FB4"/>
    <w:p w14:paraId="65BB2585" w14:textId="77777777" w:rsidR="008A7FB4" w:rsidRDefault="008A7FB4" w:rsidP="008A7FB4">
      <w:r>
        <w:rPr>
          <w:rFonts w:hint="eastAsia"/>
        </w:rPr>
        <w:t>产品</w:t>
      </w:r>
    </w:p>
    <w:p w14:paraId="579B4059" w14:textId="77777777" w:rsidR="008A7FB4" w:rsidRDefault="008A7FB4" w:rsidP="008A7FB4">
      <w:r>
        <w:rPr>
          <w:rFonts w:hint="eastAsia"/>
        </w:rPr>
        <w:t>I</w:t>
      </w:r>
      <w:r>
        <w:t>P</w:t>
      </w:r>
      <w:r>
        <w:rPr>
          <w:rFonts w:hint="eastAsia"/>
        </w:rPr>
        <w:t>数字监控系统</w:t>
      </w:r>
    </w:p>
    <w:p w14:paraId="7A0078C9" w14:textId="77777777" w:rsidR="008A7FB4" w:rsidRDefault="008A7FB4" w:rsidP="008A7FB4">
      <w:r>
        <w:rPr>
          <w:rFonts w:hint="eastAsia"/>
        </w:rPr>
        <w:t>特种设备</w:t>
      </w:r>
    </w:p>
    <w:p w14:paraId="7F26AAC8" w14:textId="77777777" w:rsidR="008A7FB4" w:rsidRDefault="008A7FB4" w:rsidP="008A7FB4">
      <w:r>
        <w:rPr>
          <w:rFonts w:hint="eastAsia"/>
        </w:rPr>
        <w:t>智能监控产品</w:t>
      </w:r>
    </w:p>
    <w:p w14:paraId="0972ACED" w14:textId="77777777" w:rsidR="008A7FB4" w:rsidRDefault="008A7FB4" w:rsidP="008A7FB4">
      <w:r>
        <w:rPr>
          <w:rFonts w:hint="eastAsia"/>
        </w:rPr>
        <w:t>模拟监控系统</w:t>
      </w:r>
    </w:p>
    <w:p w14:paraId="0F60B3BA" w14:textId="77777777" w:rsidR="008A7FB4" w:rsidRDefault="008A7FB4" w:rsidP="008A7FB4">
      <w:r>
        <w:rPr>
          <w:rFonts w:hint="eastAsia"/>
        </w:rPr>
        <w:t>高清大屏显示系统</w:t>
      </w:r>
    </w:p>
    <w:p w14:paraId="0BDB9FD2" w14:textId="77777777" w:rsidR="008A7FB4" w:rsidRDefault="008A7FB4" w:rsidP="008A7FB4">
      <w:r>
        <w:rPr>
          <w:rFonts w:hint="eastAsia"/>
        </w:rPr>
        <w:t>其它附件</w:t>
      </w:r>
    </w:p>
    <w:p w14:paraId="038EE614" w14:textId="77777777" w:rsidR="008A7FB4" w:rsidRDefault="008A7FB4" w:rsidP="008A7FB4"/>
    <w:p w14:paraId="1C1D35E1" w14:textId="77777777" w:rsidR="008A7FB4" w:rsidRPr="00CF1309" w:rsidRDefault="008A7FB4" w:rsidP="008A7FB4"/>
    <w:p w14:paraId="27A8BD73" w14:textId="77777777" w:rsidR="008A7FB4" w:rsidRPr="0010728E" w:rsidRDefault="008A7FB4" w:rsidP="008A7FB4">
      <w:pPr>
        <w:outlineLvl w:val="2"/>
      </w:pPr>
      <w:bookmarkStart w:id="16" w:name="_Toc120548856"/>
      <w:proofErr w:type="gramStart"/>
      <w:r w:rsidRPr="00A24F0E">
        <w:rPr>
          <w:rStyle w:val="30"/>
        </w:rPr>
        <w:t>当</w:t>
      </w:r>
      <w:r w:rsidRPr="00A24F0E">
        <w:rPr>
          <w:rStyle w:val="30"/>
          <w:rFonts w:hint="eastAsia"/>
        </w:rPr>
        <w:t>虹科技</w:t>
      </w:r>
      <w:proofErr w:type="gramEnd"/>
      <w:r w:rsidRPr="00A24F0E">
        <w:rPr>
          <w:rStyle w:val="30"/>
          <w:rFonts w:hint="eastAsia"/>
        </w:rPr>
        <w:t xml:space="preserve"> </w:t>
      </w:r>
      <w:r w:rsidRPr="00A24F0E">
        <w:rPr>
          <w:rStyle w:val="30"/>
        </w:rPr>
        <w:t>688039 杭州西湖</w:t>
      </w:r>
      <w:bookmarkEnd w:id="16"/>
      <w:r w:rsidRPr="00A24F0E">
        <w:rPr>
          <w:rStyle w:val="30"/>
          <w:rFonts w:hint="eastAsia"/>
        </w:rPr>
        <w:t xml:space="preserve"> </w:t>
      </w:r>
      <w:hyperlink r:id="rId42"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当虹科技</w:t>
      </w:r>
      <w:proofErr w:type="gramEnd"/>
      <w:r>
        <w:rPr>
          <w:rFonts w:ascii="Helvetica" w:hAnsi="Helvetica" w:cs="Helvetica"/>
          <w:color w:val="33353C"/>
          <w:szCs w:val="21"/>
          <w:shd w:val="clear" w:color="auto" w:fill="FFFFFF"/>
        </w:rPr>
        <w:t>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proofErr w:type="gramStart"/>
      <w:r>
        <w:rPr>
          <w:rFonts w:hint="eastAsia"/>
        </w:rPr>
        <w:t>泛安全</w:t>
      </w:r>
      <w:proofErr w:type="gramEnd"/>
      <w:r>
        <w:rPr>
          <w:rFonts w:hint="eastAsia"/>
        </w:rPr>
        <w:t>视频应用</w:t>
      </w:r>
    </w:p>
    <w:p w14:paraId="78702D23" w14:textId="77777777" w:rsidR="008A7FB4" w:rsidRDefault="008A7FB4" w:rsidP="008A7FB4">
      <w:r>
        <w:rPr>
          <w:rFonts w:hint="eastAsia"/>
        </w:rPr>
        <w:t>视频云服务</w:t>
      </w:r>
    </w:p>
    <w:p w14:paraId="0280A33D" w14:textId="77777777" w:rsidR="008A7FB4" w:rsidRPr="00472AF6" w:rsidRDefault="008A7FB4" w:rsidP="008A7FB4">
      <w:pPr>
        <w:outlineLvl w:val="2"/>
      </w:pPr>
      <w:bookmarkStart w:id="17" w:name="_Toc120548866"/>
      <w:r w:rsidRPr="00F43A9E">
        <w:rPr>
          <w:rStyle w:val="30"/>
          <w:rFonts w:hint="eastAsia"/>
        </w:rPr>
        <w:t xml:space="preserve">中威电子 </w:t>
      </w:r>
      <w:r w:rsidRPr="00F43A9E">
        <w:rPr>
          <w:rStyle w:val="30"/>
        </w:rPr>
        <w:t>300270 杭州滨江</w:t>
      </w:r>
      <w:bookmarkEnd w:id="17"/>
      <w:r w:rsidRPr="00F43A9E">
        <w:rPr>
          <w:rStyle w:val="30"/>
          <w:rFonts w:hint="eastAsia"/>
        </w:rPr>
        <w:t xml:space="preserve"> </w:t>
      </w:r>
      <w:hyperlink r:id="rId43"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血谱光学</w:t>
      </w:r>
      <w:proofErr w:type="gramEnd"/>
      <w:r>
        <w:rPr>
          <w:rFonts w:ascii="Helvetica" w:hAnsi="Helvetica" w:cs="Helvetica"/>
          <w:color w:val="33353C"/>
          <w:szCs w:val="21"/>
          <w:shd w:val="clear" w:color="auto" w:fill="FFFFFF"/>
        </w:rPr>
        <w:t>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5746B574" w14:textId="77777777" w:rsidR="008A7FB4" w:rsidRDefault="008A7FB4" w:rsidP="008A7FB4">
      <w:pPr>
        <w:rPr>
          <w:rFonts w:ascii="Helvetica" w:hAnsi="Helvetica" w:cs="Helvetica"/>
          <w:color w:val="33353C"/>
          <w:szCs w:val="21"/>
          <w:shd w:val="clear" w:color="auto" w:fill="FFFFFF"/>
        </w:rPr>
      </w:pPr>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8" w:name="_Toc120629463"/>
      <w:r w:rsidRPr="006A3A19">
        <w:rPr>
          <w:sz w:val="28"/>
          <w:szCs w:val="28"/>
        </w:rPr>
        <w:t>思创</w:t>
      </w:r>
      <w:proofErr w:type="gramStart"/>
      <w:r w:rsidRPr="006A3A19">
        <w:rPr>
          <w:sz w:val="28"/>
          <w:szCs w:val="28"/>
        </w:rPr>
        <w:t>医</w:t>
      </w:r>
      <w:proofErr w:type="gramEnd"/>
      <w:r w:rsidRPr="006A3A19">
        <w:rPr>
          <w:sz w:val="28"/>
          <w:szCs w:val="28"/>
        </w:rPr>
        <w:t>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44" w:history="1">
        <w:r w:rsidRPr="006A3A19">
          <w:rPr>
            <w:rStyle w:val="a7"/>
            <w:sz w:val="28"/>
            <w:szCs w:val="28"/>
          </w:rPr>
          <w:t>http://www.sichuangyihui.com.cn</w:t>
        </w:r>
        <w:bookmarkEnd w:id="18"/>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w:t>
      </w:r>
      <w:proofErr w:type="gramStart"/>
      <w:r>
        <w:rPr>
          <w:rFonts w:ascii="Helvetica" w:hAnsi="Helvetica" w:cs="Helvetica"/>
          <w:color w:val="33353C"/>
          <w:szCs w:val="21"/>
          <w:shd w:val="clear" w:color="auto" w:fill="FFFFFF"/>
        </w:rPr>
        <w:t>医惠科技</w:t>
      </w:r>
      <w:proofErr w:type="gramEnd"/>
      <w:r>
        <w:rPr>
          <w:rFonts w:ascii="Helvetica" w:hAnsi="Helvetica" w:cs="Helvetica"/>
          <w:color w:val="33353C"/>
          <w:szCs w:val="21"/>
          <w:shd w:val="clear" w:color="auto" w:fill="FFFFFF"/>
        </w:rPr>
        <w:t>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proofErr w:type="gramStart"/>
      <w:r>
        <w:rPr>
          <w:rFonts w:ascii="Helvetica" w:hAnsi="Helvetica" w:cs="Helvetica"/>
          <w:color w:val="33353C"/>
          <w:szCs w:val="21"/>
          <w:shd w:val="clear" w:color="auto" w:fill="FFFFFF"/>
        </w:rPr>
        <w:t>全供应</w:t>
      </w:r>
      <w:proofErr w:type="gramEnd"/>
      <w:r>
        <w:rPr>
          <w:rFonts w:ascii="Helvetica" w:hAnsi="Helvetica" w:cs="Helvetica"/>
          <w:color w:val="33353C"/>
          <w:szCs w:val="21"/>
          <w:shd w:val="clear" w:color="auto" w:fill="FFFFFF"/>
        </w:rPr>
        <w:t>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w:t>
      </w:r>
      <w:proofErr w:type="gramStart"/>
      <w:r>
        <w:rPr>
          <w:rFonts w:ascii="Helvetica" w:hAnsi="Helvetica" w:cs="Helvetica"/>
          <w:color w:val="33353C"/>
          <w:szCs w:val="21"/>
          <w:shd w:val="clear" w:color="auto" w:fill="FFFFFF"/>
        </w:rPr>
        <w:t>医疗大</w:t>
      </w:r>
      <w:proofErr w:type="gramEnd"/>
      <w:r>
        <w:rPr>
          <w:rFonts w:ascii="Helvetica" w:hAnsi="Helvetica" w:cs="Helvetica"/>
          <w:color w:val="33353C"/>
          <w:szCs w:val="21"/>
          <w:shd w:val="clear" w:color="auto" w:fill="FFFFFF"/>
        </w:rPr>
        <w:t>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思创理德</w:t>
      </w:r>
      <w:proofErr w:type="gramEnd"/>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proofErr w:type="gramStart"/>
      <w:r w:rsidRPr="00151693">
        <w:t>亿联网络</w:t>
      </w:r>
      <w:proofErr w:type="gramEnd"/>
      <w:r w:rsidRPr="00151693">
        <w:rPr>
          <w:rFonts w:hint="eastAsia"/>
        </w:rPr>
        <w:t xml:space="preserve"> </w:t>
      </w:r>
      <w:r w:rsidRPr="00151693">
        <w:t>300628 厦门湖里</w:t>
      </w:r>
      <w:r w:rsidRPr="00151693">
        <w:rPr>
          <w:rFonts w:hint="eastAsia"/>
        </w:rPr>
        <w:t xml:space="preserve"> </w:t>
      </w:r>
      <w:hyperlink r:id="rId45"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proofErr w:type="gramStart"/>
      <w:r>
        <w:t>厦门亿联网络技术</w:t>
      </w:r>
      <w:proofErr w:type="gramEnd"/>
      <w:r>
        <w:t>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t xml:space="preserve">飞利信 </w:t>
      </w:r>
      <w:r w:rsidRPr="00417D03">
        <w:t>300287 北京海淀</w:t>
      </w:r>
      <w:r w:rsidRPr="00417D03">
        <w:rPr>
          <w:rFonts w:hint="eastAsia"/>
        </w:rPr>
        <w:t xml:space="preserve"> </w:t>
      </w:r>
      <w:hyperlink r:id="rId46"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t>产品</w:t>
      </w:r>
    </w:p>
    <w:p w14:paraId="1CC9FD98" w14:textId="091D5EE5" w:rsidR="00417D03" w:rsidRDefault="00417D03" w:rsidP="008A7FB4">
      <w:r>
        <w:rPr>
          <w:rFonts w:hint="eastAsia"/>
        </w:rPr>
        <w:t>飞利</w:t>
      </w:r>
      <w:proofErr w:type="gramStart"/>
      <w:r>
        <w:rPr>
          <w:rFonts w:hint="eastAsia"/>
        </w:rPr>
        <w:t>信会议</w:t>
      </w:r>
      <w:proofErr w:type="gramEnd"/>
      <w:r>
        <w:rPr>
          <w:rFonts w:hint="eastAsia"/>
        </w:rPr>
        <w:t>产品</w:t>
      </w:r>
    </w:p>
    <w:p w14:paraId="46CE2F03" w14:textId="07FE7327" w:rsidR="00417D03" w:rsidRDefault="00417D03" w:rsidP="008A7FB4">
      <w:r>
        <w:rPr>
          <w:rFonts w:hint="eastAsia"/>
        </w:rPr>
        <w:t>飞利信软件产品</w:t>
      </w:r>
    </w:p>
    <w:p w14:paraId="479455A4" w14:textId="391F0AA6" w:rsidR="00417D03" w:rsidRDefault="00417D03" w:rsidP="008A7FB4">
      <w:proofErr w:type="gramStart"/>
      <w:r>
        <w:rPr>
          <w:rFonts w:hint="eastAsia"/>
        </w:rPr>
        <w:t>御智信安全</w:t>
      </w:r>
      <w:proofErr w:type="gramEnd"/>
      <w:r>
        <w:rPr>
          <w:rFonts w:hint="eastAsia"/>
        </w:rPr>
        <w:t>产品</w:t>
      </w:r>
    </w:p>
    <w:p w14:paraId="76E8419E" w14:textId="7109E1A1" w:rsidR="00417D03" w:rsidRDefault="00417D03" w:rsidP="008A7FB4">
      <w:proofErr w:type="gramStart"/>
      <w:r>
        <w:rPr>
          <w:rFonts w:hint="eastAsia"/>
        </w:rPr>
        <w:t>信锐</w:t>
      </w:r>
      <w:proofErr w:type="gramEnd"/>
      <w:r>
        <w:rPr>
          <w:rFonts w:hint="eastAsia"/>
        </w:rPr>
        <w:t>L</w:t>
      </w:r>
      <w:r>
        <w:t>ED</w:t>
      </w:r>
      <w:r>
        <w:rPr>
          <w:rFonts w:hint="eastAsia"/>
        </w:rPr>
        <w:t>产品</w:t>
      </w:r>
    </w:p>
    <w:p w14:paraId="2321CF3B" w14:textId="03012A26" w:rsidR="00417D03" w:rsidRDefault="00417D03" w:rsidP="008A7FB4">
      <w:proofErr w:type="gramStart"/>
      <w:r>
        <w:rPr>
          <w:rFonts w:hint="eastAsia"/>
        </w:rPr>
        <w:t>睿</w:t>
      </w:r>
      <w:proofErr w:type="gramEnd"/>
      <w:r>
        <w:rPr>
          <w:rFonts w:hint="eastAsia"/>
        </w:rPr>
        <w:t>时信物联网产品</w:t>
      </w:r>
    </w:p>
    <w:p w14:paraId="37829FEC" w14:textId="77777777" w:rsidR="00417D03" w:rsidRPr="00EF3BCB" w:rsidRDefault="00417D03" w:rsidP="00417D03">
      <w:pPr>
        <w:outlineLvl w:val="2"/>
      </w:pPr>
      <w:bookmarkStart w:id="19" w:name="_Toc120548839"/>
      <w:r w:rsidRPr="003E3F38">
        <w:rPr>
          <w:rStyle w:val="30"/>
        </w:rPr>
        <w:t>金</w:t>
      </w:r>
      <w:proofErr w:type="gramStart"/>
      <w:r w:rsidRPr="003E3F38">
        <w:rPr>
          <w:rStyle w:val="30"/>
        </w:rPr>
        <w:t>桥信息</w:t>
      </w:r>
      <w:proofErr w:type="gramEnd"/>
      <w:r w:rsidRPr="003E3F38">
        <w:rPr>
          <w:rStyle w:val="30"/>
          <w:rFonts w:hint="eastAsia"/>
        </w:rPr>
        <w:t xml:space="preserve"> </w:t>
      </w:r>
      <w:r w:rsidRPr="003E3F38">
        <w:rPr>
          <w:rStyle w:val="30"/>
        </w:rPr>
        <w:t xml:space="preserve">603918 </w:t>
      </w:r>
      <w:r w:rsidRPr="003E3F38">
        <w:rPr>
          <w:rStyle w:val="30"/>
          <w:rFonts w:hint="eastAsia"/>
        </w:rPr>
        <w:t>上海徐汇</w:t>
      </w:r>
      <w:bookmarkEnd w:id="19"/>
      <w:r w:rsidRPr="003E3F38">
        <w:rPr>
          <w:rStyle w:val="30"/>
          <w:rFonts w:hint="eastAsia"/>
        </w:rPr>
        <w:t xml:space="preserve"> </w:t>
      </w:r>
      <w:hyperlink r:id="rId47"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48"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w:t>
      </w:r>
      <w:proofErr w:type="gramStart"/>
      <w:r>
        <w:t>蓝牙耳机</w:t>
      </w:r>
      <w:proofErr w:type="gramEnd"/>
      <w:r>
        <w:t>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w:t>
      </w:r>
      <w:proofErr w:type="gramStart"/>
      <w:r>
        <w:rPr>
          <w:rFonts w:ascii="Helvetica" w:hAnsi="Helvetica" w:cs="Helvetica" w:hint="eastAsia"/>
          <w:color w:val="33353C"/>
          <w:szCs w:val="21"/>
          <w:shd w:val="clear" w:color="auto" w:fill="FFFFFF"/>
        </w:rPr>
        <w:t>畅通讯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49"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w:t>
      </w:r>
      <w:proofErr w:type="gramStart"/>
      <w:r>
        <w:t>下一代云视讯</w:t>
      </w:r>
      <w:proofErr w:type="gramEnd"/>
      <w:r>
        <w:t>软硬件技术和柔性音视频网络，向大型政企、事业单位、500强跨国公司以及垂直行业客户提供</w:t>
      </w:r>
      <w:proofErr w:type="gramStart"/>
      <w:r>
        <w:t>基于网安和</w:t>
      </w:r>
      <w:proofErr w:type="gramEnd"/>
      <w:r>
        <w:t>自主可控的</w:t>
      </w:r>
      <w:proofErr w:type="gramStart"/>
      <w:r>
        <w:t>云视讯全</w:t>
      </w:r>
      <w:proofErr w:type="gramEnd"/>
      <w:r>
        <w:t>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w:t>
      </w:r>
      <w:proofErr w:type="gramStart"/>
      <w:r>
        <w:t>上会畅的</w:t>
      </w:r>
      <w:proofErr w:type="gramEnd"/>
      <w:r>
        <w:t>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proofErr w:type="gramStart"/>
      <w:r>
        <w:rPr>
          <w:rFonts w:hint="eastAsia"/>
        </w:rPr>
        <w:t>超视云</w:t>
      </w:r>
      <w:proofErr w:type="gramEnd"/>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r w:rsidRPr="00BA2010">
        <w:t>维</w:t>
      </w:r>
      <w:r w:rsidRPr="00BA2010">
        <w:rPr>
          <w:rFonts w:hint="eastAsia"/>
        </w:rPr>
        <w:t xml:space="preserve">海德 </w:t>
      </w:r>
      <w:r w:rsidRPr="00BA2010">
        <w:t>301318 深圳宝安</w:t>
      </w:r>
      <w:r w:rsidRPr="00BA2010">
        <w:rPr>
          <w:rFonts w:hint="eastAsia"/>
        </w:rPr>
        <w:t xml:space="preserve"> </w:t>
      </w:r>
      <w:hyperlink r:id="rId50"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lastRenderedPageBreak/>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proofErr w:type="gramStart"/>
      <w:r w:rsidRPr="00417D03">
        <w:t>真视通</w:t>
      </w:r>
      <w:proofErr w:type="gramEnd"/>
      <w:r w:rsidRPr="00417D03">
        <w:rPr>
          <w:rFonts w:hint="eastAsia"/>
        </w:rPr>
        <w:t xml:space="preserve"> </w:t>
      </w:r>
      <w:r w:rsidRPr="00417D03">
        <w:t>002771 北京朝阳</w:t>
      </w:r>
      <w:r w:rsidRPr="00417D03">
        <w:rPr>
          <w:rFonts w:hint="eastAsia"/>
        </w:rPr>
        <w:t xml:space="preserve"> </w:t>
      </w:r>
      <w:hyperlink r:id="rId51"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w:t>
      </w:r>
      <w:proofErr w:type="gramStart"/>
      <w:r>
        <w:t>讯综合</w:t>
      </w:r>
      <w:proofErr w:type="gramEnd"/>
      <w:r>
        <w:t>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w:t>
      </w:r>
      <w:proofErr w:type="gramStart"/>
      <w:r>
        <w:t>云安全</w:t>
      </w:r>
      <w:proofErr w:type="gramEnd"/>
      <w:r>
        <w:t>评估认证和ISO27001信息安全管理体系认证等多项业内顶级资质，具有《中华人民共和国增值电信业务经营许可证》（业务种类包含：第一类增值电信业务中的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52" w:history="1">
        <w:r w:rsidR="00357DFB" w:rsidRPr="00357DFB">
          <w:t>多媒体信息系统</w:t>
        </w:r>
      </w:hyperlink>
    </w:p>
    <w:p w14:paraId="3A1AABC5" w14:textId="77777777" w:rsidR="00357DFB" w:rsidRDefault="00000000" w:rsidP="00357DFB">
      <w:hyperlink r:id="rId53" w:history="1">
        <w:r w:rsidR="00357DFB" w:rsidRPr="00357DFB">
          <w:t>生产监控与应急指挥系统</w:t>
        </w:r>
      </w:hyperlink>
    </w:p>
    <w:p w14:paraId="6CE4843F" w14:textId="77777777" w:rsidR="00357DFB" w:rsidRDefault="00000000" w:rsidP="00357DFB">
      <w:hyperlink r:id="rId54" w:history="1">
        <w:proofErr w:type="gramStart"/>
        <w:r w:rsidR="00357DFB" w:rsidRPr="00357DFB">
          <w:t>云数据</w:t>
        </w:r>
        <w:proofErr w:type="gramEnd"/>
        <w:r w:rsidR="00357DFB" w:rsidRPr="00357DFB">
          <w:t>中心解决方案</w:t>
        </w:r>
      </w:hyperlink>
    </w:p>
    <w:p w14:paraId="73523835" w14:textId="77777777" w:rsidR="00357DFB" w:rsidRDefault="00000000" w:rsidP="00357DFB">
      <w:hyperlink r:id="rId55" w:history="1">
        <w:r w:rsidR="00357DFB" w:rsidRPr="00357DFB">
          <w:t>大数据可视化解决方案</w:t>
        </w:r>
      </w:hyperlink>
    </w:p>
    <w:p w14:paraId="3527E52D" w14:textId="7436BF35" w:rsidR="00357DFB" w:rsidRPr="00357DFB" w:rsidRDefault="00000000" w:rsidP="00357DFB">
      <w:hyperlink r:id="rId56"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57"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58"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proofErr w:type="gramStart"/>
      <w:r w:rsidRPr="00E41CD2">
        <w:rPr>
          <w:rFonts w:hint="eastAsia"/>
        </w:rPr>
        <w:t>迪威讯</w:t>
      </w:r>
      <w:proofErr w:type="gramEnd"/>
      <w:r w:rsidRPr="00E41CD2">
        <w:rPr>
          <w:rFonts w:hint="eastAsia"/>
        </w:rPr>
        <w:t xml:space="preserve"> </w:t>
      </w:r>
      <w:r w:rsidRPr="00E41CD2">
        <w:t>300167 深圳南山</w:t>
      </w:r>
      <w:r w:rsidRPr="00E41CD2">
        <w:rPr>
          <w:rFonts w:hint="eastAsia"/>
        </w:rPr>
        <w:t xml:space="preserve"> </w:t>
      </w:r>
      <w:hyperlink r:id="rId59"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迪威迅</w:t>
      </w:r>
      <w:proofErr w:type="gramEnd"/>
      <w:r>
        <w:rPr>
          <w:rFonts w:ascii="Helvetica" w:hAnsi="Helvetica" w:cs="Helvetica"/>
          <w:color w:val="33353C"/>
          <w:szCs w:val="21"/>
          <w:shd w:val="clear" w:color="auto" w:fill="FFFFFF"/>
        </w:rPr>
        <w:t>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lastRenderedPageBreak/>
        <w:t xml:space="preserve">兴图新科 </w:t>
      </w:r>
      <w:r w:rsidRPr="00820F02">
        <w:t>688081 武汉洪山</w:t>
      </w:r>
      <w:r w:rsidRPr="00820F02">
        <w:rPr>
          <w:rFonts w:hint="eastAsia"/>
        </w:rPr>
        <w:t xml:space="preserve"> </w:t>
      </w:r>
      <w:hyperlink r:id="rId60"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proofErr w:type="spellEnd"/>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proofErr w:type="gramStart"/>
      <w:r>
        <w:rPr>
          <w:rFonts w:ascii="Helvetica" w:hAnsi="Helvetica" w:cs="Helvetica" w:hint="eastAsia"/>
          <w:color w:val="33353C"/>
          <w:szCs w:val="21"/>
          <w:shd w:val="clear" w:color="auto" w:fill="FFFFFF"/>
        </w:rPr>
        <w:t>博汇科技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61"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t>北京市</w:t>
      </w:r>
      <w:proofErr w:type="gramStart"/>
      <w:r>
        <w:t>博汇科技</w:t>
      </w:r>
      <w:proofErr w:type="gramEnd"/>
      <w:r>
        <w:t>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w:t>
      </w:r>
      <w:proofErr w:type="gramStart"/>
      <w:r>
        <w:t>云显示</w:t>
      </w:r>
      <w:proofErr w:type="gramEnd"/>
      <w:r>
        <w:t>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62"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w:t>
      </w:r>
      <w:r>
        <w:rPr>
          <w:rFonts w:ascii="Helvetica" w:hAnsi="Helvetica" w:cs="Helvetica"/>
          <w:color w:val="33353C"/>
          <w:szCs w:val="21"/>
          <w:shd w:val="clear" w:color="auto" w:fill="FFFFFF"/>
        </w:rPr>
        <w:lastRenderedPageBreak/>
        <w:t>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lastRenderedPageBreak/>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63"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w:t>
      </w:r>
      <w:proofErr w:type="gramStart"/>
      <w:r>
        <w:rPr>
          <w:rFonts w:ascii="Helvetica" w:hAnsi="Helvetica" w:cs="Helvetica"/>
          <w:color w:val="33353C"/>
          <w:szCs w:val="21"/>
          <w:shd w:val="clear" w:color="auto" w:fill="FFFFFF"/>
        </w:rPr>
        <w:t>全球海</w:t>
      </w:r>
      <w:proofErr w:type="gramEnd"/>
      <w:r>
        <w:rPr>
          <w:rFonts w:ascii="Helvetica" w:hAnsi="Helvetica" w:cs="Helvetica"/>
          <w:color w:val="33353C"/>
          <w:szCs w:val="21"/>
          <w:shd w:val="clear" w:color="auto" w:fill="FFFFFF"/>
        </w:rPr>
        <w:t>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w:t>
      </w:r>
      <w:proofErr w:type="gramStart"/>
      <w:r>
        <w:rPr>
          <w:rFonts w:ascii="Helvetica" w:hAnsi="Helvetica" w:cs="Helvetica" w:hint="eastAsia"/>
          <w:color w:val="33353C"/>
          <w:szCs w:val="21"/>
          <w:shd w:val="clear" w:color="auto" w:fill="FFFFFF"/>
        </w:rPr>
        <w:t>缆</w:t>
      </w:r>
      <w:proofErr w:type="gramEnd"/>
      <w:r>
        <w:rPr>
          <w:rFonts w:ascii="Helvetica" w:hAnsi="Helvetica" w:cs="Helvetica" w:hint="eastAsia"/>
          <w:color w:val="33353C"/>
          <w:szCs w:val="21"/>
          <w:shd w:val="clear" w:color="auto" w:fill="FFFFFF"/>
        </w:rPr>
        <w:t>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w:t>
      </w:r>
      <w:proofErr w:type="gramStart"/>
      <w:r>
        <w:rPr>
          <w:rFonts w:ascii="Helvetica" w:hAnsi="Helvetica" w:cs="Helvetica" w:hint="eastAsia"/>
          <w:color w:val="33353C"/>
          <w:szCs w:val="21"/>
          <w:shd w:val="clear" w:color="auto" w:fill="FFFFFF"/>
        </w:rPr>
        <w:t>吹微缆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光棒光纤</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w:t>
      </w:r>
      <w:proofErr w:type="gramStart"/>
      <w:r>
        <w:rPr>
          <w:rFonts w:ascii="Helvetica" w:hAnsi="Helvetica" w:cs="Helvetica" w:hint="eastAsia"/>
          <w:color w:val="33353C"/>
          <w:szCs w:val="21"/>
          <w:shd w:val="clear" w:color="auto" w:fill="FFFFFF"/>
        </w:rPr>
        <w:t>啮</w:t>
      </w:r>
      <w:proofErr w:type="gramEnd"/>
      <w:r>
        <w:rPr>
          <w:rFonts w:ascii="Helvetica" w:hAnsi="Helvetica" w:cs="Helvetica" w:hint="eastAsia"/>
          <w:color w:val="33353C"/>
          <w:szCs w:val="21"/>
          <w:shd w:val="clear" w:color="auto" w:fill="FFFFFF"/>
        </w:rPr>
        <w:t>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w:t>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ryTM</w:t>
      </w:r>
      <w:proofErr w:type="spellEnd"/>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水下特红通信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轨交</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w:t>
      </w:r>
      <w:proofErr w:type="gramStart"/>
      <w:r>
        <w:rPr>
          <w:rFonts w:ascii="Helvetica" w:hAnsi="Helvetica" w:cs="Helvetica" w:hint="eastAsia"/>
          <w:color w:val="33353C"/>
          <w:szCs w:val="21"/>
          <w:shd w:val="clear" w:color="auto" w:fill="FFFFFF"/>
        </w:rPr>
        <w:t>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04978DBE" w:rsidR="00FC79E3" w:rsidRPr="00100B1B" w:rsidRDefault="00100B1B" w:rsidP="00100B1B">
      <w:pPr>
        <w:pStyle w:val="3"/>
      </w:pPr>
      <w:r w:rsidRPr="00100B1B">
        <w:t>中</w:t>
      </w:r>
      <w:proofErr w:type="gramStart"/>
      <w:r w:rsidRPr="00100B1B">
        <w:rPr>
          <w:rFonts w:hint="eastAsia"/>
        </w:rPr>
        <w:t>际旭创</w:t>
      </w:r>
      <w:proofErr w:type="gramEnd"/>
      <w:r w:rsidRPr="00100B1B">
        <w:rPr>
          <w:rFonts w:hint="eastAsia"/>
        </w:rPr>
        <w:t xml:space="preserve"> </w:t>
      </w:r>
      <w:r w:rsidRPr="00100B1B">
        <w:t>300308 烟台龙口</w:t>
      </w:r>
      <w:r w:rsidRPr="00100B1B">
        <w:rPr>
          <w:rFonts w:hint="eastAsia"/>
        </w:rPr>
        <w:t xml:space="preserve"> </w:t>
      </w:r>
      <w:hyperlink r:id="rId64" w:history="1">
        <w:r w:rsidRPr="00100B1B">
          <w:rPr>
            <w:rStyle w:val="a7"/>
            <w:color w:val="auto"/>
            <w:u w:val="none"/>
          </w:rPr>
          <w:t>http://www.zj-innolight.com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00B1B" w:rsidRPr="00100B1B" w14:paraId="41A41850" w14:textId="77777777" w:rsidTr="00100B1B">
        <w:trPr>
          <w:tblCellSpacing w:w="15" w:type="dxa"/>
        </w:trPr>
        <w:tc>
          <w:tcPr>
            <w:tcW w:w="0" w:type="auto"/>
            <w:vAlign w:val="center"/>
            <w:hideMark/>
          </w:tcPr>
          <w:p w14:paraId="091264A2" w14:textId="77777777" w:rsidR="00100B1B" w:rsidRPr="00100B1B" w:rsidRDefault="00100B1B" w:rsidP="00100B1B">
            <w:pPr>
              <w:jc w:val="left"/>
              <w:rPr>
                <w:rFonts w:ascii="宋体" w:eastAsia="宋体" w:hAnsi="宋体" w:cs="宋体"/>
                <w:kern w:val="0"/>
                <w:sz w:val="24"/>
                <w:szCs w:val="24"/>
              </w:rPr>
            </w:pPr>
          </w:p>
        </w:tc>
        <w:tc>
          <w:tcPr>
            <w:tcW w:w="0" w:type="auto"/>
            <w:vAlign w:val="center"/>
            <w:hideMark/>
          </w:tcPr>
          <w:p w14:paraId="21AB3F32" w14:textId="77777777" w:rsidR="00100B1B" w:rsidRPr="00100B1B" w:rsidRDefault="00100B1B" w:rsidP="00100B1B">
            <w:pPr>
              <w:jc w:val="left"/>
              <w:rPr>
                <w:rFonts w:ascii="宋体" w:eastAsia="宋体" w:hAnsi="宋体" w:cs="宋体"/>
                <w:kern w:val="0"/>
                <w:sz w:val="24"/>
                <w:szCs w:val="24"/>
              </w:rPr>
            </w:pPr>
            <w:r w:rsidRPr="00100B1B">
              <w:rPr>
                <w:rFonts w:ascii="宋体" w:eastAsia="宋体" w:hAnsi="宋体" w:cs="宋体"/>
                <w:kern w:val="0"/>
                <w:sz w:val="24"/>
                <w:szCs w:val="24"/>
              </w:rPr>
              <w:t>总市值：232.20亿</w:t>
            </w:r>
          </w:p>
        </w:tc>
      </w:tr>
    </w:tbl>
    <w:p w14:paraId="45255F21" w14:textId="742D2D03" w:rsidR="00100B1B" w:rsidRDefault="00100B1B" w:rsidP="00D177D6">
      <w:r>
        <w:t>中</w:t>
      </w:r>
      <w:proofErr w:type="gramStart"/>
      <w:r>
        <w:t>际旭创</w:t>
      </w:r>
      <w:proofErr w:type="gramEnd"/>
      <w:r>
        <w:t>股份有限公司主要业务是高端光通信收发模块以及光器件的研发、生产及销售。公司主要产品为高端光通信收发模块。公司同时通过内外部审计、管理评审会议进一步加强质量管理，促进公司产品质量得到业界厂商的广泛认可，先后获得了年度数据中心最佳产品、中国数据中心创新产品等荣誉。</w:t>
      </w:r>
    </w:p>
    <w:p w14:paraId="0424C5A1" w14:textId="11BE5695" w:rsidR="00100B1B" w:rsidRDefault="00100B1B" w:rsidP="00D177D6"/>
    <w:p w14:paraId="4E0C423B" w14:textId="0E0F5EBC" w:rsidR="00100B1B" w:rsidRDefault="00100B1B" w:rsidP="00D177D6">
      <w:r>
        <w:rPr>
          <w:rFonts w:hint="eastAsia"/>
        </w:rPr>
        <w:t>产业</w:t>
      </w:r>
    </w:p>
    <w:p w14:paraId="7EB1F895" w14:textId="663A642A" w:rsidR="00100B1B" w:rsidRDefault="00100B1B" w:rsidP="00D177D6">
      <w:r>
        <w:rPr>
          <w:rFonts w:hint="eastAsia"/>
        </w:rPr>
        <w:t>光通信模块</w:t>
      </w:r>
    </w:p>
    <w:p w14:paraId="68299BED" w14:textId="77777777" w:rsidR="00100B1B" w:rsidRPr="00100B1B" w:rsidRDefault="00100B1B" w:rsidP="00100B1B">
      <w:pPr>
        <w:pStyle w:val="3"/>
      </w:pPr>
      <w:r w:rsidRPr="00100B1B">
        <w:rPr>
          <w:rFonts w:hint="eastAsia"/>
        </w:rPr>
        <w:t xml:space="preserve">新易盛 </w:t>
      </w:r>
      <w:r w:rsidRPr="00100B1B">
        <w:t>300502 成都双流</w:t>
      </w:r>
      <w:r w:rsidRPr="00100B1B">
        <w:rPr>
          <w:rFonts w:hint="eastAsia"/>
        </w:rPr>
        <w:t xml:space="preserve"> </w:t>
      </w:r>
      <w:hyperlink r:id="rId65" w:history="1">
        <w:r w:rsidRPr="00100B1B">
          <w:rPr>
            <w:rStyle w:val="a7"/>
            <w:color w:val="auto"/>
            <w:u w:val="none"/>
          </w:rPr>
          <w:t>http://www.eoptolink.com</w:t>
        </w:r>
      </w:hyperlink>
    </w:p>
    <w:p w14:paraId="69217BB8" w14:textId="5BDDBAB9" w:rsidR="00100B1B" w:rsidRDefault="00100B1B" w:rsidP="00D177D6">
      <w:r>
        <w:t>总市值：129.81亿</w:t>
      </w:r>
    </w:p>
    <w:p w14:paraId="64513BAC" w14:textId="00FD5E5B" w:rsidR="00100B1B" w:rsidRDefault="00100B1B" w:rsidP="00D177D6">
      <w:r>
        <w:lastRenderedPageBreak/>
        <w:t>成都新易盛通信技术股份有限公司主要从事光模块的研发、设计、测试和销售。公司目前主要产品为点对点光模块和PON光模块。自成立以来，公司技术开发能力和生产能力稳步提升，成功开发了不同型号光模块产品超过2,800种，每种型号的产品又包含了多种不同的技术方案，产品涵盖了多种标准的通信网络接口、光波波长、传输速率、传输距离等技术指标，运用领域覆盖了数据宽带、电信通讯、</w:t>
      </w:r>
      <w:proofErr w:type="spellStart"/>
      <w:r>
        <w:t>Fttx</w:t>
      </w:r>
      <w:proofErr w:type="spellEnd"/>
      <w:r>
        <w:t>、数据中心、安防监控和智能电网等行业，能为客户提供定制化的产品服务和一揽子解决方案。</w:t>
      </w:r>
    </w:p>
    <w:p w14:paraId="131987C7" w14:textId="557A920B" w:rsidR="00100B1B" w:rsidRDefault="00100B1B" w:rsidP="00D177D6"/>
    <w:p w14:paraId="5A41908A" w14:textId="77777777" w:rsidR="00100B1B" w:rsidRPr="00100B1B" w:rsidRDefault="00100B1B" w:rsidP="00D177D6">
      <w:pPr>
        <w:rPr>
          <w:rFonts w:ascii="Helvetica" w:hAnsi="Helvetica" w:cs="Helvetica" w:hint="eastAsia"/>
          <w:color w:val="33353C"/>
          <w:szCs w:val="21"/>
          <w:shd w:val="clear" w:color="auto" w:fill="FFFFFF"/>
        </w:rPr>
      </w:pPr>
    </w:p>
    <w:p w14:paraId="26E873A7" w14:textId="1B4830C8" w:rsidR="00FC79E3" w:rsidRPr="00FC79E3" w:rsidRDefault="00FC79E3" w:rsidP="00FC79E3">
      <w:pPr>
        <w:pStyle w:val="3"/>
      </w:pPr>
      <w:proofErr w:type="gramStart"/>
      <w:r w:rsidRPr="00FC79E3">
        <w:t>光迅科技</w:t>
      </w:r>
      <w:proofErr w:type="gramEnd"/>
      <w:r w:rsidRPr="00FC79E3">
        <w:rPr>
          <w:rFonts w:hint="eastAsia"/>
        </w:rPr>
        <w:t xml:space="preserve"> </w:t>
      </w:r>
      <w:r w:rsidRPr="00FC79E3">
        <w:t xml:space="preserve">002281 </w:t>
      </w:r>
      <w:r w:rsidRPr="00FC79E3">
        <w:rPr>
          <w:rFonts w:hint="eastAsia"/>
        </w:rPr>
        <w:t xml:space="preserve">武汉江夏 </w:t>
      </w:r>
      <w:hyperlink r:id="rId66"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武汉光迅科技</w:t>
      </w:r>
      <w:proofErr w:type="gramEnd"/>
      <w:r>
        <w:rPr>
          <w:rFonts w:ascii="Helvetica" w:hAnsi="Helvetica" w:cs="Helvetica"/>
          <w:color w:val="33353C"/>
          <w:szCs w:val="21"/>
          <w:shd w:val="clear" w:color="auto" w:fill="FFFFFF"/>
        </w:rPr>
        <w:t>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w:t>
      </w:r>
      <w:proofErr w:type="gramStart"/>
      <w:r>
        <w:rPr>
          <w:rFonts w:ascii="Helvetica" w:hAnsi="Helvetica" w:cs="Helvetica"/>
          <w:color w:val="33353C"/>
          <w:szCs w:val="21"/>
          <w:shd w:val="clear" w:color="auto" w:fill="FFFFFF"/>
        </w:rPr>
        <w:t>19</w:t>
      </w:r>
      <w:proofErr w:type="gramEnd"/>
      <w:r>
        <w:rPr>
          <w:rFonts w:ascii="Helvetica" w:hAnsi="Helvetica" w:cs="Helvetica"/>
          <w:color w:val="33353C"/>
          <w:szCs w:val="21"/>
          <w:shd w:val="clear" w:color="auto" w:fill="FFFFFF"/>
        </w:rPr>
        <w:t>年度</w:t>
      </w:r>
      <w:proofErr w:type="gramStart"/>
      <w:r>
        <w:rPr>
          <w:rFonts w:ascii="Helvetica" w:hAnsi="Helvetica" w:cs="Helvetica"/>
          <w:color w:val="33353C"/>
          <w:szCs w:val="21"/>
          <w:shd w:val="clear" w:color="auto" w:fill="FFFFFF"/>
        </w:rPr>
        <w:t>内光迅科技</w:t>
      </w:r>
      <w:proofErr w:type="gramEnd"/>
      <w:r>
        <w:rPr>
          <w:rFonts w:ascii="Helvetica" w:hAnsi="Helvetica" w:cs="Helvetica"/>
          <w:color w:val="33353C"/>
          <w:szCs w:val="21"/>
          <w:shd w:val="clear" w:color="auto" w:fill="FFFFFF"/>
        </w:rPr>
        <w:t>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w:t>
      </w:r>
      <w:proofErr w:type="gramStart"/>
      <w:r>
        <w:rPr>
          <w:rFonts w:ascii="Helvetica" w:hAnsi="Helvetica" w:cs="Helvetica"/>
          <w:color w:val="33353C"/>
          <w:szCs w:val="21"/>
          <w:shd w:val="clear" w:color="auto" w:fill="FFFFFF"/>
        </w:rPr>
        <w:t>光迅科技</w:t>
      </w:r>
      <w:proofErr w:type="gramEnd"/>
      <w:r>
        <w:rPr>
          <w:rFonts w:ascii="Helvetica" w:hAnsi="Helvetica" w:cs="Helvetica"/>
          <w:color w:val="33353C"/>
          <w:szCs w:val="21"/>
          <w:shd w:val="clear" w:color="auto" w:fill="FFFFFF"/>
        </w:rPr>
        <w:t>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1FD793D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2C5037F0" w14:textId="28883D2E" w:rsidR="00762C0D" w:rsidRDefault="00762C0D" w:rsidP="00D177D6">
      <w:pPr>
        <w:rPr>
          <w:rFonts w:ascii="Helvetica" w:hAnsi="Helvetica" w:cs="Helvetica"/>
          <w:color w:val="33353C"/>
          <w:szCs w:val="21"/>
          <w:shd w:val="clear" w:color="auto" w:fill="FFFFFF"/>
        </w:rPr>
      </w:pPr>
    </w:p>
    <w:p w14:paraId="0D9FD9D7" w14:textId="7C8A2C23" w:rsidR="00762C0D" w:rsidRDefault="00762C0D" w:rsidP="00762C0D">
      <w:pPr>
        <w:pStyle w:val="3"/>
      </w:pPr>
      <w:proofErr w:type="gramStart"/>
      <w:r>
        <w:rPr>
          <w:rFonts w:ascii="Helvetica" w:hAnsi="Helvetica" w:cs="Helvetica" w:hint="eastAsia"/>
          <w:color w:val="33353C"/>
          <w:szCs w:val="21"/>
          <w:shd w:val="clear" w:color="auto" w:fill="FFFFFF"/>
        </w:rPr>
        <w:t>天孚通信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300394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67" w:history="1">
        <w:r>
          <w:rPr>
            <w:rStyle w:val="a7"/>
          </w:rPr>
          <w:t>http://www.tfcsz.com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62C0D" w:rsidRPr="00762C0D" w14:paraId="0A083A49" w14:textId="77777777" w:rsidTr="00762C0D">
        <w:trPr>
          <w:tblCellSpacing w:w="15" w:type="dxa"/>
        </w:trPr>
        <w:tc>
          <w:tcPr>
            <w:tcW w:w="0" w:type="auto"/>
            <w:vAlign w:val="center"/>
            <w:hideMark/>
          </w:tcPr>
          <w:p w14:paraId="7E8273A7" w14:textId="77777777" w:rsidR="00762C0D" w:rsidRPr="00762C0D" w:rsidRDefault="00762C0D" w:rsidP="00762C0D">
            <w:pPr>
              <w:jc w:val="left"/>
              <w:rPr>
                <w:rFonts w:ascii="宋体" w:eastAsia="宋体" w:hAnsi="宋体" w:cs="宋体"/>
                <w:kern w:val="0"/>
                <w:sz w:val="24"/>
                <w:szCs w:val="24"/>
              </w:rPr>
            </w:pPr>
          </w:p>
        </w:tc>
        <w:tc>
          <w:tcPr>
            <w:tcW w:w="0" w:type="auto"/>
            <w:vAlign w:val="center"/>
            <w:hideMark/>
          </w:tcPr>
          <w:p w14:paraId="6D9BB8AA" w14:textId="77777777" w:rsidR="00762C0D" w:rsidRPr="00762C0D" w:rsidRDefault="00762C0D" w:rsidP="00762C0D">
            <w:pPr>
              <w:jc w:val="left"/>
              <w:rPr>
                <w:rFonts w:ascii="宋体" w:eastAsia="宋体" w:hAnsi="宋体" w:cs="宋体"/>
                <w:kern w:val="0"/>
                <w:sz w:val="24"/>
                <w:szCs w:val="24"/>
              </w:rPr>
            </w:pPr>
            <w:r w:rsidRPr="00762C0D">
              <w:rPr>
                <w:rFonts w:ascii="宋体" w:eastAsia="宋体" w:hAnsi="宋体" w:cs="宋体"/>
                <w:kern w:val="0"/>
                <w:sz w:val="24"/>
                <w:szCs w:val="24"/>
              </w:rPr>
              <w:t>总市值：106.99亿</w:t>
            </w:r>
          </w:p>
        </w:tc>
      </w:tr>
    </w:tbl>
    <w:p w14:paraId="5BCC3CCA" w14:textId="043026DA" w:rsidR="00762C0D" w:rsidRDefault="00762C0D" w:rsidP="00D177D6">
      <w:proofErr w:type="gramStart"/>
      <w:r>
        <w:t>苏州天孚光通信</w:t>
      </w:r>
      <w:proofErr w:type="gramEnd"/>
      <w:r>
        <w:t>股份有限公司主要从事光器件的研发、生产和销售。公司的主要产品包括微光学器件、光波导器件、光互联器件、光波分器件、光电集成器件及陶瓷套管、光纤适配器、光收发接口组件、隔离器、高密度线缆连接器等无源元器件。依托公司建设的江苏省企业技术中心和工程技术中心，在氧化锆陶瓷、塑料、金属、玻璃等基础材料领域积累沉淀了多项全球领先的工艺、专利技术，形成了Mux/</w:t>
      </w:r>
      <w:proofErr w:type="spellStart"/>
      <w:r>
        <w:t>Demux</w:t>
      </w:r>
      <w:proofErr w:type="spellEnd"/>
      <w:r>
        <w:t>耦合制造技术、FA光纤阵列设计制造技术、BOX封装制造技术、并行光学设计制造技术等共八大技术和创新平台。公司2018、2019、2020连续三年荣获亚太光通信委员会和网络电信信息研究院评选的“中国光器件与辅助设备及原材料最具竞争力企业10强”奖项。</w:t>
      </w:r>
    </w:p>
    <w:p w14:paraId="464F2866" w14:textId="65CDBB87" w:rsidR="00762C0D" w:rsidRDefault="00762C0D" w:rsidP="00D177D6"/>
    <w:p w14:paraId="20A00828" w14:textId="6783105D" w:rsidR="00762C0D" w:rsidRDefault="00762C0D" w:rsidP="00D177D6">
      <w:r>
        <w:t>成为</w:t>
      </w:r>
      <w:proofErr w:type="gramStart"/>
      <w:r>
        <w:t>引领光</w:t>
      </w:r>
      <w:proofErr w:type="gramEnd"/>
      <w:r>
        <w:t>器件领域发展的国际一流企业</w:t>
      </w:r>
    </w:p>
    <w:p w14:paraId="2A17B726" w14:textId="6AD9EDD7" w:rsidR="00762C0D" w:rsidRDefault="00762C0D" w:rsidP="00D177D6"/>
    <w:p w14:paraId="4586446C" w14:textId="63F79294" w:rsidR="00762C0D" w:rsidRDefault="00762C0D" w:rsidP="00D177D6">
      <w:pPr>
        <w:rPr>
          <w:rFonts w:ascii="Helvetica" w:hAnsi="Helvetica" w:cs="Helvetica" w:hint="eastAsia"/>
          <w:color w:val="33353C"/>
          <w:szCs w:val="21"/>
          <w:shd w:val="clear" w:color="auto" w:fill="FFFFFF"/>
        </w:rPr>
      </w:pPr>
      <w:r>
        <w:rPr>
          <w:rFonts w:hint="eastAsia"/>
        </w:rPr>
        <w:t>产品</w:t>
      </w: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68"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2052ECE1" w:rsidR="008A7FB4" w:rsidRDefault="008A7FB4" w:rsidP="008A7FB4">
      <w:r>
        <w:rPr>
          <w:rFonts w:hint="eastAsia"/>
        </w:rPr>
        <w:t>手机弹片系列 散热器</w:t>
      </w:r>
    </w:p>
    <w:p w14:paraId="2856390C" w14:textId="0ED75BE0" w:rsidR="00100B1B" w:rsidRDefault="00100B1B" w:rsidP="008A7FB4"/>
    <w:p w14:paraId="76EC6408" w14:textId="074EBF81" w:rsidR="00100B1B" w:rsidRDefault="00100B1B" w:rsidP="00100B1B">
      <w:pPr>
        <w:pStyle w:val="3"/>
      </w:pPr>
      <w:proofErr w:type="gramStart"/>
      <w:r>
        <w:rPr>
          <w:rFonts w:hint="eastAsia"/>
        </w:rPr>
        <w:t>光库科技</w:t>
      </w:r>
      <w:proofErr w:type="gramEnd"/>
      <w:r>
        <w:rPr>
          <w:rFonts w:hint="eastAsia"/>
        </w:rPr>
        <w:t xml:space="preserve"> </w:t>
      </w:r>
      <w:r>
        <w:t xml:space="preserve">300620 </w:t>
      </w:r>
      <w:r>
        <w:rPr>
          <w:rFonts w:hint="eastAsia"/>
        </w:rPr>
        <w:t xml:space="preserve">珠海香洲 </w:t>
      </w:r>
      <w:hyperlink r:id="rId69" w:history="1">
        <w:r>
          <w:rPr>
            <w:rStyle w:val="a7"/>
          </w:rPr>
          <w:t>http://www.afrlaser.com</w:t>
        </w:r>
      </w:hyperlink>
    </w:p>
    <w:p w14:paraId="731578F9" w14:textId="78B70265" w:rsidR="00100B1B" w:rsidRDefault="00100B1B" w:rsidP="008A7FB4">
      <w:pPr>
        <w:rPr>
          <w:rFonts w:hint="eastAsia"/>
        </w:rPr>
      </w:pPr>
      <w:r>
        <w:t>总市值：68.22亿</w:t>
      </w:r>
    </w:p>
    <w:p w14:paraId="663ACBE9" w14:textId="1B03DBED" w:rsidR="00AF6010" w:rsidRDefault="00100B1B" w:rsidP="008A7FB4">
      <w:r>
        <w:t>珠海光库科技股份有限公司是专业从事光纤器件的设计、研发、生产、销售及服务的高新技术企业。公司主要产品为光纤激光器件和光通讯器件，按照功能可以分为隔离器、</w:t>
      </w:r>
      <w:proofErr w:type="gramStart"/>
      <w:r>
        <w:t>合束器</w:t>
      </w:r>
      <w:proofErr w:type="gramEnd"/>
      <w:r>
        <w:t>、波分复用器、分束/耦合器等，产品主要应用于光纤激光器、光通讯等重要领域。2018年申报博士工作站成功获批。基于上述平台，公司与中国科学院、天津大学、香港科技大学、北京理工大学等一流的科研院所展开了一系列的项目合作，承担了多项国家级、省市级科研课题。截止到2019年12月31日，公司及子公司共拥有知识产权75项:其中发明专利9项,实用新型专利58项,软件著作权8项。</w:t>
      </w:r>
    </w:p>
    <w:p w14:paraId="7E18E2BE" w14:textId="1BBF9673" w:rsidR="00100B1B" w:rsidRDefault="00100B1B" w:rsidP="008A7FB4"/>
    <w:p w14:paraId="1FFB8455" w14:textId="0D38DC77" w:rsidR="00100B1B" w:rsidRDefault="00100B1B" w:rsidP="008A7FB4">
      <w:r w:rsidRPr="00100B1B">
        <w:rPr>
          <w:rFonts w:hint="eastAsia"/>
        </w:rPr>
        <w:t>光之信使</w:t>
      </w:r>
    </w:p>
    <w:p w14:paraId="596E7F7F" w14:textId="7F1E02CD" w:rsidR="00100B1B" w:rsidRDefault="00100B1B" w:rsidP="008A7FB4"/>
    <w:p w14:paraId="3D5E603E" w14:textId="42A93D19" w:rsidR="00100B1B" w:rsidRDefault="00100B1B" w:rsidP="008A7FB4">
      <w:r>
        <w:rPr>
          <w:rFonts w:hint="eastAsia"/>
        </w:rPr>
        <w:t>产品</w:t>
      </w:r>
    </w:p>
    <w:p w14:paraId="7199B8ED" w14:textId="53EA062E" w:rsidR="00100B1B" w:rsidRDefault="00100B1B" w:rsidP="008A7FB4">
      <w:r>
        <w:rPr>
          <w:rFonts w:hint="eastAsia"/>
        </w:rPr>
        <w:t>工业激光应用</w:t>
      </w:r>
    </w:p>
    <w:p w14:paraId="53FC044D" w14:textId="035AB061" w:rsidR="00100B1B" w:rsidRDefault="00100B1B" w:rsidP="008A7FB4">
      <w:r>
        <w:rPr>
          <w:rFonts w:hint="eastAsia"/>
        </w:rPr>
        <w:t>自动驾驶应用</w:t>
      </w:r>
    </w:p>
    <w:p w14:paraId="492D29CB" w14:textId="005761EB" w:rsidR="00100B1B" w:rsidRDefault="00100B1B" w:rsidP="008A7FB4">
      <w:r>
        <w:rPr>
          <w:rFonts w:hint="eastAsia"/>
        </w:rPr>
        <w:t>光线网络应用</w:t>
      </w:r>
    </w:p>
    <w:p w14:paraId="33541484" w14:textId="675A168D" w:rsidR="00100B1B" w:rsidRDefault="00100B1B" w:rsidP="008A7FB4">
      <w:r>
        <w:rPr>
          <w:rFonts w:hint="eastAsia"/>
        </w:rPr>
        <w:t>数据中心应用</w:t>
      </w:r>
    </w:p>
    <w:p w14:paraId="0620110B" w14:textId="32717626" w:rsidR="00100B1B" w:rsidRDefault="00100B1B" w:rsidP="008A7FB4">
      <w:r>
        <w:rPr>
          <w:rFonts w:hint="eastAsia"/>
        </w:rPr>
        <w:t>光纤传感应用</w:t>
      </w:r>
    </w:p>
    <w:p w14:paraId="45CE4E4B" w14:textId="13DF9AFC" w:rsidR="00100B1B" w:rsidRDefault="00100B1B" w:rsidP="008A7FB4">
      <w:r>
        <w:rPr>
          <w:rFonts w:hint="eastAsia"/>
        </w:rPr>
        <w:t>生物医疗应用</w:t>
      </w:r>
    </w:p>
    <w:p w14:paraId="044960C9" w14:textId="7FADFE0E" w:rsidR="00100B1B" w:rsidRDefault="00100B1B" w:rsidP="008A7FB4">
      <w:pPr>
        <w:rPr>
          <w:rFonts w:hint="eastAsia"/>
        </w:rPr>
      </w:pPr>
      <w:r>
        <w:rPr>
          <w:rFonts w:hint="eastAsia"/>
        </w:rPr>
        <w:t>测试设备及其他</w:t>
      </w:r>
    </w:p>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70" w:history="1">
        <w:r w:rsidRPr="00AF6010">
          <w:rPr>
            <w:rStyle w:val="a7"/>
            <w:color w:val="auto"/>
            <w:u w:val="none"/>
          </w:rPr>
          <w:t>http://www.deren.com</w:t>
        </w:r>
      </w:hyperlink>
    </w:p>
    <w:p w14:paraId="180387B1" w14:textId="7914662D" w:rsidR="00AF6010" w:rsidRPr="00AF6010" w:rsidRDefault="00AF6010" w:rsidP="00AF6010">
      <w:pPr>
        <w:spacing w:before="75" w:line="300" w:lineRule="atLeast"/>
        <w:rPr>
          <w:rFonts w:ascii="Helvetica" w:eastAsia="宋体" w:hAnsi="Helvetica" w:cs="Helvetica"/>
          <w:color w:val="33353C"/>
          <w:kern w:val="0"/>
          <w:sz w:val="20"/>
          <w:szCs w:val="20"/>
        </w:rPr>
      </w:pPr>
      <w:r w:rsidRPr="00AF6010">
        <w:rPr>
          <w:rFonts w:ascii="Helvetica" w:eastAsia="宋体" w:hAnsi="Helvetica" w:cs="Helvetica"/>
          <w:color w:val="33353C"/>
          <w:kern w:val="0"/>
          <w:sz w:val="20"/>
          <w:szCs w:val="20"/>
        </w:rPr>
        <w:t>总市值：</w:t>
      </w:r>
      <w:r w:rsidRPr="00AF6010">
        <w:rPr>
          <w:rFonts w:ascii="Helvetica" w:eastAsia="宋体" w:hAnsi="Helvetica" w:cs="Helvetica"/>
          <w:b/>
          <w:bCs/>
          <w:color w:val="33353C"/>
          <w:kern w:val="0"/>
          <w:sz w:val="20"/>
          <w:szCs w:val="20"/>
        </w:rPr>
        <w:t>55.13</w:t>
      </w:r>
      <w:r w:rsidRPr="00AF6010">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proofErr w:type="gramStart"/>
      <w:r w:rsidRPr="001D44DB">
        <w:rPr>
          <w:rFonts w:hint="eastAsia"/>
          <w:sz w:val="28"/>
          <w:szCs w:val="28"/>
        </w:rPr>
        <w:t>博创科技</w:t>
      </w:r>
      <w:proofErr w:type="gramEnd"/>
      <w:r w:rsidRPr="001D44DB">
        <w:rPr>
          <w:rFonts w:hint="eastAsia"/>
          <w:sz w:val="28"/>
          <w:szCs w:val="28"/>
        </w:rPr>
        <w:t xml:space="preserve"> </w:t>
      </w:r>
      <w:r w:rsidRPr="001D44DB">
        <w:rPr>
          <w:sz w:val="28"/>
          <w:szCs w:val="28"/>
        </w:rPr>
        <w:t xml:space="preserve">300548 </w:t>
      </w:r>
      <w:r w:rsidRPr="001D44DB">
        <w:rPr>
          <w:rFonts w:hint="eastAsia"/>
          <w:sz w:val="28"/>
          <w:szCs w:val="28"/>
        </w:rPr>
        <w:t xml:space="preserve">嘉兴南湖 </w:t>
      </w:r>
      <w:hyperlink r:id="rId71"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proofErr w:type="gramStart"/>
      <w:r>
        <w:t>博创科技</w:t>
      </w:r>
      <w:proofErr w:type="gramEnd"/>
      <w:r>
        <w:t>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77E9F2A9" w14:textId="77777777" w:rsidR="005E1738" w:rsidRPr="005E1738" w:rsidRDefault="005E1738" w:rsidP="005E1738">
      <w:pPr>
        <w:pStyle w:val="3"/>
      </w:pPr>
      <w:r w:rsidRPr="005E1738">
        <w:t>科信技术</w:t>
      </w:r>
      <w:r w:rsidRPr="005E1738">
        <w:rPr>
          <w:rFonts w:hint="eastAsia"/>
        </w:rPr>
        <w:t xml:space="preserve"> </w:t>
      </w:r>
      <w:r w:rsidRPr="005E1738">
        <w:t>300565 深圳龙岗</w:t>
      </w:r>
      <w:r w:rsidRPr="005E1738">
        <w:rPr>
          <w:rFonts w:hint="eastAsia"/>
        </w:rPr>
        <w:t xml:space="preserve"> </w:t>
      </w:r>
      <w:hyperlink r:id="rId72" w:history="1">
        <w:r w:rsidRPr="005E1738">
          <w:rPr>
            <w:rStyle w:val="a7"/>
            <w:color w:val="auto"/>
            <w:u w:val="none"/>
          </w:rPr>
          <w:t>http://www.szkexin.com.cn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69A56738" w14:textId="77777777" w:rsidTr="005E1738">
        <w:trPr>
          <w:tblCellSpacing w:w="15" w:type="dxa"/>
        </w:trPr>
        <w:tc>
          <w:tcPr>
            <w:tcW w:w="0" w:type="auto"/>
            <w:vAlign w:val="center"/>
            <w:hideMark/>
          </w:tcPr>
          <w:p w14:paraId="1DB633B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71EB443A"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总市值：49.15亿</w:t>
            </w:r>
          </w:p>
        </w:tc>
      </w:tr>
    </w:tbl>
    <w:p w14:paraId="48D59B7C" w14:textId="780785CF" w:rsidR="008A7FB4" w:rsidRDefault="005E1738" w:rsidP="008A7FB4">
      <w:r>
        <w:t>深圳市科信通信技术股份有限公司是一家专注于提供FTTX接入网、无线接入网和传输网中通信网络物理连接设备、应用解决方案和技术服务的高新技术企业。主要产品有ODN产品、无线宽带接入产品、传输网物理连接设备、其它接配线产品。</w:t>
      </w:r>
    </w:p>
    <w:p w14:paraId="53A53D13" w14:textId="0524EAE1" w:rsidR="005E1738" w:rsidRDefault="005E1738" w:rsidP="008A7FB4"/>
    <w:p w14:paraId="74537F92" w14:textId="68534EBB" w:rsidR="005E1738" w:rsidRDefault="005E1738" w:rsidP="008A7FB4">
      <w:r>
        <w:t>成为“全球卓越的信息网络设备、应用解决方案和技术服务的提供商”。</w:t>
      </w:r>
    </w:p>
    <w:p w14:paraId="5F003B9E" w14:textId="26FBF484" w:rsidR="005E1738" w:rsidRDefault="005E1738" w:rsidP="008A7FB4"/>
    <w:p w14:paraId="18D6F96C" w14:textId="2058FC97" w:rsidR="005E1738" w:rsidRDefault="005E1738" w:rsidP="005E1738">
      <w:r>
        <w:rPr>
          <w:rFonts w:hint="eastAsia"/>
        </w:rPr>
        <w:t>通信网络能源解决方案</w:t>
      </w:r>
      <w:r>
        <w:tab/>
      </w:r>
      <w:r>
        <w:rPr>
          <w:rFonts w:hint="eastAsia"/>
        </w:rPr>
        <w:t xml:space="preserve">通信电源 精密配电 通信机柜基础设施 </w:t>
      </w:r>
    </w:p>
    <w:p w14:paraId="10DEF95C" w14:textId="0C28AB16" w:rsidR="005E1738" w:rsidRDefault="005E1738" w:rsidP="005E1738">
      <w:pPr>
        <w:rPr>
          <w:rFonts w:hint="eastAsia"/>
        </w:rPr>
      </w:pPr>
      <w:r>
        <w:tab/>
      </w:r>
      <w:r>
        <w:tab/>
      </w:r>
      <w:r>
        <w:tab/>
      </w:r>
      <w:r>
        <w:tab/>
      </w:r>
      <w:r>
        <w:tab/>
      </w:r>
      <w:r>
        <w:tab/>
        <w:t>5G C-RAN</w:t>
      </w:r>
      <w:r>
        <w:rPr>
          <w:rFonts w:hint="eastAsia"/>
        </w:rPr>
        <w:t>智能模块解决方案</w:t>
      </w:r>
    </w:p>
    <w:p w14:paraId="31FDF6F8" w14:textId="62D772EA" w:rsidR="005E1738" w:rsidRDefault="005E1738" w:rsidP="008A7FB4">
      <w:r>
        <w:rPr>
          <w:rFonts w:hint="eastAsia"/>
        </w:rPr>
        <w:t>数据中心解决方案</w:t>
      </w:r>
    </w:p>
    <w:p w14:paraId="7E607955" w14:textId="51DD20A3" w:rsidR="005E1738" w:rsidRDefault="005E1738" w:rsidP="008A7FB4">
      <w:r>
        <w:rPr>
          <w:rFonts w:hint="eastAsia"/>
        </w:rPr>
        <w:t>物联网解决方案</w:t>
      </w:r>
    </w:p>
    <w:p w14:paraId="2B39F957" w14:textId="5824DD25" w:rsidR="005E1738" w:rsidRDefault="005E1738" w:rsidP="008A7FB4">
      <w:r>
        <w:rPr>
          <w:rFonts w:hint="eastAsia"/>
        </w:rPr>
        <w:t>光通信网络解决方案</w:t>
      </w:r>
    </w:p>
    <w:p w14:paraId="1944C835" w14:textId="08EA8632" w:rsidR="005E1738" w:rsidRDefault="005E1738" w:rsidP="008A7FB4">
      <w:r>
        <w:rPr>
          <w:rFonts w:hint="eastAsia"/>
        </w:rPr>
        <w:t>储能系统解决方案</w:t>
      </w:r>
    </w:p>
    <w:p w14:paraId="282AEC4E" w14:textId="11B83266" w:rsidR="00725B94" w:rsidRDefault="00725B94" w:rsidP="008A7FB4"/>
    <w:p w14:paraId="1C8B99E8" w14:textId="77777777" w:rsidR="00725B94" w:rsidRDefault="00725B94" w:rsidP="00725B94">
      <w:pPr>
        <w:pStyle w:val="3"/>
      </w:pPr>
      <w:proofErr w:type="gramStart"/>
      <w:r>
        <w:rPr>
          <w:rFonts w:hint="eastAsia"/>
        </w:rPr>
        <w:lastRenderedPageBreak/>
        <w:t>德科立</w:t>
      </w:r>
      <w:proofErr w:type="gramEnd"/>
      <w:r>
        <w:rPr>
          <w:rFonts w:hint="eastAsia"/>
        </w:rPr>
        <w:t xml:space="preserve"> </w:t>
      </w:r>
      <w:r>
        <w:t xml:space="preserve">688205 </w:t>
      </w:r>
      <w:r>
        <w:rPr>
          <w:rFonts w:hint="eastAsia"/>
        </w:rPr>
        <w:t xml:space="preserve">无锡新吴 </w:t>
      </w:r>
      <w:hyperlink r:id="rId73" w:history="1">
        <w:r>
          <w:rPr>
            <w:rStyle w:val="a7"/>
          </w:rPr>
          <w:t>http://www.taclink.com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B94" w:rsidRPr="00725B94" w14:paraId="21D4ABE5" w14:textId="77777777" w:rsidTr="00725B94">
        <w:trPr>
          <w:tblCellSpacing w:w="15" w:type="dxa"/>
        </w:trPr>
        <w:tc>
          <w:tcPr>
            <w:tcW w:w="0" w:type="auto"/>
            <w:vAlign w:val="center"/>
            <w:hideMark/>
          </w:tcPr>
          <w:p w14:paraId="2B61D852" w14:textId="77777777" w:rsidR="00725B94" w:rsidRPr="00725B94" w:rsidRDefault="00725B94" w:rsidP="00725B94">
            <w:pPr>
              <w:jc w:val="left"/>
              <w:rPr>
                <w:rFonts w:ascii="宋体" w:eastAsia="宋体" w:hAnsi="宋体" w:cs="宋体"/>
                <w:kern w:val="0"/>
                <w:sz w:val="24"/>
                <w:szCs w:val="24"/>
              </w:rPr>
            </w:pPr>
          </w:p>
        </w:tc>
        <w:tc>
          <w:tcPr>
            <w:tcW w:w="0" w:type="auto"/>
            <w:vAlign w:val="center"/>
            <w:hideMark/>
          </w:tcPr>
          <w:p w14:paraId="63B49568" w14:textId="77777777" w:rsidR="00725B94" w:rsidRPr="00725B94" w:rsidRDefault="00725B94" w:rsidP="00725B94">
            <w:pPr>
              <w:jc w:val="left"/>
              <w:rPr>
                <w:rFonts w:ascii="宋体" w:eastAsia="宋体" w:hAnsi="宋体" w:cs="宋体"/>
                <w:kern w:val="0"/>
                <w:sz w:val="24"/>
                <w:szCs w:val="24"/>
              </w:rPr>
            </w:pPr>
            <w:r w:rsidRPr="00725B94">
              <w:rPr>
                <w:rFonts w:ascii="宋体" w:eastAsia="宋体" w:hAnsi="宋体" w:cs="宋体"/>
                <w:kern w:val="0"/>
                <w:sz w:val="24"/>
                <w:szCs w:val="24"/>
              </w:rPr>
              <w:t>总市值：47.55亿</w:t>
            </w:r>
          </w:p>
        </w:tc>
      </w:tr>
    </w:tbl>
    <w:p w14:paraId="62722029" w14:textId="115C060A" w:rsidR="00725B94" w:rsidRDefault="00725B94" w:rsidP="008A7FB4">
      <w:r>
        <w:t>无锡市</w:t>
      </w:r>
      <w:proofErr w:type="gramStart"/>
      <w:r>
        <w:t>德科立光电子</w:t>
      </w:r>
      <w:proofErr w:type="gramEnd"/>
      <w:r>
        <w:t>技术股份有限公司深耕光电子器件行业二十余年，主营业务涵盖光收发模块、光放大器、光传输子系统的研发、生产和销售，产品主要应用于通信干线传输、5G前传、5G中回传、数据链路采集、数据中心互联、特高压通信保护等国家重点支持发展领域。公司主要产品为光收发模块、光放大器、光传输子系统。公司自成立以来，陆续承担了国家火炬计划项目、国家高技术产业化示范工程、863项目、江苏省科技成果转化等项目，“WDM超长距离光传输设备项目”曾荣获国家科技进步二等奖。</w:t>
      </w:r>
    </w:p>
    <w:p w14:paraId="126062C3" w14:textId="16B97E00" w:rsidR="00725B94" w:rsidRDefault="00725B94" w:rsidP="008A7FB4"/>
    <w:p w14:paraId="65239173" w14:textId="2FF8BA10" w:rsidR="00725B94" w:rsidRDefault="00725B94" w:rsidP="008A7FB4">
      <w:r w:rsidRPr="00725B94">
        <w:rPr>
          <w:rFonts w:hint="eastAsia"/>
        </w:rPr>
        <w:t>成为全球实力水平较高的光电子技术企业和国际知名的光通信产品供应商。</w:t>
      </w:r>
    </w:p>
    <w:p w14:paraId="7406C3C9" w14:textId="4291FD44" w:rsidR="00725B94" w:rsidRDefault="00725B94" w:rsidP="008A7FB4"/>
    <w:p w14:paraId="75ADEE4B" w14:textId="465DD4FA" w:rsidR="00725B94" w:rsidRDefault="00725B94" w:rsidP="008A7FB4">
      <w:r>
        <w:rPr>
          <w:rFonts w:hint="eastAsia"/>
        </w:rPr>
        <w:t>产品</w:t>
      </w:r>
    </w:p>
    <w:p w14:paraId="6C46FA64" w14:textId="0B8B879F" w:rsidR="00725B94" w:rsidRDefault="00725B94" w:rsidP="008A7FB4">
      <w:r>
        <w:rPr>
          <w:rFonts w:hint="eastAsia"/>
        </w:rPr>
        <w:t>光纤放大器</w:t>
      </w:r>
    </w:p>
    <w:p w14:paraId="02DE8701" w14:textId="1C08B4A8" w:rsidR="00725B94" w:rsidRDefault="00725B94" w:rsidP="008A7FB4">
      <w:r>
        <w:rPr>
          <w:rFonts w:hint="eastAsia"/>
        </w:rPr>
        <w:t>光模块</w:t>
      </w:r>
    </w:p>
    <w:p w14:paraId="15074B1B" w14:textId="2B8DDE6A" w:rsidR="00725B94" w:rsidRDefault="00725B94" w:rsidP="008A7FB4">
      <w:r>
        <w:rPr>
          <w:rFonts w:hint="eastAsia"/>
        </w:rPr>
        <w:t>光器件</w:t>
      </w:r>
    </w:p>
    <w:p w14:paraId="7C9A5C93" w14:textId="6E303CCF" w:rsidR="00725B94" w:rsidRPr="00725B94" w:rsidRDefault="00725B94" w:rsidP="008A7FB4">
      <w:pPr>
        <w:rPr>
          <w:rFonts w:hint="eastAsia"/>
        </w:rPr>
      </w:pPr>
      <w:r>
        <w:rPr>
          <w:rFonts w:hint="eastAsia"/>
        </w:rPr>
        <w:t>子系统产品</w:t>
      </w:r>
    </w:p>
    <w:p w14:paraId="6B88E8D4" w14:textId="17CCB85B" w:rsidR="00604F3C" w:rsidRPr="00604F3C" w:rsidRDefault="00604F3C" w:rsidP="00604F3C">
      <w:pPr>
        <w:pStyle w:val="3"/>
      </w:pPr>
      <w:proofErr w:type="gramStart"/>
      <w:r w:rsidRPr="00604F3C">
        <w:t>徕木股份</w:t>
      </w:r>
      <w:proofErr w:type="gramEnd"/>
      <w:r w:rsidRPr="00604F3C">
        <w:rPr>
          <w:rFonts w:hint="eastAsia"/>
        </w:rPr>
        <w:t xml:space="preserve"> </w:t>
      </w:r>
      <w:r w:rsidRPr="00604F3C">
        <w:t>603633 上海松江</w:t>
      </w:r>
      <w:r w:rsidRPr="00604F3C">
        <w:rPr>
          <w:rFonts w:hint="eastAsia"/>
        </w:rPr>
        <w:t xml:space="preserve"> </w:t>
      </w:r>
      <w:hyperlink r:id="rId74"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w:t>
      </w:r>
      <w:proofErr w:type="gramStart"/>
      <w:r>
        <w:rPr>
          <w:rFonts w:ascii="Helvetica" w:hAnsi="Helvetica" w:cs="Helvetica"/>
          <w:color w:val="33353C"/>
          <w:szCs w:val="21"/>
          <w:shd w:val="clear" w:color="auto" w:fill="FFFFFF"/>
        </w:rPr>
        <w:t>罩为主</w:t>
      </w:r>
      <w:proofErr w:type="gramEnd"/>
      <w:r>
        <w:rPr>
          <w:rFonts w:ascii="Helvetica" w:hAnsi="Helvetica" w:cs="Helvetica"/>
          <w:color w:val="33353C"/>
          <w:szCs w:val="21"/>
          <w:shd w:val="clear" w:color="auto" w:fill="FFFFFF"/>
        </w:rPr>
        <w:t>的精密电子元件的研发、生产和销售。公司的主要产品为汽车精密连接器及配件、组件、汽车精密屏蔽罩及结构件、手机精密连接器、手机精密屏蔽罩及结构件、</w:t>
      </w:r>
      <w:proofErr w:type="gramStart"/>
      <w:r>
        <w:rPr>
          <w:rFonts w:ascii="Helvetica" w:hAnsi="Helvetica" w:cs="Helvetica"/>
          <w:color w:val="33353C"/>
          <w:szCs w:val="21"/>
          <w:shd w:val="clear" w:color="auto" w:fill="FFFFFF"/>
        </w:rPr>
        <w:t>模具治</w:t>
      </w:r>
      <w:proofErr w:type="gramEnd"/>
      <w:r>
        <w:rPr>
          <w:rFonts w:ascii="Helvetica" w:hAnsi="Helvetica" w:cs="Helvetica"/>
          <w:color w:val="33353C"/>
          <w:szCs w:val="21"/>
          <w:shd w:val="clear" w:color="auto" w:fill="FFFFFF"/>
        </w:rPr>
        <w:t>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4891D5B1" w:rsidR="00D64B34" w:rsidRDefault="00D64B34" w:rsidP="008A7FB4">
      <w:pPr>
        <w:rPr>
          <w:rFonts w:ascii="Helvetica" w:hAnsi="Helvetica" w:cs="Helvetica"/>
          <w:color w:val="33353C"/>
          <w:szCs w:val="21"/>
          <w:shd w:val="clear" w:color="auto" w:fill="FFFFFF"/>
        </w:rPr>
      </w:pPr>
    </w:p>
    <w:p w14:paraId="64DBB2AC" w14:textId="77777777" w:rsidR="00B3675E" w:rsidRPr="00B3675E" w:rsidRDefault="00B3675E" w:rsidP="00B3675E">
      <w:pPr>
        <w:pStyle w:val="3"/>
      </w:pPr>
      <w:proofErr w:type="gramStart"/>
      <w:r w:rsidRPr="00B3675E">
        <w:t>仕</w:t>
      </w:r>
      <w:proofErr w:type="gramEnd"/>
      <w:r w:rsidRPr="00B3675E">
        <w:t>佳光子</w:t>
      </w:r>
      <w:r w:rsidRPr="00B3675E">
        <w:rPr>
          <w:rFonts w:hint="eastAsia"/>
        </w:rPr>
        <w:t xml:space="preserve"> </w:t>
      </w:r>
      <w:r w:rsidRPr="00B3675E">
        <w:t>688313 鹤壁</w:t>
      </w:r>
      <w:proofErr w:type="gramStart"/>
      <w:r w:rsidRPr="00B3675E">
        <w:t>淇</w:t>
      </w:r>
      <w:proofErr w:type="gramEnd"/>
      <w:r w:rsidRPr="00B3675E">
        <w:t>滨</w:t>
      </w:r>
      <w:r w:rsidRPr="00B3675E">
        <w:rPr>
          <w:rFonts w:hint="eastAsia"/>
        </w:rPr>
        <w:t xml:space="preserve"> </w:t>
      </w:r>
      <w:hyperlink r:id="rId75" w:history="1">
        <w:r w:rsidRPr="00B3675E">
          <w:rPr>
            <w:rStyle w:val="a7"/>
            <w:color w:val="auto"/>
            <w:u w:val="none"/>
          </w:rPr>
          <w:t>http://www.sjphotons.com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3675E" w:rsidRPr="00B3675E" w14:paraId="2E65250B" w14:textId="77777777" w:rsidTr="00B3675E">
        <w:trPr>
          <w:tblCellSpacing w:w="15" w:type="dxa"/>
        </w:trPr>
        <w:tc>
          <w:tcPr>
            <w:tcW w:w="0" w:type="auto"/>
            <w:vAlign w:val="center"/>
            <w:hideMark/>
          </w:tcPr>
          <w:p w14:paraId="58616FE7" w14:textId="77777777" w:rsidR="00B3675E" w:rsidRPr="00B3675E" w:rsidRDefault="00B3675E" w:rsidP="00B3675E">
            <w:pPr>
              <w:jc w:val="left"/>
              <w:rPr>
                <w:rFonts w:ascii="宋体" w:eastAsia="宋体" w:hAnsi="宋体" w:cs="宋体"/>
                <w:kern w:val="0"/>
                <w:sz w:val="24"/>
                <w:szCs w:val="24"/>
              </w:rPr>
            </w:pPr>
          </w:p>
        </w:tc>
        <w:tc>
          <w:tcPr>
            <w:tcW w:w="0" w:type="auto"/>
            <w:vAlign w:val="center"/>
            <w:hideMark/>
          </w:tcPr>
          <w:p w14:paraId="2D0EDDF1" w14:textId="77777777" w:rsidR="00B3675E" w:rsidRPr="00B3675E" w:rsidRDefault="00B3675E" w:rsidP="00B3675E">
            <w:pPr>
              <w:jc w:val="left"/>
              <w:rPr>
                <w:rFonts w:ascii="宋体" w:eastAsia="宋体" w:hAnsi="宋体" w:cs="宋体"/>
                <w:kern w:val="0"/>
                <w:sz w:val="24"/>
                <w:szCs w:val="24"/>
              </w:rPr>
            </w:pPr>
            <w:r w:rsidRPr="00B3675E">
              <w:rPr>
                <w:rFonts w:ascii="宋体" w:eastAsia="宋体" w:hAnsi="宋体" w:cs="宋体"/>
                <w:kern w:val="0"/>
                <w:sz w:val="24"/>
                <w:szCs w:val="24"/>
              </w:rPr>
              <w:t>总市值：46.48亿</w:t>
            </w:r>
          </w:p>
        </w:tc>
      </w:tr>
    </w:tbl>
    <w:p w14:paraId="1DBFD140" w14:textId="6DDE12FF" w:rsidR="00B3675E" w:rsidRDefault="00B3675E" w:rsidP="008A7FB4">
      <w:r>
        <w:t>河南仕佳光子科技股份有限公司的主营业务是光芯片及器件、室内光缆、线缆材料的研发、生产和销售。公司的主要产品是PLC分路器芯片系列产品、AWG芯片系列产品、DFB激光器芯片系列产品、光纤连接器、室内光缆、线缆材料。</w:t>
      </w:r>
    </w:p>
    <w:p w14:paraId="7B8BA616" w14:textId="376F9819" w:rsidR="00B3675E" w:rsidRDefault="00B3675E" w:rsidP="008A7FB4"/>
    <w:p w14:paraId="4F2AC588" w14:textId="067BF394" w:rsidR="00B3675E" w:rsidRDefault="00B3675E" w:rsidP="008A7FB4">
      <w:r>
        <w:rPr>
          <w:rFonts w:hint="eastAsia"/>
        </w:rPr>
        <w:t>产品</w:t>
      </w:r>
    </w:p>
    <w:p w14:paraId="5C3C350D" w14:textId="0D862328" w:rsidR="00B3675E" w:rsidRDefault="00B3675E" w:rsidP="008A7FB4">
      <w:r>
        <w:rPr>
          <w:rFonts w:hint="eastAsia"/>
        </w:rPr>
        <w:t>分路器系列</w:t>
      </w:r>
    </w:p>
    <w:p w14:paraId="6DFF6209" w14:textId="3446851F" w:rsidR="00B3675E" w:rsidRDefault="00B3675E" w:rsidP="008A7FB4">
      <w:r>
        <w:rPr>
          <w:rFonts w:hint="eastAsia"/>
        </w:rPr>
        <w:lastRenderedPageBreak/>
        <w:t>波分系列</w:t>
      </w:r>
    </w:p>
    <w:p w14:paraId="106DB2A8" w14:textId="7D76CA2D" w:rsidR="00B3675E" w:rsidRDefault="00B3675E" w:rsidP="008A7FB4">
      <w:r>
        <w:rPr>
          <w:rFonts w:hint="eastAsia"/>
        </w:rPr>
        <w:t>D</w:t>
      </w:r>
      <w:r>
        <w:t>FB</w:t>
      </w:r>
      <w:r>
        <w:rPr>
          <w:rFonts w:hint="eastAsia"/>
        </w:rPr>
        <w:t>系列</w:t>
      </w:r>
    </w:p>
    <w:p w14:paraId="5137275E" w14:textId="77FD9C1C" w:rsidR="00B3675E" w:rsidRDefault="00B3675E" w:rsidP="008A7FB4">
      <w:r>
        <w:rPr>
          <w:rFonts w:hint="eastAsia"/>
        </w:rPr>
        <w:t>光线线缆组件</w:t>
      </w:r>
    </w:p>
    <w:p w14:paraId="575ACA38" w14:textId="5CA2E957" w:rsidR="00B3675E" w:rsidRDefault="00B3675E" w:rsidP="008A7FB4">
      <w:r>
        <w:rPr>
          <w:rFonts w:hint="eastAsia"/>
        </w:rPr>
        <w:t>光缆系列</w:t>
      </w:r>
    </w:p>
    <w:p w14:paraId="70DEA417" w14:textId="0FC63511" w:rsidR="00B3675E" w:rsidRPr="00B3675E" w:rsidRDefault="00B3675E" w:rsidP="008A7FB4">
      <w:pPr>
        <w:rPr>
          <w:rFonts w:ascii="Helvetica" w:hAnsi="Helvetica" w:cs="Helvetica" w:hint="eastAsia"/>
          <w:color w:val="33353C"/>
          <w:szCs w:val="21"/>
          <w:shd w:val="clear" w:color="auto" w:fill="FFFFFF"/>
        </w:rPr>
      </w:pPr>
      <w:r>
        <w:rPr>
          <w:rFonts w:hint="eastAsia"/>
        </w:rPr>
        <w:t>线缆材料</w:t>
      </w: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76"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7DF88254" w:rsidR="00D64B34" w:rsidRDefault="00D64B34" w:rsidP="008A7FB4">
      <w:r>
        <w:rPr>
          <w:rFonts w:hint="eastAsia"/>
        </w:rPr>
        <w:t>电脑与家电配件</w:t>
      </w:r>
    </w:p>
    <w:p w14:paraId="41ACCC39" w14:textId="1D237C5A" w:rsidR="001A47C1" w:rsidRDefault="001A47C1" w:rsidP="008A7FB4"/>
    <w:p w14:paraId="7142232D" w14:textId="77777777" w:rsidR="001A47C1" w:rsidRPr="001A47C1" w:rsidRDefault="001A47C1" w:rsidP="001A47C1">
      <w:pPr>
        <w:pStyle w:val="3"/>
      </w:pPr>
      <w:r w:rsidRPr="001A47C1">
        <w:t>太辰光</w:t>
      </w:r>
      <w:r w:rsidRPr="001A47C1">
        <w:rPr>
          <w:rFonts w:hint="eastAsia"/>
        </w:rPr>
        <w:t xml:space="preserve"> </w:t>
      </w:r>
      <w:r w:rsidRPr="001A47C1">
        <w:t xml:space="preserve">300570 </w:t>
      </w:r>
      <w:r w:rsidRPr="001A47C1">
        <w:rPr>
          <w:rFonts w:hint="eastAsia"/>
        </w:rPr>
        <w:t xml:space="preserve">深圳坪山 </w:t>
      </w:r>
      <w:hyperlink r:id="rId77" w:history="1">
        <w:r w:rsidRPr="001A47C1">
          <w:rPr>
            <w:rStyle w:val="a7"/>
            <w:color w:val="auto"/>
            <w:u w:val="none"/>
          </w:rPr>
          <w:t>http://www.china-tscom.com</w:t>
        </w:r>
      </w:hyperlink>
    </w:p>
    <w:p w14:paraId="756653C5" w14:textId="1C6E6EE4" w:rsidR="001A47C1" w:rsidRDefault="001A47C1" w:rsidP="008A7FB4">
      <w:r>
        <w:t>总市值：36.32亿</w:t>
      </w:r>
    </w:p>
    <w:p w14:paraId="53A0E04B" w14:textId="19B105E0" w:rsidR="001A47C1" w:rsidRDefault="001A47C1" w:rsidP="008A7FB4">
      <w:r>
        <w:t>深圳太辰光通信股份有限公司主营业务是各种光通信器件及其集成功能模块（以下简称“光器件”）和光传感产品的研发、制造和销售。报告期内，公司主营业务未发生重大变化。公司的产品包括陶瓷插芯、光纤连接器、耦合器、光纤光栅等光器件以及光传感监测系统。公司是国家高新技术企业。</w:t>
      </w:r>
    </w:p>
    <w:p w14:paraId="373B1AF2" w14:textId="71859512" w:rsidR="001A47C1" w:rsidRDefault="001A47C1" w:rsidP="008A7FB4"/>
    <w:p w14:paraId="2CB4C79B" w14:textId="65A7B716" w:rsidR="001A47C1" w:rsidRDefault="001A47C1" w:rsidP="008A7FB4">
      <w:r>
        <w:rPr>
          <w:rFonts w:hint="eastAsia"/>
        </w:rPr>
        <w:t>产品</w:t>
      </w:r>
    </w:p>
    <w:p w14:paraId="6E27C325" w14:textId="06FA70FC" w:rsidR="001A47C1" w:rsidRDefault="001A47C1" w:rsidP="008A7FB4">
      <w:r>
        <w:rPr>
          <w:rFonts w:hint="eastAsia"/>
        </w:rPr>
        <w:t>无源产品</w:t>
      </w:r>
    </w:p>
    <w:p w14:paraId="50CD2E37" w14:textId="43DC8CDB" w:rsidR="001A47C1" w:rsidRDefault="001A47C1" w:rsidP="008A7FB4">
      <w:r>
        <w:rPr>
          <w:rFonts w:hint="eastAsia"/>
        </w:rPr>
        <w:t>光模块/</w:t>
      </w:r>
      <w:r>
        <w:t>AOC/DAC</w:t>
      </w:r>
    </w:p>
    <w:p w14:paraId="7F147CE7" w14:textId="1F5B7837" w:rsidR="001A47C1" w:rsidRDefault="001A47C1" w:rsidP="008A7FB4">
      <w:r>
        <w:rPr>
          <w:rFonts w:hint="eastAsia"/>
        </w:rPr>
        <w:t>光线传感产品</w:t>
      </w:r>
    </w:p>
    <w:p w14:paraId="131F9C68" w14:textId="2FA99656" w:rsidR="001A47C1" w:rsidRPr="001A47C1" w:rsidRDefault="001A47C1" w:rsidP="008A7FB4">
      <w:pPr>
        <w:rPr>
          <w:rFonts w:hint="eastAsia"/>
        </w:rPr>
      </w:pPr>
      <w:r>
        <w:rPr>
          <w:rFonts w:hint="eastAsia"/>
        </w:rPr>
        <w:t>陶瓷材料</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78"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3ECA52B3" w14:textId="77777777" w:rsidR="00774410" w:rsidRPr="00774410" w:rsidRDefault="00774410" w:rsidP="00774410">
      <w:pPr>
        <w:pStyle w:val="3"/>
        <w:rPr>
          <w:sz w:val="28"/>
          <w:szCs w:val="28"/>
        </w:rPr>
      </w:pPr>
      <w:r w:rsidRPr="00774410">
        <w:rPr>
          <w:sz w:val="28"/>
          <w:szCs w:val="28"/>
        </w:rPr>
        <w:t>联</w:t>
      </w:r>
      <w:proofErr w:type="gramStart"/>
      <w:r w:rsidRPr="00774410">
        <w:rPr>
          <w:sz w:val="28"/>
          <w:szCs w:val="28"/>
        </w:rPr>
        <w:t>特</w:t>
      </w:r>
      <w:proofErr w:type="gramEnd"/>
      <w:r w:rsidRPr="00774410">
        <w:rPr>
          <w:sz w:val="28"/>
          <w:szCs w:val="28"/>
        </w:rPr>
        <w:t>科技</w:t>
      </w:r>
      <w:r w:rsidRPr="00774410">
        <w:rPr>
          <w:rFonts w:hint="eastAsia"/>
          <w:sz w:val="28"/>
          <w:szCs w:val="28"/>
        </w:rPr>
        <w:t xml:space="preserve"> </w:t>
      </w:r>
      <w:r w:rsidRPr="00774410">
        <w:rPr>
          <w:sz w:val="28"/>
          <w:szCs w:val="28"/>
        </w:rPr>
        <w:t>301205 武汉江夏</w:t>
      </w:r>
      <w:r w:rsidRPr="00774410">
        <w:rPr>
          <w:rFonts w:hint="eastAsia"/>
          <w:sz w:val="28"/>
          <w:szCs w:val="28"/>
        </w:rPr>
        <w:t xml:space="preserve"> </w:t>
      </w:r>
      <w:hyperlink r:id="rId79" w:history="1">
        <w:r w:rsidRPr="00774410">
          <w:rPr>
            <w:rStyle w:val="a7"/>
            <w:color w:val="auto"/>
            <w:sz w:val="28"/>
            <w:szCs w:val="28"/>
            <w:u w:val="none"/>
          </w:rPr>
          <w:t>http://www.linkteltech.com.cn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410" w:rsidRPr="00774410" w14:paraId="788161E3" w14:textId="77777777" w:rsidTr="00774410">
        <w:trPr>
          <w:tblCellSpacing w:w="15" w:type="dxa"/>
        </w:trPr>
        <w:tc>
          <w:tcPr>
            <w:tcW w:w="0" w:type="auto"/>
            <w:vAlign w:val="center"/>
            <w:hideMark/>
          </w:tcPr>
          <w:p w14:paraId="465BAEC3" w14:textId="77777777" w:rsidR="00774410" w:rsidRPr="00774410" w:rsidRDefault="00774410" w:rsidP="00774410">
            <w:pPr>
              <w:jc w:val="left"/>
              <w:rPr>
                <w:rFonts w:ascii="宋体" w:eastAsia="宋体" w:hAnsi="宋体" w:cs="宋体"/>
                <w:kern w:val="0"/>
                <w:sz w:val="24"/>
                <w:szCs w:val="24"/>
              </w:rPr>
            </w:pPr>
          </w:p>
        </w:tc>
        <w:tc>
          <w:tcPr>
            <w:tcW w:w="0" w:type="auto"/>
            <w:vAlign w:val="center"/>
            <w:hideMark/>
          </w:tcPr>
          <w:p w14:paraId="464C4F0C" w14:textId="77777777" w:rsidR="00774410" w:rsidRPr="00774410" w:rsidRDefault="00774410" w:rsidP="00774410">
            <w:pPr>
              <w:jc w:val="left"/>
              <w:rPr>
                <w:rFonts w:ascii="宋体" w:eastAsia="宋体" w:hAnsi="宋体" w:cs="宋体"/>
                <w:kern w:val="0"/>
                <w:sz w:val="24"/>
                <w:szCs w:val="24"/>
              </w:rPr>
            </w:pPr>
            <w:r w:rsidRPr="00774410">
              <w:rPr>
                <w:rFonts w:ascii="宋体" w:eastAsia="宋体" w:hAnsi="宋体" w:cs="宋体"/>
                <w:kern w:val="0"/>
                <w:sz w:val="24"/>
                <w:szCs w:val="24"/>
              </w:rPr>
              <w:t>总市值：29.80亿</w:t>
            </w:r>
          </w:p>
        </w:tc>
      </w:tr>
    </w:tbl>
    <w:p w14:paraId="2AB1A3E1" w14:textId="6FE64EA6" w:rsidR="0030764A" w:rsidRDefault="00774410" w:rsidP="008A7FB4">
      <w:pPr>
        <w:jc w:val="left"/>
      </w:pPr>
      <w:r>
        <w:t>武汉联</w:t>
      </w:r>
      <w:proofErr w:type="gramStart"/>
      <w:r>
        <w:t>特</w:t>
      </w:r>
      <w:proofErr w:type="gramEnd"/>
      <w:r>
        <w:t>科技股份有限公司专注于光通信收发模块的研发、生产和销售，主要产品为光模块，发行人已通过ISO9001质量管理体系、ISO14001环境管理体系、ISO45001职业健康安全管理体系认证。产品已取得国际电工委员会CB认证、美国FDA准入、美国UL认证、美国FCC认证、欧盟CE认证、欧盟RoHS认证、欧盟REACH认证，德国莱茵</w:t>
      </w:r>
      <w:proofErr w:type="spellStart"/>
      <w:r>
        <w:t>TüV</w:t>
      </w:r>
      <w:proofErr w:type="spellEnd"/>
      <w:r>
        <w:t>认证、欧盟PAHs认证，欧盟WEEE认证。</w:t>
      </w:r>
    </w:p>
    <w:p w14:paraId="71642D4A" w14:textId="2B2A5ACF" w:rsidR="00774410" w:rsidRDefault="00774410" w:rsidP="008A7FB4">
      <w:pPr>
        <w:jc w:val="left"/>
      </w:pPr>
    </w:p>
    <w:p w14:paraId="12EA7278" w14:textId="08A2B763" w:rsidR="00774410" w:rsidRDefault="00774410" w:rsidP="008A7FB4">
      <w:pPr>
        <w:jc w:val="left"/>
      </w:pPr>
      <w:r>
        <w:t>成为全球领先的光通信模块供应商</w:t>
      </w:r>
    </w:p>
    <w:p w14:paraId="6561F767" w14:textId="7A5D0B39" w:rsidR="00774410" w:rsidRDefault="00774410" w:rsidP="008A7FB4">
      <w:pPr>
        <w:jc w:val="left"/>
      </w:pPr>
    </w:p>
    <w:p w14:paraId="5E847D9F" w14:textId="77777777" w:rsidR="00774410" w:rsidRPr="00774410" w:rsidRDefault="00774410" w:rsidP="008A7FB4">
      <w:pPr>
        <w:jc w:val="left"/>
        <w:rPr>
          <w:rFonts w:hint="eastAsia"/>
        </w:rPr>
      </w:pPr>
    </w:p>
    <w:p w14:paraId="4FDB2369" w14:textId="331AA0C3" w:rsidR="004A1569" w:rsidRPr="004A1569" w:rsidRDefault="004A1569" w:rsidP="004A1569">
      <w:pPr>
        <w:pStyle w:val="3"/>
      </w:pPr>
      <w:r w:rsidRPr="004A1569">
        <w:t>胜</w:t>
      </w:r>
      <w:proofErr w:type="gramStart"/>
      <w:r w:rsidRPr="004A1569">
        <w:rPr>
          <w:rFonts w:hint="eastAsia"/>
        </w:rPr>
        <w:t>蓝股份</w:t>
      </w:r>
      <w:proofErr w:type="gramEnd"/>
      <w:r w:rsidRPr="004A1569">
        <w:rPr>
          <w:rFonts w:hint="eastAsia"/>
        </w:rPr>
        <w:t xml:space="preserve"> </w:t>
      </w:r>
      <w:r w:rsidRPr="004A1569">
        <w:t>300843 东莞长安</w:t>
      </w:r>
      <w:r w:rsidRPr="004A1569">
        <w:rPr>
          <w:rFonts w:hint="eastAsia"/>
        </w:rPr>
        <w:t xml:space="preserve"> </w:t>
      </w:r>
      <w:hyperlink r:id="rId80"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w:t>
      </w:r>
      <w:proofErr w:type="gramStart"/>
      <w:r>
        <w:rPr>
          <w:rFonts w:ascii="Helvetica" w:hAnsi="Helvetica" w:cs="Helvetica"/>
          <w:color w:val="33353C"/>
          <w:szCs w:val="21"/>
          <w:shd w:val="clear" w:color="auto" w:fill="FFFFFF"/>
        </w:rPr>
        <w:t>蓝科技</w:t>
      </w:r>
      <w:proofErr w:type="gramEnd"/>
      <w:r>
        <w:rPr>
          <w:rFonts w:ascii="Helvetica" w:hAnsi="Helvetica" w:cs="Helvetica"/>
          <w:color w:val="33353C"/>
          <w:szCs w:val="21"/>
          <w:shd w:val="clear" w:color="auto" w:fill="FFFFFF"/>
        </w:rPr>
        <w:t>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1BD4169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线束</w:t>
      </w:r>
    </w:p>
    <w:p w14:paraId="3273E39E" w14:textId="22EFFDCA" w:rsidR="00774410" w:rsidRDefault="00774410" w:rsidP="008A7FB4">
      <w:pPr>
        <w:jc w:val="left"/>
        <w:rPr>
          <w:rFonts w:ascii="Helvetica" w:hAnsi="Helvetica" w:cs="Helvetica"/>
          <w:color w:val="33353C"/>
          <w:szCs w:val="21"/>
          <w:shd w:val="clear" w:color="auto" w:fill="FFFFFF"/>
        </w:rPr>
      </w:pPr>
    </w:p>
    <w:p w14:paraId="632C9159" w14:textId="77777777" w:rsidR="00546ED6" w:rsidRPr="00546ED6" w:rsidRDefault="00546ED6" w:rsidP="00546ED6">
      <w:pPr>
        <w:pStyle w:val="3"/>
      </w:pPr>
      <w:proofErr w:type="gramStart"/>
      <w:r w:rsidRPr="00546ED6">
        <w:t>东田微</w:t>
      </w:r>
      <w:proofErr w:type="gramEnd"/>
      <w:r w:rsidRPr="00546ED6">
        <w:rPr>
          <w:rFonts w:hint="eastAsia"/>
        </w:rPr>
        <w:t xml:space="preserve"> </w:t>
      </w:r>
      <w:r w:rsidRPr="00546ED6">
        <w:t>301183 宜昌当阳</w:t>
      </w:r>
      <w:r w:rsidRPr="00546ED6">
        <w:rPr>
          <w:rFonts w:hint="eastAsia"/>
        </w:rPr>
        <w:t xml:space="preserve"> </w:t>
      </w:r>
      <w:hyperlink r:id="rId81" w:history="1">
        <w:r w:rsidRPr="00546ED6">
          <w:rPr>
            <w:rStyle w:val="a7"/>
            <w:color w:val="auto"/>
            <w:u w:val="none"/>
          </w:rPr>
          <w:t>http://www.doti-optical.com</w:t>
        </w:r>
      </w:hyperlink>
    </w:p>
    <w:p w14:paraId="6BE7FC9B" w14:textId="75D730E7" w:rsidR="00774410" w:rsidRDefault="00546ED6" w:rsidP="008A7FB4">
      <w:pPr>
        <w:jc w:val="left"/>
      </w:pPr>
      <w:r>
        <w:t>总市值：18.98亿</w:t>
      </w:r>
    </w:p>
    <w:p w14:paraId="5B7BF7CA" w14:textId="61CA1BFB" w:rsidR="00546ED6" w:rsidRDefault="00546ED6" w:rsidP="008A7FB4">
      <w:pPr>
        <w:jc w:val="left"/>
      </w:pPr>
      <w:r>
        <w:t>湖北东田微科技股份有限公司的主营业务是专业从事精密光电薄膜元件研发、生产和销售，公司的主要产品为摄像头滤光片和光通信元件等，公司为国家级高新技术企业。公司严控产品品质，已经通过了ISO9001质量管理认证和ISO14001环境管理体系认证，拥有专利62项，其中发明专利项目8项，实用新型专利54项。</w:t>
      </w:r>
    </w:p>
    <w:p w14:paraId="21A05BFB" w14:textId="1FF55FF6" w:rsidR="00546ED6" w:rsidRDefault="00546ED6" w:rsidP="008A7FB4">
      <w:pPr>
        <w:jc w:val="left"/>
      </w:pPr>
    </w:p>
    <w:p w14:paraId="236F278D" w14:textId="0247ABFE" w:rsidR="00546ED6" w:rsidRDefault="00546ED6" w:rsidP="008A7FB4">
      <w:pPr>
        <w:jc w:val="left"/>
      </w:pPr>
      <w:r>
        <w:rPr>
          <w:rFonts w:hint="eastAsia"/>
        </w:rPr>
        <w:t xml:space="preserve">应用领域 </w:t>
      </w:r>
    </w:p>
    <w:p w14:paraId="129DD2DE" w14:textId="2AA155C2" w:rsidR="00546ED6" w:rsidRDefault="00546ED6" w:rsidP="008A7FB4">
      <w:pPr>
        <w:jc w:val="left"/>
      </w:pPr>
      <w:r>
        <w:rPr>
          <w:rFonts w:hint="eastAsia"/>
        </w:rPr>
        <w:t>光通讯</w:t>
      </w:r>
    </w:p>
    <w:p w14:paraId="0A63B617" w14:textId="211293D0" w:rsidR="00546ED6" w:rsidRDefault="00546ED6" w:rsidP="008A7FB4">
      <w:pPr>
        <w:jc w:val="left"/>
      </w:pPr>
      <w:r>
        <w:rPr>
          <w:rFonts w:hint="eastAsia"/>
        </w:rPr>
        <w:t>手机类</w:t>
      </w:r>
    </w:p>
    <w:p w14:paraId="60BD63A2" w14:textId="7C66A68C" w:rsidR="00546ED6" w:rsidRDefault="00546ED6" w:rsidP="008A7FB4">
      <w:pPr>
        <w:jc w:val="left"/>
      </w:pPr>
      <w:r>
        <w:rPr>
          <w:rFonts w:hint="eastAsia"/>
        </w:rPr>
        <w:t>车载类</w:t>
      </w:r>
    </w:p>
    <w:p w14:paraId="09104C36" w14:textId="54051340" w:rsidR="00546ED6" w:rsidRDefault="00546ED6" w:rsidP="008A7FB4">
      <w:pPr>
        <w:jc w:val="left"/>
      </w:pPr>
      <w:r>
        <w:rPr>
          <w:rFonts w:hint="eastAsia"/>
        </w:rPr>
        <w:t>激光雷达类</w:t>
      </w:r>
    </w:p>
    <w:p w14:paraId="61C05A8F" w14:textId="45EF0996" w:rsidR="00546ED6" w:rsidRDefault="00546ED6" w:rsidP="008A7FB4">
      <w:pPr>
        <w:jc w:val="left"/>
      </w:pPr>
      <w:r>
        <w:rPr>
          <w:rFonts w:hint="eastAsia"/>
        </w:rPr>
        <w:t>A</w:t>
      </w:r>
      <w:r>
        <w:t>R/VR</w:t>
      </w:r>
    </w:p>
    <w:p w14:paraId="7E4F9E7F" w14:textId="4AC7A528" w:rsidR="00546ED6" w:rsidRDefault="00546ED6" w:rsidP="008A7FB4">
      <w:pPr>
        <w:jc w:val="left"/>
      </w:pPr>
      <w:r>
        <w:rPr>
          <w:rFonts w:hint="eastAsia"/>
        </w:rPr>
        <w:t>棱镜</w:t>
      </w:r>
    </w:p>
    <w:p w14:paraId="6817BE34" w14:textId="60E440A8" w:rsidR="00546ED6" w:rsidRDefault="00546ED6" w:rsidP="008A7FB4">
      <w:pPr>
        <w:jc w:val="left"/>
      </w:pPr>
      <w:r>
        <w:rPr>
          <w:rFonts w:hint="eastAsia"/>
        </w:rPr>
        <w:t>镀膜材料</w:t>
      </w:r>
    </w:p>
    <w:p w14:paraId="2F914992" w14:textId="331D53B1" w:rsidR="00546ED6" w:rsidRPr="00546ED6" w:rsidRDefault="00546ED6" w:rsidP="008A7FB4">
      <w:pPr>
        <w:jc w:val="left"/>
        <w:rPr>
          <w:rFonts w:hint="eastAsia"/>
        </w:rPr>
      </w:pPr>
      <w:r>
        <w:rPr>
          <w:rFonts w:hint="eastAsia"/>
        </w:rPr>
        <w:t>安防类</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82"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w:t>
      </w:r>
      <w:proofErr w:type="gramStart"/>
      <w:r w:rsidRPr="0030764A">
        <w:rPr>
          <w:rFonts w:ascii="Helvetica" w:hAnsi="Helvetica" w:cs="Helvetica" w:hint="eastAsia"/>
          <w:color w:val="33353C"/>
          <w:szCs w:val="21"/>
          <w:shd w:val="clear" w:color="auto" w:fill="FFFFFF"/>
        </w:rPr>
        <w:t>凯</w:t>
      </w:r>
      <w:proofErr w:type="gramEnd"/>
      <w:r w:rsidRPr="0030764A">
        <w:rPr>
          <w:rFonts w:ascii="Helvetica" w:hAnsi="Helvetica" w:cs="Helvetica" w:hint="eastAsia"/>
          <w:color w:val="33353C"/>
          <w:szCs w:val="21"/>
          <w:shd w:val="clear" w:color="auto" w:fill="FFFFFF"/>
        </w:rPr>
        <w:t>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0F3812A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752F87B2" w14:textId="3B75B65E" w:rsidR="005E1738" w:rsidRDefault="005E1738" w:rsidP="008A7FB4">
      <w:pPr>
        <w:jc w:val="left"/>
        <w:rPr>
          <w:rFonts w:ascii="Helvetica" w:hAnsi="Helvetica" w:cs="Helvetica"/>
          <w:color w:val="33353C"/>
          <w:szCs w:val="21"/>
          <w:shd w:val="clear" w:color="auto" w:fill="FFFFFF"/>
        </w:rPr>
      </w:pPr>
    </w:p>
    <w:p w14:paraId="3EA71B01" w14:textId="77777777" w:rsidR="005E1738" w:rsidRDefault="005E1738" w:rsidP="005E1738">
      <w:pPr>
        <w:pStyle w:val="3"/>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脉科技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603042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83" w:history="1">
        <w:r>
          <w:rPr>
            <w:rStyle w:val="a7"/>
          </w:rPr>
          <w:t>http://www.huamai.cn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745CAE2F" w14:textId="77777777" w:rsidTr="005E1738">
        <w:trPr>
          <w:tblCellSpacing w:w="15" w:type="dxa"/>
        </w:trPr>
        <w:tc>
          <w:tcPr>
            <w:tcW w:w="0" w:type="auto"/>
            <w:vAlign w:val="center"/>
            <w:hideMark/>
          </w:tcPr>
          <w:p w14:paraId="2811B75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4AB3F221"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总市值：16.06亿</w:t>
            </w:r>
          </w:p>
        </w:tc>
      </w:tr>
    </w:tbl>
    <w:p w14:paraId="2DE213FC" w14:textId="130B91D9" w:rsidR="005E1738" w:rsidRDefault="005E1738" w:rsidP="008A7FB4">
      <w:pPr>
        <w:jc w:val="left"/>
      </w:pPr>
      <w:r>
        <w:lastRenderedPageBreak/>
        <w:t>南京华脉科技股份有限公司是一家信息通信网络基础设施解决方案提供商，主要产品覆盖了从局端OLT到用户端ONU的全系列ODN及无线通信网络建设产品，包括ODN物理连接及保护设备、光无源器件、光缆等光通信产品及微波无源器件、POI多路接入等无线通信网络建设产品。</w:t>
      </w:r>
    </w:p>
    <w:p w14:paraId="3DE6DE61" w14:textId="5CEDF555" w:rsidR="005E1738" w:rsidRDefault="005E1738" w:rsidP="008A7FB4">
      <w:pPr>
        <w:jc w:val="left"/>
      </w:pPr>
    </w:p>
    <w:p w14:paraId="2FE9A7FB" w14:textId="15E8B23A" w:rsidR="005E1738" w:rsidRDefault="005E1738" w:rsidP="008A7FB4">
      <w:pPr>
        <w:jc w:val="left"/>
      </w:pPr>
      <w:r>
        <w:rPr>
          <w:rFonts w:hint="eastAsia"/>
        </w:rPr>
        <w:t>产品及解决方案</w:t>
      </w:r>
    </w:p>
    <w:p w14:paraId="1B0A26AD" w14:textId="75FE2742" w:rsidR="005E1738" w:rsidRDefault="005E1738" w:rsidP="008A7FB4">
      <w:pPr>
        <w:jc w:val="left"/>
      </w:pPr>
      <w:r>
        <w:rPr>
          <w:rFonts w:hint="eastAsia"/>
        </w:rPr>
        <w:t>通信</w:t>
      </w:r>
    </w:p>
    <w:p w14:paraId="3234F8ED" w14:textId="0E9AA95B" w:rsidR="005E1738" w:rsidRDefault="005E1738" w:rsidP="008A7FB4">
      <w:pPr>
        <w:jc w:val="left"/>
      </w:pPr>
      <w:r>
        <w:rPr>
          <w:rFonts w:hint="eastAsia"/>
        </w:rPr>
        <w:t>数据中心</w:t>
      </w:r>
    </w:p>
    <w:p w14:paraId="5E5FCE31" w14:textId="13A86C1B" w:rsidR="005E1738" w:rsidRDefault="005E1738" w:rsidP="008A7FB4">
      <w:pPr>
        <w:jc w:val="left"/>
      </w:pPr>
      <w:r>
        <w:rPr>
          <w:rFonts w:hint="eastAsia"/>
        </w:rPr>
        <w:t>集成创新应用</w:t>
      </w:r>
    </w:p>
    <w:p w14:paraId="3F47F464" w14:textId="46F6348F" w:rsidR="005E1738" w:rsidRPr="005E1738" w:rsidRDefault="005E1738" w:rsidP="008A7FB4">
      <w:pPr>
        <w:jc w:val="left"/>
        <w:rPr>
          <w:rFonts w:ascii="Helvetica" w:hAnsi="Helvetica" w:cs="Helvetica" w:hint="eastAsia"/>
          <w:color w:val="33353C"/>
          <w:szCs w:val="21"/>
          <w:shd w:val="clear" w:color="auto" w:fill="FFFFFF"/>
        </w:rPr>
      </w:pPr>
      <w:r>
        <w:rPr>
          <w:rFonts w:hint="eastAsia"/>
        </w:rPr>
        <w:t>信息增值服务</w:t>
      </w:r>
    </w:p>
    <w:p w14:paraId="0DD8992E" w14:textId="77777777" w:rsidR="008A7FB4" w:rsidRPr="00D23A65" w:rsidRDefault="008A7FB4" w:rsidP="008A7FB4">
      <w:pPr>
        <w:pStyle w:val="3"/>
        <w:rPr>
          <w:sz w:val="28"/>
          <w:szCs w:val="28"/>
        </w:rPr>
      </w:pPr>
      <w:bookmarkStart w:id="20" w:name="_Toc99896664"/>
      <w:r w:rsidRPr="00D23A65">
        <w:rPr>
          <w:sz w:val="28"/>
          <w:szCs w:val="28"/>
        </w:rPr>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84" w:history="1">
        <w:r w:rsidRPr="00D23A65">
          <w:rPr>
            <w:rStyle w:val="a7"/>
            <w:sz w:val="28"/>
            <w:szCs w:val="28"/>
          </w:rPr>
          <w:t>http://www.postel.com.cn</w:t>
        </w:r>
      </w:hyperlink>
      <w:bookmarkEnd w:id="20"/>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w:t>
      </w:r>
      <w:proofErr w:type="gramStart"/>
      <w:r w:rsidRPr="00F77E22">
        <w:t>鄞</w:t>
      </w:r>
      <w:proofErr w:type="gramEnd"/>
      <w:r w:rsidRPr="00F77E22">
        <w:t>州</w:t>
      </w:r>
      <w:r w:rsidRPr="00F77E22">
        <w:rPr>
          <w:rFonts w:hint="eastAsia"/>
        </w:rPr>
        <w:t xml:space="preserve"> </w:t>
      </w:r>
      <w:r w:rsidRPr="00F77E22">
        <w:t xml:space="preserve"> </w:t>
      </w:r>
      <w:hyperlink r:id="rId85"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w:t>
      </w:r>
      <w:r>
        <w:rPr>
          <w:rFonts w:ascii="Helvetica" w:hAnsi="Helvetica" w:cs="Helvetica"/>
          <w:color w:val="33353C"/>
          <w:szCs w:val="21"/>
          <w:shd w:val="clear" w:color="auto" w:fill="FFFFFF"/>
        </w:rPr>
        <w:lastRenderedPageBreak/>
        <w:t>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3" w:name="_Toc97815974"/>
      <w:r>
        <w:rPr>
          <w:rFonts w:hint="eastAsia"/>
        </w:rPr>
        <w:t>1</w:t>
      </w:r>
      <w:proofErr w:type="gramStart"/>
      <w:r w:rsidR="008A7FB4" w:rsidRPr="000F71CF">
        <w:rPr>
          <w:rFonts w:hint="eastAsia"/>
        </w:rPr>
        <w:t>科陆电子</w:t>
      </w:r>
      <w:proofErr w:type="gramEnd"/>
      <w:r w:rsidR="008A7FB4" w:rsidRPr="000F71CF">
        <w:rPr>
          <w:rFonts w:hint="eastAsia"/>
        </w:rPr>
        <w:t xml:space="preserve"> </w:t>
      </w:r>
      <w:r w:rsidR="008A7FB4" w:rsidRPr="000F71CF">
        <w:t>002121 深圳南山</w:t>
      </w:r>
      <w:r w:rsidR="008A7FB4" w:rsidRPr="000F71CF">
        <w:rPr>
          <w:rFonts w:hint="eastAsia"/>
        </w:rPr>
        <w:t xml:space="preserve"> </w:t>
      </w:r>
      <w:hyperlink r:id="rId86" w:history="1">
        <w:r w:rsidR="008A7FB4"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lastRenderedPageBreak/>
        <w:t>威</w:t>
      </w:r>
      <w:proofErr w:type="gramStart"/>
      <w:r w:rsidRPr="009F3F89">
        <w:rPr>
          <w:rFonts w:hint="eastAsia"/>
        </w:rPr>
        <w:t>胜信息</w:t>
      </w:r>
      <w:proofErr w:type="gramEnd"/>
      <w:r w:rsidRPr="009F3F89">
        <w:rPr>
          <w:rFonts w:hint="eastAsia"/>
        </w:rPr>
        <w:t xml:space="preserve"> </w:t>
      </w:r>
      <w:r w:rsidRPr="009F3F89">
        <w:t>688100 长沙岳</w:t>
      </w:r>
      <w:proofErr w:type="gramStart"/>
      <w:r w:rsidRPr="009F3F89">
        <w:t>麓</w:t>
      </w:r>
      <w:proofErr w:type="gramEnd"/>
      <w:r w:rsidRPr="009F3F89">
        <w:rPr>
          <w:rFonts w:hint="eastAsia"/>
        </w:rPr>
        <w:t xml:space="preserve"> </w:t>
      </w:r>
      <w:hyperlink r:id="rId87"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lastRenderedPageBreak/>
        <w:t xml:space="preserve">海兴电力 </w:t>
      </w:r>
      <w:r w:rsidRPr="006C7FAC">
        <w:t>603556 杭州拱</w:t>
      </w:r>
      <w:proofErr w:type="gramStart"/>
      <w:r w:rsidRPr="006C7FAC">
        <w:t>墅</w:t>
      </w:r>
      <w:proofErr w:type="gramEnd"/>
      <w:r w:rsidRPr="006C7FAC">
        <w:t xml:space="preserve"> </w:t>
      </w:r>
      <w:hyperlink r:id="rId88"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8" w:name="_Toc97815964"/>
      <w:bookmarkStart w:id="29" w:name="_Toc98667775"/>
      <w:r>
        <w:rPr>
          <w:rFonts w:hint="eastAsia"/>
          <w:sz w:val="28"/>
          <w:szCs w:val="28"/>
        </w:rPr>
        <w:t>1</w:t>
      </w:r>
      <w:proofErr w:type="gramStart"/>
      <w:r w:rsidR="008A7FB4" w:rsidRPr="005334B7">
        <w:rPr>
          <w:rFonts w:hint="eastAsia"/>
          <w:sz w:val="28"/>
          <w:szCs w:val="28"/>
        </w:rPr>
        <w:t>炬</w:t>
      </w:r>
      <w:proofErr w:type="gramEnd"/>
      <w:r w:rsidR="008A7FB4" w:rsidRPr="005334B7">
        <w:rPr>
          <w:rFonts w:hint="eastAsia"/>
          <w:sz w:val="28"/>
          <w:szCs w:val="28"/>
        </w:rPr>
        <w:t xml:space="preserve">华科技 </w:t>
      </w:r>
      <w:r w:rsidR="008A7FB4" w:rsidRPr="005334B7">
        <w:rPr>
          <w:sz w:val="28"/>
          <w:szCs w:val="28"/>
        </w:rPr>
        <w:t>300360 杭州</w:t>
      </w:r>
      <w:r w:rsidR="008A7FB4" w:rsidRPr="005334B7">
        <w:rPr>
          <w:rFonts w:hint="eastAsia"/>
          <w:sz w:val="28"/>
          <w:szCs w:val="28"/>
        </w:rPr>
        <w:t xml:space="preserve">余杭 </w:t>
      </w:r>
      <w:hyperlink r:id="rId89" w:history="1">
        <w:r w:rsidR="008A7FB4" w:rsidRPr="005334B7">
          <w:rPr>
            <w:rStyle w:val="a7"/>
            <w:sz w:val="28"/>
            <w:szCs w:val="28"/>
          </w:rPr>
          <w:t>http://www.sunrisemeter.com</w:t>
        </w:r>
      </w:hyperlink>
      <w:bookmarkEnd w:id="28"/>
      <w:bookmarkEnd w:id="29"/>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30" w:name="_Toc95444119"/>
      <w:bookmarkStart w:id="31" w:name="_Toc98667766"/>
      <w:r>
        <w:rPr>
          <w:rFonts w:hint="eastAsia"/>
        </w:rPr>
        <w:t>1</w:t>
      </w:r>
      <w:r w:rsidR="008A7FB4" w:rsidRPr="00441135">
        <w:rPr>
          <w:rFonts w:hint="eastAsia"/>
        </w:rPr>
        <w:t xml:space="preserve">安科瑞 300286 上海嘉定 </w:t>
      </w:r>
      <w:hyperlink r:id="rId90" w:history="1">
        <w:r w:rsidR="008A7FB4" w:rsidRPr="00441135">
          <w:rPr>
            <w:rStyle w:val="a7"/>
          </w:rPr>
          <w:t>http://www.acrel.cn</w:t>
        </w:r>
      </w:hyperlink>
      <w:r w:rsidR="008A7FB4"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91"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92"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w:t>
      </w:r>
      <w:r>
        <w:rPr>
          <w:rFonts w:ascii="Helvetica" w:hAnsi="Helvetica" w:cs="Helvetica"/>
          <w:color w:val="33353C"/>
          <w:szCs w:val="21"/>
          <w:shd w:val="clear" w:color="auto" w:fill="FFFFFF"/>
        </w:rPr>
        <w:lastRenderedPageBreak/>
        <w:t>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为内核的物联网业务体系，围绕客户需求持续创新，以坚实的物联网内核不断开拓应用场景，为客户提供高价值、高性能的产品及数字化端到</w:t>
      </w:r>
      <w:proofErr w:type="gramStart"/>
      <w:r>
        <w:rPr>
          <w:rFonts w:ascii="Helvetica" w:hAnsi="Helvetica" w:cs="Helvetica"/>
          <w:color w:val="33353C"/>
          <w:szCs w:val="21"/>
          <w:shd w:val="clear" w:color="auto" w:fill="FFFFFF"/>
        </w:rPr>
        <w:t>端解决</w:t>
      </w:r>
      <w:proofErr w:type="gramEnd"/>
      <w:r>
        <w:rPr>
          <w:rFonts w:ascii="Helvetica" w:hAnsi="Helvetica" w:cs="Helvetica"/>
          <w:color w:val="33353C"/>
          <w:szCs w:val="21"/>
          <w:shd w:val="clear" w:color="auto" w:fill="FFFFFF"/>
        </w:rPr>
        <w:t>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t>新天科技</w:t>
      </w:r>
      <w:r w:rsidRPr="003255D7">
        <w:rPr>
          <w:rFonts w:hint="eastAsia"/>
        </w:rPr>
        <w:t xml:space="preserve"> </w:t>
      </w:r>
      <w:r w:rsidRPr="003255D7">
        <w:t>300259 郑州</w:t>
      </w:r>
      <w:r w:rsidRPr="003255D7">
        <w:rPr>
          <w:rFonts w:hint="eastAsia"/>
        </w:rPr>
        <w:t xml:space="preserve">中原 </w:t>
      </w:r>
      <w:hyperlink r:id="rId93"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3" w:name="_Toc97815971"/>
      <w:bookmarkStart w:id="34" w:name="_Toc98667771"/>
      <w:r w:rsidRPr="003B46D0">
        <w:rPr>
          <w:rFonts w:hint="eastAsia"/>
        </w:rPr>
        <w:lastRenderedPageBreak/>
        <w:t xml:space="preserve">万胜智能 </w:t>
      </w:r>
      <w:r w:rsidRPr="003B46D0">
        <w:t>300882 台州天台</w:t>
      </w:r>
      <w:r w:rsidRPr="003B46D0">
        <w:rPr>
          <w:rFonts w:hint="eastAsia"/>
        </w:rPr>
        <w:t xml:space="preserve"> </w:t>
      </w:r>
      <w:hyperlink r:id="rId94"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95"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t>南京新联电子股份有限公司主营业务是用电信息采集系统、智能</w:t>
      </w:r>
      <w:proofErr w:type="gramStart"/>
      <w:r>
        <w:t>用电云</w:t>
      </w:r>
      <w:proofErr w:type="gramEnd"/>
      <w:r>
        <w:t>服务、电力柜三大业务板块。用电信息采集系统的产品包括主站系统</w:t>
      </w:r>
      <w:proofErr w:type="gramStart"/>
      <w:r>
        <w:t>和专变终端</w:t>
      </w:r>
      <w:proofErr w:type="gramEnd"/>
      <w:r>
        <w:t>、集中器、采集器等终端设备。智能</w:t>
      </w:r>
      <w:proofErr w:type="gramStart"/>
      <w:r>
        <w:t>用电云服务</w:t>
      </w:r>
      <w:proofErr w:type="gramEnd"/>
      <w:r>
        <w:t>包括网上智能</w:t>
      </w:r>
      <w:proofErr w:type="gramStart"/>
      <w:r>
        <w:t>用电云服务</w:t>
      </w:r>
      <w:proofErr w:type="gramEnd"/>
      <w:r>
        <w:t>平台建设、线下服务网点建设、用户</w:t>
      </w:r>
      <w:proofErr w:type="gramStart"/>
      <w:r>
        <w:t>侧设备</w:t>
      </w:r>
      <w:proofErr w:type="gramEnd"/>
      <w:r>
        <w:t>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5" w:name="_Toc97815972"/>
      <w:bookmarkStart w:id="36" w:name="_Toc98667772"/>
      <w:proofErr w:type="gramStart"/>
      <w:r w:rsidRPr="009449A5">
        <w:rPr>
          <w:rFonts w:hint="eastAsia"/>
        </w:rPr>
        <w:t>迦</w:t>
      </w:r>
      <w:proofErr w:type="gramEnd"/>
      <w:r w:rsidRPr="009449A5">
        <w:rPr>
          <w:rFonts w:hint="eastAsia"/>
        </w:rPr>
        <w:t xml:space="preserve">南智能 </w:t>
      </w:r>
      <w:r w:rsidRPr="009449A5">
        <w:t>300880 宁波慈溪</w:t>
      </w:r>
      <w:r w:rsidRPr="009449A5">
        <w:rPr>
          <w:rFonts w:hint="eastAsia"/>
        </w:rPr>
        <w:t xml:space="preserve"> </w:t>
      </w:r>
      <w:hyperlink r:id="rId96"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proofErr w:type="gramStart"/>
      <w:r w:rsidRPr="006C7FAC">
        <w:rPr>
          <w:rFonts w:hint="eastAsia"/>
        </w:rPr>
        <w:t>煜邦</w:t>
      </w:r>
      <w:proofErr w:type="gramEnd"/>
      <w:r w:rsidRPr="006C7FAC">
        <w:rPr>
          <w:rFonts w:hint="eastAsia"/>
        </w:rPr>
        <w:t xml:space="preserve">电力 </w:t>
      </w:r>
      <w:r w:rsidRPr="006C7FAC">
        <w:t xml:space="preserve">688597 </w:t>
      </w:r>
      <w:r w:rsidRPr="006C7FAC">
        <w:rPr>
          <w:rFonts w:hint="eastAsia"/>
        </w:rPr>
        <w:t xml:space="preserve">北京朝阳 </w:t>
      </w:r>
      <w:hyperlink r:id="rId97"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proofErr w:type="gramStart"/>
      <w:r w:rsidR="008A7FB4" w:rsidRPr="003450A2">
        <w:rPr>
          <w:rFonts w:hint="eastAsia"/>
        </w:rPr>
        <w:t>威星智能</w:t>
      </w:r>
      <w:proofErr w:type="gramEnd"/>
      <w:r w:rsidR="008A7FB4" w:rsidRPr="003450A2">
        <w:rPr>
          <w:rFonts w:hint="eastAsia"/>
        </w:rPr>
        <w:t xml:space="preserve"> </w:t>
      </w:r>
      <w:r w:rsidR="008A7FB4" w:rsidRPr="003450A2">
        <w:t xml:space="preserve">002849 </w:t>
      </w:r>
      <w:r w:rsidR="008A7FB4" w:rsidRPr="003450A2">
        <w:rPr>
          <w:rFonts w:hint="eastAsia"/>
        </w:rPr>
        <w:t>杭州拱</w:t>
      </w:r>
      <w:proofErr w:type="gramStart"/>
      <w:r w:rsidR="008A7FB4" w:rsidRPr="003450A2">
        <w:rPr>
          <w:rFonts w:hint="eastAsia"/>
        </w:rPr>
        <w:t>墅</w:t>
      </w:r>
      <w:proofErr w:type="gramEnd"/>
      <w:r w:rsidR="008A7FB4" w:rsidRPr="003450A2">
        <w:rPr>
          <w:rFonts w:hint="eastAsia"/>
        </w:rPr>
        <w:t xml:space="preserve"> </w:t>
      </w:r>
      <w:hyperlink r:id="rId98"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proofErr w:type="gramStart"/>
      <w:r>
        <w:t>浙江威星智能仪表</w:t>
      </w:r>
      <w:proofErr w:type="gramEnd"/>
      <w:r>
        <w:t>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w:t>
      </w:r>
      <w:proofErr w:type="gramStart"/>
      <w:r>
        <w:t>浙江省发改委</w:t>
      </w:r>
      <w:proofErr w:type="gramEnd"/>
      <w:r>
        <w:t>认定为省级工程实验室（工程研究中心）。公司</w:t>
      </w:r>
      <w:proofErr w:type="gramStart"/>
      <w:r>
        <w:t>参与了膜式</w:t>
      </w:r>
      <w:proofErr w:type="gramEnd"/>
      <w:r>
        <w:t>燃气表、IC卡燃气流量计等国家标准和行业标准编制工作，生产的超声波燃气表被浙江省科技</w:t>
      </w:r>
      <w:proofErr w:type="gramStart"/>
      <w:r>
        <w:t>厅登记</w:t>
      </w:r>
      <w:proofErr w:type="gramEnd"/>
      <w:r>
        <w:t>为浙江省科学技术成果。 　　2018年8月，公司成为浙江物联网开放实验室生态合作伙伴。2018年9月，公司的“基于NB-IoT燃气业务应用解决方案”荣获中国通信工业协会物联网应用分会颁发的中国</w:t>
      </w:r>
      <w:proofErr w:type="gramStart"/>
      <w:r>
        <w:t>窄带物</w:t>
      </w:r>
      <w:proofErr w:type="gramEnd"/>
      <w:r>
        <w:t>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99"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lastRenderedPageBreak/>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t>迈</w:t>
      </w:r>
      <w:proofErr w:type="gramStart"/>
      <w:r w:rsidRPr="00ED1E90">
        <w:t>拓股份</w:t>
      </w:r>
      <w:proofErr w:type="gramEnd"/>
      <w:r w:rsidRPr="00ED1E90">
        <w:rPr>
          <w:rFonts w:hint="eastAsia"/>
        </w:rPr>
        <w:t xml:space="preserve"> </w:t>
      </w:r>
      <w:r w:rsidRPr="00ED1E90">
        <w:t>301006 南京江宁</w:t>
      </w:r>
      <w:r w:rsidRPr="00ED1E90">
        <w:rPr>
          <w:rFonts w:hint="eastAsia"/>
        </w:rPr>
        <w:t xml:space="preserve"> </w:t>
      </w:r>
      <w:hyperlink r:id="rId100"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w:t>
      </w:r>
      <w:proofErr w:type="gramStart"/>
      <w:r>
        <w:t>衡流阀</w:t>
      </w:r>
      <w:proofErr w:type="gramEnd"/>
      <w:r>
        <w:t>、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t>超声水表</w:t>
      </w:r>
    </w:p>
    <w:p w14:paraId="2D2E70F2" w14:textId="5357D8C7" w:rsidR="00ED1E90" w:rsidRDefault="00ED1E90" w:rsidP="008A7FB4">
      <w:r>
        <w:rPr>
          <w:rFonts w:hint="eastAsia"/>
        </w:rPr>
        <w:t>超声波热量表</w:t>
      </w:r>
    </w:p>
    <w:p w14:paraId="6C241BBD" w14:textId="1275292E" w:rsidR="00ED1E90" w:rsidRDefault="00ED1E90" w:rsidP="008A7FB4">
      <w:proofErr w:type="gramStart"/>
      <w:r>
        <w:rPr>
          <w:rFonts w:hint="eastAsia"/>
        </w:rPr>
        <w:t>衡流阀</w:t>
      </w:r>
      <w:proofErr w:type="gramEnd"/>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proofErr w:type="gramStart"/>
      <w:r w:rsidRPr="00442DC9">
        <w:rPr>
          <w:rFonts w:hint="eastAsia"/>
        </w:rPr>
        <w:t>山科智能</w:t>
      </w:r>
      <w:proofErr w:type="gramEnd"/>
      <w:r w:rsidRPr="00442DC9">
        <w:rPr>
          <w:rFonts w:hint="eastAsia"/>
        </w:rPr>
        <w:t xml:space="preserve"> </w:t>
      </w:r>
      <w:r w:rsidRPr="00442DC9">
        <w:t xml:space="preserve">300897 </w:t>
      </w:r>
      <w:r w:rsidRPr="00442DC9">
        <w:rPr>
          <w:rFonts w:hint="eastAsia"/>
        </w:rPr>
        <w:t xml:space="preserve">杭州余杭 </w:t>
      </w:r>
      <w:hyperlink r:id="rId101"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proofErr w:type="gramStart"/>
      <w:r>
        <w:t>杭州山科智能</w:t>
      </w:r>
      <w:proofErr w:type="gramEnd"/>
      <w:r>
        <w:t>科技股份有限公司致力于节能减排,定位于各类智能远传水表计量传感器及整表、水务管网现场控制机以及后端的采集系统的研发、生产、销售及服务。公司的主要产品</w:t>
      </w:r>
      <w:proofErr w:type="gramStart"/>
      <w:r>
        <w:t>磁敏式</w:t>
      </w:r>
      <w:proofErr w:type="gramEnd"/>
      <w:r>
        <w:t>脉冲智能水表、电感式脉冲智能水表、摄像直读智能水表、厚膜直读智能水表、光电直读智能水表、水务管网现场控制机。公司的“SECK”商标被评定为杭州市著名商标。公司生产的计量传感器及智能整表均为目前市场上</w:t>
      </w:r>
      <w:proofErr w:type="gramStart"/>
      <w:r>
        <w:t>最</w:t>
      </w:r>
      <w:proofErr w:type="gramEnd"/>
      <w:r>
        <w:t>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lastRenderedPageBreak/>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102"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蓝牙卡</w:t>
      </w:r>
      <w:proofErr w:type="gramEnd"/>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proofErr w:type="gramStart"/>
      <w:r>
        <w:rPr>
          <w:rFonts w:ascii="Helvetica" w:hAnsi="Helvetica" w:cs="Helvetica" w:hint="eastAsia"/>
          <w:color w:val="33353C"/>
          <w:szCs w:val="21"/>
          <w:shd w:val="clear" w:color="auto" w:fill="FFFFFF"/>
        </w:rPr>
        <w:t>秦川物联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 xml:space="preserve"> </w:t>
      </w:r>
      <w:hyperlink r:id="rId103"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燃气运营管理软件。公司的主要产品为IC卡智能燃气表、物联网智能燃气表、膜式燃气表、</w:t>
      </w:r>
      <w:proofErr w:type="gramStart"/>
      <w:r>
        <w:t>远控智能</w:t>
      </w:r>
      <w:proofErr w:type="gramEnd"/>
      <w:r>
        <w:t>燃气表及工商业用燃气表。公司宽量程膜式燃气</w:t>
      </w:r>
      <w:proofErr w:type="gramStart"/>
      <w:r>
        <w:t>表生产</w:t>
      </w:r>
      <w:proofErr w:type="gramEnd"/>
      <w:r>
        <w:t>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lastRenderedPageBreak/>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104"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w:t>
      </w:r>
      <w:r>
        <w:lastRenderedPageBreak/>
        <w:t>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proofErr w:type="gramStart"/>
      <w:r w:rsidRPr="00162D01">
        <w:t>威派格</w:t>
      </w:r>
      <w:proofErr w:type="gramEnd"/>
      <w:r w:rsidRPr="00162D01">
        <w:rPr>
          <w:rFonts w:hint="eastAsia"/>
        </w:rPr>
        <w:t xml:space="preserve"> </w:t>
      </w:r>
      <w:r w:rsidRPr="00162D01">
        <w:t>603956 上海嘉定</w:t>
      </w:r>
      <w:r w:rsidRPr="00162D01">
        <w:rPr>
          <w:rFonts w:hint="eastAsia"/>
        </w:rPr>
        <w:t xml:space="preserve"> </w:t>
      </w:r>
      <w:hyperlink r:id="rId105"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106"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w:t>
      </w:r>
      <w:proofErr w:type="gramStart"/>
      <w:r>
        <w:t>联户表</w:t>
      </w:r>
      <w:proofErr w:type="gramEnd"/>
      <w:r>
        <w:t>远程采集传输模块、渗漏预警仪;水务管理系统用于水务工况数据的存储、处理以及智能分析,主要产品包括水务物联网平台、网格化管理平台、生产调度系统、计量管理系统、</w:t>
      </w:r>
      <w:proofErr w:type="gramStart"/>
      <w:r>
        <w:t>分区控漏系统</w:t>
      </w:r>
      <w:proofErr w:type="gramEnd"/>
      <w:r>
        <w:t>、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lastRenderedPageBreak/>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107"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w:t>
      </w:r>
      <w:proofErr w:type="gramStart"/>
      <w:r>
        <w:t>树科技</w:t>
      </w:r>
      <w:proofErr w:type="gramEnd"/>
      <w:r>
        <w:t>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w:t>
      </w:r>
      <w:proofErr w:type="gramStart"/>
      <w:r>
        <w:t>泽星网络</w:t>
      </w:r>
      <w:proofErr w:type="gramEnd"/>
      <w:r>
        <w:t>数据中心进行归类、存储、和分析,最终将用户需要的信息以Web、Client、E-Mail、SMS、</w:t>
      </w:r>
      <w:proofErr w:type="spellStart"/>
      <w:r>
        <w:t>WAPCall</w:t>
      </w:r>
      <w:proofErr w:type="spellEnd"/>
      <w:r>
        <w:t>-Center等方式提供给用户。公司的主要产品为跨境电商销售、软件销售、软件工程、硬件终端及配件、运维服务、咨询与实施、通信技术服务、智能化系统集成、房屋租赁收入。</w:t>
      </w:r>
    </w:p>
    <w:p w14:paraId="1AE8D3B6" w14:textId="710EB007" w:rsidR="00140C64" w:rsidRDefault="00140C64"/>
    <w:p w14:paraId="5B83DE40" w14:textId="77777777" w:rsidR="00140C64" w:rsidRPr="00140C64" w:rsidRDefault="00140C64"/>
    <w:sectPr w:rsidR="00140C64"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464F" w14:textId="77777777" w:rsidR="00CA14C4" w:rsidRDefault="00CA14C4" w:rsidP="008A7FB4">
      <w:r>
        <w:separator/>
      </w:r>
    </w:p>
  </w:endnote>
  <w:endnote w:type="continuationSeparator" w:id="0">
    <w:p w14:paraId="4D8634F4" w14:textId="77777777" w:rsidR="00CA14C4" w:rsidRDefault="00CA14C4"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7CA5" w14:textId="77777777" w:rsidR="00CA14C4" w:rsidRDefault="00CA14C4" w:rsidP="008A7FB4">
      <w:r>
        <w:separator/>
      </w:r>
    </w:p>
  </w:footnote>
  <w:footnote w:type="continuationSeparator" w:id="0">
    <w:p w14:paraId="4FC27165" w14:textId="77777777" w:rsidR="00CA14C4" w:rsidRDefault="00CA14C4"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5C32"/>
    <w:rsid w:val="00083073"/>
    <w:rsid w:val="000A5AF7"/>
    <w:rsid w:val="00100B1B"/>
    <w:rsid w:val="00115F31"/>
    <w:rsid w:val="00140C64"/>
    <w:rsid w:val="00151693"/>
    <w:rsid w:val="00156913"/>
    <w:rsid w:val="00162D01"/>
    <w:rsid w:val="001A47C1"/>
    <w:rsid w:val="002819FE"/>
    <w:rsid w:val="0030421D"/>
    <w:rsid w:val="0030764A"/>
    <w:rsid w:val="003255D7"/>
    <w:rsid w:val="00335914"/>
    <w:rsid w:val="003505A8"/>
    <w:rsid w:val="00353662"/>
    <w:rsid w:val="00357DFB"/>
    <w:rsid w:val="00371F05"/>
    <w:rsid w:val="003A4ABE"/>
    <w:rsid w:val="00417D03"/>
    <w:rsid w:val="004A1569"/>
    <w:rsid w:val="004E4387"/>
    <w:rsid w:val="005334B7"/>
    <w:rsid w:val="00546ED6"/>
    <w:rsid w:val="00555216"/>
    <w:rsid w:val="00565EBC"/>
    <w:rsid w:val="00572458"/>
    <w:rsid w:val="005C0348"/>
    <w:rsid w:val="005E1738"/>
    <w:rsid w:val="005F6C28"/>
    <w:rsid w:val="00604F3C"/>
    <w:rsid w:val="00626239"/>
    <w:rsid w:val="00650551"/>
    <w:rsid w:val="00670BAE"/>
    <w:rsid w:val="006C7B81"/>
    <w:rsid w:val="006D0DF5"/>
    <w:rsid w:val="00725B94"/>
    <w:rsid w:val="00732FBC"/>
    <w:rsid w:val="00762C0D"/>
    <w:rsid w:val="00774410"/>
    <w:rsid w:val="007A2B12"/>
    <w:rsid w:val="007C2431"/>
    <w:rsid w:val="007E5F64"/>
    <w:rsid w:val="00820F02"/>
    <w:rsid w:val="00822280"/>
    <w:rsid w:val="00837EEB"/>
    <w:rsid w:val="00850005"/>
    <w:rsid w:val="008A7FB4"/>
    <w:rsid w:val="00903FB5"/>
    <w:rsid w:val="00905DD3"/>
    <w:rsid w:val="00967A7F"/>
    <w:rsid w:val="00A077AA"/>
    <w:rsid w:val="00A13DA9"/>
    <w:rsid w:val="00A23108"/>
    <w:rsid w:val="00A92160"/>
    <w:rsid w:val="00AF6010"/>
    <w:rsid w:val="00B3675E"/>
    <w:rsid w:val="00BA2010"/>
    <w:rsid w:val="00BD0E30"/>
    <w:rsid w:val="00BF7CC1"/>
    <w:rsid w:val="00C9109E"/>
    <w:rsid w:val="00CA14C4"/>
    <w:rsid w:val="00CA7621"/>
    <w:rsid w:val="00CC58AE"/>
    <w:rsid w:val="00D177D6"/>
    <w:rsid w:val="00D62347"/>
    <w:rsid w:val="00D64B34"/>
    <w:rsid w:val="00D71140"/>
    <w:rsid w:val="00D85CA2"/>
    <w:rsid w:val="00DC5B1C"/>
    <w:rsid w:val="00ED1E90"/>
    <w:rsid w:val="00EF61A6"/>
    <w:rsid w:val="00F93C2B"/>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 w:type="paragraph" w:styleId="af4">
    <w:name w:val="Subtitle"/>
    <w:basedOn w:val="a"/>
    <w:next w:val="a"/>
    <w:link w:val="af5"/>
    <w:uiPriority w:val="11"/>
    <w:qFormat/>
    <w:rsid w:val="005E1738"/>
    <w:pPr>
      <w:spacing w:before="240" w:after="60" w:line="312" w:lineRule="auto"/>
      <w:jc w:val="center"/>
      <w:outlineLvl w:val="1"/>
    </w:pPr>
    <w:rPr>
      <w:b/>
      <w:bCs/>
      <w:kern w:val="28"/>
      <w:sz w:val="32"/>
      <w:szCs w:val="32"/>
    </w:rPr>
  </w:style>
  <w:style w:type="character" w:customStyle="1" w:styleId="af5">
    <w:name w:val="副标题 字符"/>
    <w:basedOn w:val="a0"/>
    <w:link w:val="af4"/>
    <w:uiPriority w:val="11"/>
    <w:rsid w:val="005E173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196625275">
      <w:bodyDiv w:val="1"/>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19948556">
      <w:bodyDiv w:val="1"/>
      <w:marLeft w:val="0"/>
      <w:marRight w:val="0"/>
      <w:marTop w:val="0"/>
      <w:marBottom w:val="0"/>
      <w:divBdr>
        <w:top w:val="none" w:sz="0" w:space="0" w:color="auto"/>
        <w:left w:val="none" w:sz="0" w:space="0" w:color="auto"/>
        <w:bottom w:val="none" w:sz="0" w:space="0" w:color="auto"/>
        <w:right w:val="none" w:sz="0" w:space="0" w:color="auto"/>
      </w:divBdr>
      <w:divsChild>
        <w:div w:id="138692276">
          <w:marLeft w:val="0"/>
          <w:marRight w:val="0"/>
          <w:marTop w:val="0"/>
          <w:marBottom w:val="0"/>
          <w:divBdr>
            <w:top w:val="none" w:sz="0" w:space="0" w:color="auto"/>
            <w:left w:val="none" w:sz="0" w:space="0" w:color="auto"/>
            <w:bottom w:val="none" w:sz="0" w:space="0" w:color="auto"/>
            <w:right w:val="none" w:sz="0" w:space="0" w:color="auto"/>
          </w:divBdr>
        </w:div>
      </w:divsChild>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24862697">
      <w:bodyDiv w:val="1"/>
      <w:marLeft w:val="0"/>
      <w:marRight w:val="0"/>
      <w:marTop w:val="0"/>
      <w:marBottom w:val="0"/>
      <w:divBdr>
        <w:top w:val="none" w:sz="0" w:space="0" w:color="auto"/>
        <w:left w:val="none" w:sz="0" w:space="0" w:color="auto"/>
        <w:bottom w:val="none" w:sz="0" w:space="0" w:color="auto"/>
        <w:right w:val="none" w:sz="0" w:space="0" w:color="auto"/>
      </w:divBdr>
      <w:divsChild>
        <w:div w:id="865217714">
          <w:marLeft w:val="0"/>
          <w:marRight w:val="0"/>
          <w:marTop w:val="0"/>
          <w:marBottom w:val="0"/>
          <w:divBdr>
            <w:top w:val="none" w:sz="0" w:space="0" w:color="auto"/>
            <w:left w:val="none" w:sz="0" w:space="0" w:color="auto"/>
            <w:bottom w:val="none" w:sz="0" w:space="0" w:color="auto"/>
            <w:right w:val="none" w:sz="0" w:space="0" w:color="auto"/>
          </w:divBdr>
        </w:div>
      </w:divsChild>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81358387">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14322280">
      <w:bodyDiv w:val="1"/>
      <w:marLeft w:val="0"/>
      <w:marRight w:val="0"/>
      <w:marTop w:val="0"/>
      <w:marBottom w:val="0"/>
      <w:divBdr>
        <w:top w:val="none" w:sz="0" w:space="0" w:color="auto"/>
        <w:left w:val="none" w:sz="0" w:space="0" w:color="auto"/>
        <w:bottom w:val="none" w:sz="0" w:space="0" w:color="auto"/>
        <w:right w:val="none" w:sz="0" w:space="0" w:color="auto"/>
      </w:divBdr>
      <w:divsChild>
        <w:div w:id="2100171005">
          <w:marLeft w:val="0"/>
          <w:marRight w:val="0"/>
          <w:marTop w:val="0"/>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
    <w:div w:id="955332033">
      <w:bodyDiv w:val="1"/>
      <w:marLeft w:val="0"/>
      <w:marRight w:val="0"/>
      <w:marTop w:val="0"/>
      <w:marBottom w:val="0"/>
      <w:divBdr>
        <w:top w:val="none" w:sz="0" w:space="0" w:color="auto"/>
        <w:left w:val="none" w:sz="0" w:space="0" w:color="auto"/>
        <w:bottom w:val="none" w:sz="0" w:space="0" w:color="auto"/>
        <w:right w:val="none" w:sz="0" w:space="0" w:color="auto"/>
      </w:divBdr>
    </w:div>
    <w:div w:id="973873176">
      <w:bodyDiv w:val="1"/>
      <w:marLeft w:val="0"/>
      <w:marRight w:val="0"/>
      <w:marTop w:val="0"/>
      <w:marBottom w:val="0"/>
      <w:divBdr>
        <w:top w:val="none" w:sz="0" w:space="0" w:color="auto"/>
        <w:left w:val="none" w:sz="0" w:space="0" w:color="auto"/>
        <w:bottom w:val="none" w:sz="0" w:space="0" w:color="auto"/>
        <w:right w:val="none" w:sz="0" w:space="0" w:color="auto"/>
      </w:divBdr>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010791111">
      <w:bodyDiv w:val="1"/>
      <w:marLeft w:val="0"/>
      <w:marRight w:val="0"/>
      <w:marTop w:val="0"/>
      <w:marBottom w:val="0"/>
      <w:divBdr>
        <w:top w:val="none" w:sz="0" w:space="0" w:color="auto"/>
        <w:left w:val="none" w:sz="0" w:space="0" w:color="auto"/>
        <w:bottom w:val="none" w:sz="0" w:space="0" w:color="auto"/>
        <w:right w:val="none" w:sz="0" w:space="0" w:color="auto"/>
      </w:divBdr>
      <w:divsChild>
        <w:div w:id="1340619074">
          <w:marLeft w:val="0"/>
          <w:marRight w:val="0"/>
          <w:marTop w:val="0"/>
          <w:marBottom w:val="0"/>
          <w:divBdr>
            <w:top w:val="none" w:sz="0" w:space="0" w:color="auto"/>
            <w:left w:val="none" w:sz="0" w:space="0" w:color="auto"/>
            <w:bottom w:val="none" w:sz="0" w:space="0" w:color="auto"/>
            <w:right w:val="none" w:sz="0" w:space="0" w:color="auto"/>
          </w:divBdr>
        </w:div>
      </w:divsChild>
    </w:div>
    <w:div w:id="1046027626">
      <w:bodyDiv w:val="1"/>
      <w:marLeft w:val="0"/>
      <w:marRight w:val="0"/>
      <w:marTop w:val="0"/>
      <w:marBottom w:val="0"/>
      <w:divBdr>
        <w:top w:val="none" w:sz="0" w:space="0" w:color="auto"/>
        <w:left w:val="none" w:sz="0" w:space="0" w:color="auto"/>
        <w:bottom w:val="none" w:sz="0" w:space="0" w:color="auto"/>
        <w:right w:val="none" w:sz="0" w:space="0" w:color="auto"/>
      </w:divBdr>
    </w:div>
    <w:div w:id="1071004822">
      <w:bodyDiv w:val="1"/>
      <w:marLeft w:val="0"/>
      <w:marRight w:val="0"/>
      <w:marTop w:val="0"/>
      <w:marBottom w:val="0"/>
      <w:divBdr>
        <w:top w:val="none" w:sz="0" w:space="0" w:color="auto"/>
        <w:left w:val="none" w:sz="0" w:space="0" w:color="auto"/>
        <w:bottom w:val="none" w:sz="0" w:space="0" w:color="auto"/>
        <w:right w:val="none" w:sz="0" w:space="0" w:color="auto"/>
      </w:divBdr>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2013630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510">
          <w:marLeft w:val="0"/>
          <w:marRight w:val="0"/>
          <w:marTop w:val="0"/>
          <w:marBottom w:val="0"/>
          <w:divBdr>
            <w:top w:val="none" w:sz="0" w:space="0" w:color="auto"/>
            <w:left w:val="none" w:sz="0" w:space="0" w:color="auto"/>
            <w:bottom w:val="none" w:sz="0" w:space="0" w:color="auto"/>
            <w:right w:val="none" w:sz="0" w:space="0" w:color="auto"/>
          </w:divBdr>
        </w:div>
      </w:divsChild>
    </w:div>
    <w:div w:id="1210800750">
      <w:bodyDiv w:val="1"/>
      <w:marLeft w:val="0"/>
      <w:marRight w:val="0"/>
      <w:marTop w:val="0"/>
      <w:marBottom w:val="0"/>
      <w:divBdr>
        <w:top w:val="none" w:sz="0" w:space="0" w:color="auto"/>
        <w:left w:val="none" w:sz="0" w:space="0" w:color="auto"/>
        <w:bottom w:val="none" w:sz="0" w:space="0" w:color="auto"/>
        <w:right w:val="none" w:sz="0" w:space="0" w:color="auto"/>
      </w:divBdr>
      <w:divsChild>
        <w:div w:id="1295868159">
          <w:marLeft w:val="0"/>
          <w:marRight w:val="0"/>
          <w:marTop w:val="0"/>
          <w:marBottom w:val="0"/>
          <w:divBdr>
            <w:top w:val="none" w:sz="0" w:space="0" w:color="auto"/>
            <w:left w:val="none" w:sz="0" w:space="0" w:color="auto"/>
            <w:bottom w:val="none" w:sz="0" w:space="0" w:color="auto"/>
            <w:right w:val="none" w:sz="0" w:space="0" w:color="auto"/>
          </w:divBdr>
        </w:div>
      </w:divsChild>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315792092">
      <w:bodyDiv w:val="1"/>
      <w:marLeft w:val="0"/>
      <w:marRight w:val="0"/>
      <w:marTop w:val="0"/>
      <w:marBottom w:val="0"/>
      <w:divBdr>
        <w:top w:val="none" w:sz="0" w:space="0" w:color="auto"/>
        <w:left w:val="none" w:sz="0" w:space="0" w:color="auto"/>
        <w:bottom w:val="none" w:sz="0" w:space="0" w:color="auto"/>
        <w:right w:val="none" w:sz="0" w:space="0" w:color="auto"/>
      </w:divBdr>
    </w:div>
    <w:div w:id="1364673771">
      <w:bodyDiv w:val="1"/>
      <w:marLeft w:val="0"/>
      <w:marRight w:val="0"/>
      <w:marTop w:val="0"/>
      <w:marBottom w:val="0"/>
      <w:divBdr>
        <w:top w:val="none" w:sz="0" w:space="0" w:color="auto"/>
        <w:left w:val="none" w:sz="0" w:space="0" w:color="auto"/>
        <w:bottom w:val="none" w:sz="0" w:space="0" w:color="auto"/>
        <w:right w:val="none" w:sz="0" w:space="0" w:color="auto"/>
      </w:divBdr>
    </w:div>
    <w:div w:id="151653059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88">
          <w:marLeft w:val="0"/>
          <w:marRight w:val="0"/>
          <w:marTop w:val="0"/>
          <w:marBottom w:val="0"/>
          <w:divBdr>
            <w:top w:val="none" w:sz="0" w:space="0" w:color="auto"/>
            <w:left w:val="none" w:sz="0" w:space="0" w:color="auto"/>
            <w:bottom w:val="none" w:sz="0" w:space="0" w:color="auto"/>
            <w:right w:val="none" w:sz="0" w:space="0" w:color="auto"/>
          </w:divBdr>
        </w:div>
      </w:divsChild>
    </w:div>
    <w:div w:id="1539590813">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41188958">
      <w:bodyDiv w:val="1"/>
      <w:marLeft w:val="0"/>
      <w:marRight w:val="0"/>
      <w:marTop w:val="0"/>
      <w:marBottom w:val="0"/>
      <w:divBdr>
        <w:top w:val="none" w:sz="0" w:space="0" w:color="auto"/>
        <w:left w:val="none" w:sz="0" w:space="0" w:color="auto"/>
        <w:bottom w:val="none" w:sz="0" w:space="0" w:color="auto"/>
        <w:right w:val="none" w:sz="0" w:space="0" w:color="auto"/>
      </w:divBdr>
      <w:divsChild>
        <w:div w:id="641927565">
          <w:marLeft w:val="0"/>
          <w:marRight w:val="0"/>
          <w:marTop w:val="0"/>
          <w:marBottom w:val="0"/>
          <w:divBdr>
            <w:top w:val="none" w:sz="0" w:space="0" w:color="auto"/>
            <w:left w:val="none" w:sz="0" w:space="0" w:color="auto"/>
            <w:bottom w:val="none" w:sz="0" w:space="0" w:color="auto"/>
            <w:right w:val="none" w:sz="0" w:space="0" w:color="auto"/>
          </w:divBdr>
        </w:div>
      </w:divsChild>
    </w:div>
    <w:div w:id="1877233477">
      <w:bodyDiv w:val="1"/>
      <w:marLeft w:val="0"/>
      <w:marRight w:val="0"/>
      <w:marTop w:val="0"/>
      <w:marBottom w:val="0"/>
      <w:divBdr>
        <w:top w:val="none" w:sz="0" w:space="0" w:color="auto"/>
        <w:left w:val="none" w:sz="0" w:space="0" w:color="auto"/>
        <w:bottom w:val="none" w:sz="0" w:space="0" w:color="auto"/>
        <w:right w:val="none" w:sz="0" w:space="0" w:color="auto"/>
      </w:divBdr>
      <w:divsChild>
        <w:div w:id="967203722">
          <w:marLeft w:val="0"/>
          <w:marRight w:val="0"/>
          <w:marTop w:val="0"/>
          <w:marBottom w:val="0"/>
          <w:divBdr>
            <w:top w:val="none" w:sz="0" w:space="0" w:color="auto"/>
            <w:left w:val="none" w:sz="0" w:space="0" w:color="auto"/>
            <w:bottom w:val="none" w:sz="0" w:space="0" w:color="auto"/>
            <w:right w:val="none" w:sz="0" w:space="0" w:color="auto"/>
          </w:divBdr>
        </w:div>
      </w:divsChild>
    </w:div>
    <w:div w:id="1886410210">
      <w:bodyDiv w:val="1"/>
      <w:marLeft w:val="0"/>
      <w:marRight w:val="0"/>
      <w:marTop w:val="0"/>
      <w:marBottom w:val="0"/>
      <w:divBdr>
        <w:top w:val="none" w:sz="0" w:space="0" w:color="auto"/>
        <w:left w:val="none" w:sz="0" w:space="0" w:color="auto"/>
        <w:bottom w:val="none" w:sz="0" w:space="0" w:color="auto"/>
        <w:right w:val="none" w:sz="0" w:space="0" w:color="auto"/>
      </w:divBdr>
      <w:divsChild>
        <w:div w:id="1773083656">
          <w:marLeft w:val="0"/>
          <w:marRight w:val="0"/>
          <w:marTop w:val="0"/>
          <w:marBottom w:val="0"/>
          <w:divBdr>
            <w:top w:val="none" w:sz="0" w:space="0" w:color="auto"/>
            <w:left w:val="none" w:sz="0" w:space="0" w:color="auto"/>
            <w:bottom w:val="none" w:sz="0" w:space="0" w:color="auto"/>
            <w:right w:val="none" w:sz="0" w:space="0" w:color="auto"/>
          </w:divBdr>
        </w:div>
      </w:divsChild>
    </w:div>
    <w:div w:id="1887638431">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934314937">
      <w:bodyDiv w:val="1"/>
      <w:marLeft w:val="0"/>
      <w:marRight w:val="0"/>
      <w:marTop w:val="0"/>
      <w:marBottom w:val="0"/>
      <w:divBdr>
        <w:top w:val="none" w:sz="0" w:space="0" w:color="auto"/>
        <w:left w:val="none" w:sz="0" w:space="0" w:color="auto"/>
        <w:bottom w:val="none" w:sz="0" w:space="0" w:color="auto"/>
        <w:right w:val="none" w:sz="0" w:space="0" w:color="auto"/>
      </w:divBdr>
      <w:divsChild>
        <w:div w:id="886717801">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1984458694">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 w:id="20529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unwave.com.cn/" TargetMode="External"/><Relationship Id="rId21" Type="http://schemas.openxmlformats.org/officeDocument/2006/relationships/hyperlink" Target="http://www.twsz.com" TargetMode="External"/><Relationship Id="rId42" Type="http://schemas.openxmlformats.org/officeDocument/2006/relationships/hyperlink" Target="http://www.arcvideo.cn/" TargetMode="External"/><Relationship Id="rId47" Type="http://schemas.openxmlformats.org/officeDocument/2006/relationships/hyperlink" Target="http://www.shgbit.com/" TargetMode="External"/><Relationship Id="rId63" Type="http://schemas.openxmlformats.org/officeDocument/2006/relationships/hyperlink" Target="http://www.htgd.com.cn/" TargetMode="External"/><Relationship Id="rId68" Type="http://schemas.openxmlformats.org/officeDocument/2006/relationships/hyperlink" Target="http://www.czt.cn" TargetMode="External"/><Relationship Id="rId84" Type="http://schemas.openxmlformats.org/officeDocument/2006/relationships/hyperlink" Target="http://www.postel.com.cn/" TargetMode="External"/><Relationship Id="rId89" Type="http://schemas.openxmlformats.org/officeDocument/2006/relationships/hyperlink" Target="http://www.sunrisemeter.com/" TargetMode="External"/><Relationship Id="rId16" Type="http://schemas.openxmlformats.org/officeDocument/2006/relationships/hyperlink" Target="http://www.gmiot.com/" TargetMode="External"/><Relationship Id="rId107" Type="http://schemas.openxmlformats.org/officeDocument/2006/relationships/hyperlink" Target="http://www.tiza.com.cn" TargetMode="External"/><Relationship Id="rId11" Type="http://schemas.openxmlformats.org/officeDocument/2006/relationships/hyperlink" Target="http://www.eastcom.com/" TargetMode="External"/><Relationship Id="rId32" Type="http://schemas.openxmlformats.org/officeDocument/2006/relationships/hyperlink" Target="http://www.inhand.com.cn" TargetMode="External"/><Relationship Id="rId37" Type="http://schemas.openxmlformats.org/officeDocument/2006/relationships/hyperlink" Target="http://www.ericsson.com/" TargetMode="External"/><Relationship Id="rId53" Type="http://schemas.openxmlformats.org/officeDocument/2006/relationships/hyperlink" Target="http://www.bjzst.cn/solution/2017/0727/521.html" TargetMode="External"/><Relationship Id="rId58" Type="http://schemas.openxmlformats.org/officeDocument/2006/relationships/hyperlink" Target="http://www.avcon.com.cn/" TargetMode="External"/><Relationship Id="rId74" Type="http://schemas.openxmlformats.org/officeDocument/2006/relationships/hyperlink" Target="http://www.laimu.com.cn/" TargetMode="External"/><Relationship Id="rId79" Type="http://schemas.openxmlformats.org/officeDocument/2006/relationships/hyperlink" Target="http://www.linkteltech.com.cn" TargetMode="External"/><Relationship Id="rId102" Type="http://schemas.openxmlformats.org/officeDocument/2006/relationships/hyperlink" Target="http://www.innover.com/" TargetMode="External"/><Relationship Id="rId5" Type="http://schemas.openxmlformats.org/officeDocument/2006/relationships/footnotes" Target="footnotes.xml"/><Relationship Id="rId90" Type="http://schemas.openxmlformats.org/officeDocument/2006/relationships/hyperlink" Target="http://www.acrel.cn" TargetMode="External"/><Relationship Id="rId95" Type="http://schemas.openxmlformats.org/officeDocument/2006/relationships/hyperlink" Target="http://www.xldz.com" TargetMode="External"/><Relationship Id="rId22" Type="http://schemas.openxmlformats.org/officeDocument/2006/relationships/hyperlink" Target="http://www.tashetfook.com" TargetMode="External"/><Relationship Id="rId27" Type="http://schemas.openxmlformats.org/officeDocument/2006/relationships/hyperlink" Target="http://www.cigtech.com" TargetMode="External"/><Relationship Id="rId43" Type="http://schemas.openxmlformats.org/officeDocument/2006/relationships/hyperlink" Target="http://www.joyware.com/" TargetMode="External"/><Relationship Id="rId48" Type="http://schemas.openxmlformats.org/officeDocument/2006/relationships/hyperlink" Target="http://www.aoni.cc" TargetMode="External"/><Relationship Id="rId64" Type="http://schemas.openxmlformats.org/officeDocument/2006/relationships/hyperlink" Target="http://www.zj-innolight.com" TargetMode="External"/><Relationship Id="rId69" Type="http://schemas.openxmlformats.org/officeDocument/2006/relationships/hyperlink" Target="http://www.afrlaser.com" TargetMode="External"/><Relationship Id="rId80" Type="http://schemas.openxmlformats.org/officeDocument/2006/relationships/hyperlink" Target="http://www.jctc.com.cn/" TargetMode="External"/><Relationship Id="rId85" Type="http://schemas.openxmlformats.org/officeDocument/2006/relationships/hyperlink" Target="http://www.sanxing.com/" TargetMode="External"/><Relationship Id="rId12" Type="http://schemas.openxmlformats.org/officeDocument/2006/relationships/hyperlink" Target="http://www.montnets.com/" TargetMode="External"/><Relationship Id="rId17" Type="http://schemas.openxmlformats.org/officeDocument/2006/relationships/hyperlink" Target="http://www.sugon.com/" TargetMode="External"/><Relationship Id="rId33" Type="http://schemas.openxmlformats.org/officeDocument/2006/relationships/hyperlink" Target="http://www.zjbctech.com/" TargetMode="External"/><Relationship Id="rId38" Type="http://schemas.openxmlformats.org/officeDocument/2006/relationships/hyperlink" Target="http://www.hikvision.com/" TargetMode="External"/><Relationship Id="rId59" Type="http://schemas.openxmlformats.org/officeDocument/2006/relationships/hyperlink" Target="http://www.dvision.cn/" TargetMode="External"/><Relationship Id="rId103" Type="http://schemas.openxmlformats.org/officeDocument/2006/relationships/hyperlink" Target="http://www.cdqckj.com" TargetMode="External"/><Relationship Id="rId108" Type="http://schemas.openxmlformats.org/officeDocument/2006/relationships/fontTable" Target="fontTable.xml"/><Relationship Id="rId54" Type="http://schemas.openxmlformats.org/officeDocument/2006/relationships/hyperlink" Target="http://www.bjzst.cn/solution/2017/0727/522.html" TargetMode="External"/><Relationship Id="rId70" Type="http://schemas.openxmlformats.org/officeDocument/2006/relationships/hyperlink" Target="http://www.deren.com/" TargetMode="External"/><Relationship Id="rId75" Type="http://schemas.openxmlformats.org/officeDocument/2006/relationships/hyperlink" Target="http://www.sjphotons.com" TargetMode="External"/><Relationship Id="rId91" Type="http://schemas.openxmlformats.org/officeDocument/2006/relationships/hyperlink" Target="http://www.ytsanchuan.com/" TargetMode="External"/><Relationship Id="rId96" Type="http://schemas.openxmlformats.org/officeDocument/2006/relationships/hyperlink" Target="http://www.nbjianan.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tt.com/" TargetMode="External"/><Relationship Id="rId23" Type="http://schemas.openxmlformats.org/officeDocument/2006/relationships/hyperlink" Target="http://www.tianyisc.com" TargetMode="External"/><Relationship Id="rId28" Type="http://schemas.openxmlformats.org/officeDocument/2006/relationships/hyperlink" Target="http://www.raisecom.com" TargetMode="External"/><Relationship Id="rId36" Type="http://schemas.openxmlformats.org/officeDocument/2006/relationships/hyperlink" Target="http://www.motorolasolutions.com/" TargetMode="External"/><Relationship Id="rId49" Type="http://schemas.openxmlformats.org/officeDocument/2006/relationships/hyperlink" Target="http://www.bizconf.cn" TargetMode="External"/><Relationship Id="rId57" Type="http://schemas.openxmlformats.org/officeDocument/2006/relationships/hyperlink" Target="http://www.kedacom.com" TargetMode="External"/><Relationship Id="rId106" Type="http://schemas.openxmlformats.org/officeDocument/2006/relationships/hyperlink" Target="http://www.hddznet.com" TargetMode="External"/><Relationship Id="rId10" Type="http://schemas.openxmlformats.org/officeDocument/2006/relationships/hyperlink" Target="http://www.chinagci.com/" TargetMode="External"/><Relationship Id="rId31" Type="http://schemas.openxmlformats.org/officeDocument/2006/relationships/hyperlink" Target="http://www.friendcom.com/" TargetMode="External"/><Relationship Id="rId44" Type="http://schemas.openxmlformats.org/officeDocument/2006/relationships/hyperlink" Target="http://www.sichuangyihui.com.cn/" TargetMode="External"/><Relationship Id="rId52" Type="http://schemas.openxmlformats.org/officeDocument/2006/relationships/hyperlink" Target="http://www.bjzst.cn/solution/2017/0727/520.html" TargetMode="External"/><Relationship Id="rId60" Type="http://schemas.openxmlformats.org/officeDocument/2006/relationships/hyperlink" Target="http://www.xingtu.com" TargetMode="External"/><Relationship Id="rId65" Type="http://schemas.openxmlformats.org/officeDocument/2006/relationships/hyperlink" Target="http://www.eoptolink.com" TargetMode="External"/><Relationship Id="rId73" Type="http://schemas.openxmlformats.org/officeDocument/2006/relationships/hyperlink" Target="http://www.taclink.com" TargetMode="External"/><Relationship Id="rId78" Type="http://schemas.openxmlformats.org/officeDocument/2006/relationships/hyperlink" Target="http://www.zhaolong.com.cn" TargetMode="External"/><Relationship Id="rId81" Type="http://schemas.openxmlformats.org/officeDocument/2006/relationships/hyperlink" Target="http://www.doti-optical.com" TargetMode="External"/><Relationship Id="rId86" Type="http://schemas.openxmlformats.org/officeDocument/2006/relationships/hyperlink" Target="http://www.szclou.com/" TargetMode="External"/><Relationship Id="rId94" Type="http://schemas.openxmlformats.org/officeDocument/2006/relationships/hyperlink" Target="http://www.wellsun.com/" TargetMode="External"/><Relationship Id="rId99" Type="http://schemas.openxmlformats.org/officeDocument/2006/relationships/hyperlink" Target="http://www.chinawatermeter.com" TargetMode="External"/><Relationship Id="rId101" Type="http://schemas.openxmlformats.org/officeDocument/2006/relationships/hyperlink" Target="http://www.seck.com.cn"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3" Type="http://schemas.openxmlformats.org/officeDocument/2006/relationships/hyperlink" Target="http://www.hxcy.com.cn/" TargetMode="External"/><Relationship Id="rId18" Type="http://schemas.openxmlformats.org/officeDocument/2006/relationships/hyperlink" Target="http://www.zte.com.cn/" TargetMode="External"/><Relationship Id="rId39" Type="http://schemas.openxmlformats.org/officeDocument/2006/relationships/hyperlink" Target="http://www.lusterinc.com" TargetMode="External"/><Relationship Id="rId109" Type="http://schemas.openxmlformats.org/officeDocument/2006/relationships/theme" Target="theme/theme1.xml"/><Relationship Id="rId34" Type="http://schemas.openxmlformats.org/officeDocument/2006/relationships/hyperlink" Target="http://www.cisco.com/" TargetMode="External"/><Relationship Id="rId50" Type="http://schemas.openxmlformats.org/officeDocument/2006/relationships/hyperlink" Target="http://www.vhd.com.cn" TargetMode="External"/><Relationship Id="rId55" Type="http://schemas.openxmlformats.org/officeDocument/2006/relationships/hyperlink" Target="http://www.bjzst.cn/solution/2017/0727/523.html" TargetMode="External"/><Relationship Id="rId76" Type="http://schemas.openxmlformats.org/officeDocument/2006/relationships/hyperlink" Target="http://www.ce-link.com.cn/" TargetMode="External"/><Relationship Id="rId97" Type="http://schemas.openxmlformats.org/officeDocument/2006/relationships/hyperlink" Target="http://www.yupont.com" TargetMode="External"/><Relationship Id="rId104" Type="http://schemas.openxmlformats.org/officeDocument/2006/relationships/hyperlink" Target="http://www.cnxili.com/" TargetMode="External"/><Relationship Id="rId7" Type="http://schemas.openxmlformats.org/officeDocument/2006/relationships/hyperlink" Target="http://www.chinamobileltd.com" TargetMode="External"/><Relationship Id="rId71" Type="http://schemas.openxmlformats.org/officeDocument/2006/relationships/hyperlink" Target="http://www.broadex-tech.com" TargetMode="External"/><Relationship Id="rId92" Type="http://schemas.openxmlformats.org/officeDocument/2006/relationships/hyperlink" Target="http://www.jinka.cn/" TargetMode="External"/><Relationship Id="rId2" Type="http://schemas.openxmlformats.org/officeDocument/2006/relationships/styles" Target="styles.xml"/><Relationship Id="rId29" Type="http://schemas.openxmlformats.org/officeDocument/2006/relationships/hyperlink" Target="http://www.prevail-catv.com" TargetMode="External"/><Relationship Id="rId24" Type="http://schemas.openxmlformats.org/officeDocument/2006/relationships/hyperlink" Target="http://www.soyea.com.cn/" TargetMode="External"/><Relationship Id="rId40" Type="http://schemas.openxmlformats.org/officeDocument/2006/relationships/hyperlink" Target="http://www.start.com.cn/" TargetMode="External"/><Relationship Id="rId45" Type="http://schemas.openxmlformats.org/officeDocument/2006/relationships/hyperlink" Target="http://www.yealink.com.cn" TargetMode="External"/><Relationship Id="rId66" Type="http://schemas.openxmlformats.org/officeDocument/2006/relationships/hyperlink" Target="http://www.accelink.com/" TargetMode="External"/><Relationship Id="rId87" Type="http://schemas.openxmlformats.org/officeDocument/2006/relationships/hyperlink" Target="http://www.willfar.com/" TargetMode="External"/><Relationship Id="rId61" Type="http://schemas.openxmlformats.org/officeDocument/2006/relationships/hyperlink" Target="http://www.bohui.com.cn" TargetMode="External"/><Relationship Id="rId82" Type="http://schemas.openxmlformats.org/officeDocument/2006/relationships/hyperlink" Target="http://www.carve.com.cn/" TargetMode="External"/><Relationship Id="rId19" Type="http://schemas.openxmlformats.org/officeDocument/2006/relationships/hyperlink" Target="http://www.fiberhome.com" TargetMode="External"/><Relationship Id="rId14" Type="http://schemas.openxmlformats.org/officeDocument/2006/relationships/hyperlink" Target="http://www.freelynet.com" TargetMode="External"/><Relationship Id="rId30" Type="http://schemas.openxmlformats.org/officeDocument/2006/relationships/hyperlink" Target="http://www.cncr-it.com/" TargetMode="External"/><Relationship Id="rId35" Type="http://schemas.openxmlformats.org/officeDocument/2006/relationships/hyperlink" Target="http://www.qualcomm.com/" TargetMode="External"/><Relationship Id="rId56" Type="http://schemas.openxmlformats.org/officeDocument/2006/relationships/hyperlink" Target="http://www.bjzst.cn/solution/2019/0617/663.html" TargetMode="External"/><Relationship Id="rId77" Type="http://schemas.openxmlformats.org/officeDocument/2006/relationships/hyperlink" Target="http://www.china-tscom.com" TargetMode="External"/><Relationship Id="rId100" Type="http://schemas.openxmlformats.org/officeDocument/2006/relationships/hyperlink" Target="http://www.metter.cn" TargetMode="External"/><Relationship Id="rId105" Type="http://schemas.openxmlformats.org/officeDocument/2006/relationships/hyperlink" Target="http://www.shwpg.com" TargetMode="External"/><Relationship Id="rId8" Type="http://schemas.openxmlformats.org/officeDocument/2006/relationships/hyperlink" Target="http://www.chinatelecom-h.com/" TargetMode="External"/><Relationship Id="rId51" Type="http://schemas.openxmlformats.org/officeDocument/2006/relationships/hyperlink" Target="http://www.bjzst.cn" TargetMode="External"/><Relationship Id="rId72" Type="http://schemas.openxmlformats.org/officeDocument/2006/relationships/hyperlink" Target="http://www.szkexin.com.cn" TargetMode="External"/><Relationship Id="rId93" Type="http://schemas.openxmlformats.org/officeDocument/2006/relationships/hyperlink" Target="http://www.suntront.com" TargetMode="External"/><Relationship Id="rId98" Type="http://schemas.openxmlformats.org/officeDocument/2006/relationships/hyperlink" Target="http://www.viewshine.cn" TargetMode="External"/><Relationship Id="rId3" Type="http://schemas.openxmlformats.org/officeDocument/2006/relationships/settings" Target="settings.xml"/><Relationship Id="rId25" Type="http://schemas.openxmlformats.org/officeDocument/2006/relationships/hyperlink" Target="http://www.phoenixcompany.cn" TargetMode="External"/><Relationship Id="rId46" Type="http://schemas.openxmlformats.org/officeDocument/2006/relationships/hyperlink" Target="http://www.philisense.com" TargetMode="External"/><Relationship Id="rId67" Type="http://schemas.openxmlformats.org/officeDocument/2006/relationships/hyperlink" Target="http://www.tfcsz.com" TargetMode="External"/><Relationship Id="rId20" Type="http://schemas.openxmlformats.org/officeDocument/2006/relationships/hyperlink" Target="http://star-net.cn" TargetMode="External"/><Relationship Id="rId41" Type="http://schemas.openxmlformats.org/officeDocument/2006/relationships/hyperlink" Target="http://www.infinova.com.cn" TargetMode="External"/><Relationship Id="rId62" Type="http://schemas.openxmlformats.org/officeDocument/2006/relationships/hyperlink" Target="http://www.Kodak.com" TargetMode="External"/><Relationship Id="rId83" Type="http://schemas.openxmlformats.org/officeDocument/2006/relationships/hyperlink" Target="http://www.huamai.cn" TargetMode="External"/><Relationship Id="rId88" Type="http://schemas.openxmlformats.org/officeDocument/2006/relationships/hyperlink" Target="http://www.hxgroup.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6106</Words>
  <Characters>34809</Characters>
  <Application>Microsoft Office Word</Application>
  <DocSecurity>0</DocSecurity>
  <Lines>290</Lines>
  <Paragraphs>81</Paragraphs>
  <ScaleCrop>false</ScaleCrop>
  <Company/>
  <LinksUpToDate>false</LinksUpToDate>
  <CharactersWithSpaces>40834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2022-12-16T06:36:00Z</dcterms:created>
  <dcterms:modified xsi:type="dcterms:W3CDTF">2023-01-25T20:08:00Z</dcterms:modified>
</cp:coreProperties>
</file>