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0DC4" w14:textId="77777777" w:rsidR="005A2262" w:rsidRDefault="00000000">
      <w:pPr>
        <w:spacing w:after="0" w:line="226" w:lineRule="auto"/>
        <w:ind w:left="2446" w:right="0" w:hanging="2446"/>
        <w:jc w:val="left"/>
      </w:pPr>
      <w:r>
        <w:rPr>
          <w:sz w:val="48"/>
        </w:rPr>
        <w:t>Crop and Fertilizer Recommendation Using Machine Learning</w:t>
      </w:r>
    </w:p>
    <w:p w14:paraId="13B5CFE1" w14:textId="77777777" w:rsidR="005A2262" w:rsidRDefault="005A2262">
      <w:pPr>
        <w:sectPr w:rsidR="005A2262">
          <w:pgSz w:w="12240" w:h="15840"/>
          <w:pgMar w:top="1220" w:right="1913" w:bottom="1203" w:left="1910" w:header="720" w:footer="720" w:gutter="0"/>
          <w:cols w:space="720"/>
        </w:sectPr>
      </w:pPr>
    </w:p>
    <w:p w14:paraId="2034FD85" w14:textId="6A1CBCA4" w:rsidR="005A2262" w:rsidRDefault="00000000">
      <w:pPr>
        <w:spacing w:after="60" w:line="236" w:lineRule="auto"/>
        <w:ind w:right="46" w:firstLine="0"/>
      </w:pPr>
      <w:r>
        <w:rPr>
          <w:b/>
          <w:i/>
          <w:sz w:val="18"/>
        </w:rPr>
        <w:t>Abstract</w:t>
      </w:r>
      <w:r>
        <w:rPr>
          <w:b/>
          <w:sz w:val="18"/>
        </w:rPr>
        <w:t>—</w:t>
      </w:r>
      <w:r w:rsidR="00063178" w:rsidRPr="00063178">
        <w:rPr>
          <w:b/>
          <w:sz w:val="18"/>
        </w:rPr>
        <w:t xml:space="preserve">Selecting the appropriate crop and fertilizer for a season can be some of the most difficult choices for farmers to make. Choosing incorrectly can lead to decreased yields, increased costs of growing crops and soil degradation. This paper outlines a Machine Learning based Crop and Fertilizer Recommendation System. This system gives the user a single application which will provide them with the ideal crop and fertilizer. The crop recommendation takes into account nitrogen, phosphorus, potassium, temperature, humidity, soil pH and rainfall to predict a suitable crop. The fertilizer recommendation takes into account temperature, humidity, moisture, soil type, crop type, nitrogen, phosphorus and potassium. To predict the crop several models were considered including Decision Tree, K-Nearest </w:t>
      </w:r>
      <w:proofErr w:type="spellStart"/>
      <w:r w:rsidR="00063178" w:rsidRPr="00063178">
        <w:rPr>
          <w:b/>
          <w:sz w:val="18"/>
        </w:rPr>
        <w:t>Neighbors</w:t>
      </w:r>
      <w:proofErr w:type="spellEnd"/>
      <w:r w:rsidR="00063178" w:rsidRPr="00063178">
        <w:rPr>
          <w:b/>
          <w:sz w:val="18"/>
        </w:rPr>
        <w:t xml:space="preserve">, Naive Bayes, Random Forest and </w:t>
      </w:r>
      <w:proofErr w:type="spellStart"/>
      <w:r w:rsidR="00063178" w:rsidRPr="00063178">
        <w:rPr>
          <w:b/>
          <w:sz w:val="18"/>
        </w:rPr>
        <w:t>XGBoost</w:t>
      </w:r>
      <w:proofErr w:type="spellEnd"/>
      <w:r w:rsidR="00063178" w:rsidRPr="00063178">
        <w:rPr>
          <w:b/>
          <w:sz w:val="18"/>
        </w:rPr>
        <w:t xml:space="preserve">. The crop prediction model used in the application was Random Forest. For the fertilizer recommendation the Random Forest model was also used. The application was created using Python and features a </w:t>
      </w:r>
      <w:proofErr w:type="spellStart"/>
      <w:r w:rsidR="00063178" w:rsidRPr="00063178">
        <w:rPr>
          <w:b/>
          <w:sz w:val="18"/>
        </w:rPr>
        <w:t>Streamlit</w:t>
      </w:r>
      <w:proofErr w:type="spellEnd"/>
      <w:r w:rsidR="00063178" w:rsidRPr="00063178">
        <w:rPr>
          <w:b/>
          <w:sz w:val="18"/>
        </w:rPr>
        <w:t xml:space="preserve"> interface. This allows the user to simply input the values and receive an output. The application was tested with various inputs and we have noted our observations. Accuracy figures have not been recorded. The recommendations provided should be seen as a tool to help with decision making. It should not be considered as a replacement for soil testing or expert </w:t>
      </w:r>
      <w:proofErr w:type="gramStart"/>
      <w:r w:rsidR="00063178" w:rsidRPr="00063178">
        <w:rPr>
          <w:b/>
          <w:sz w:val="18"/>
        </w:rPr>
        <w:t>advice.</w:t>
      </w:r>
      <w:r>
        <w:rPr>
          <w:b/>
          <w:sz w:val="18"/>
        </w:rPr>
        <w:t>.</w:t>
      </w:r>
      <w:proofErr w:type="gramEnd"/>
    </w:p>
    <w:p w14:paraId="2BEE9549" w14:textId="77777777" w:rsidR="005A2262" w:rsidRDefault="00000000">
      <w:pPr>
        <w:spacing w:after="0" w:line="259" w:lineRule="auto"/>
        <w:ind w:left="-5" w:right="0" w:hanging="10"/>
        <w:jc w:val="left"/>
      </w:pPr>
      <w:r>
        <w:rPr>
          <w:b/>
          <w:i/>
          <w:sz w:val="18"/>
        </w:rPr>
        <w:t>Index Terms</w:t>
      </w:r>
      <w:r>
        <w:rPr>
          <w:b/>
          <w:sz w:val="18"/>
        </w:rPr>
        <w:t>—</w:t>
      </w:r>
      <w:r>
        <w:rPr>
          <w:i/>
          <w:sz w:val="18"/>
        </w:rPr>
        <w:t xml:space="preserve">Machine Learning, Smart Agriculture, Crop </w:t>
      </w:r>
    </w:p>
    <w:p w14:paraId="7AE1CD4F" w14:textId="77777777" w:rsidR="005A2262" w:rsidRDefault="00000000">
      <w:pPr>
        <w:spacing w:after="0" w:line="259" w:lineRule="auto"/>
        <w:ind w:left="-5" w:right="0" w:hanging="10"/>
        <w:jc w:val="left"/>
      </w:pPr>
      <w:r>
        <w:rPr>
          <w:i/>
          <w:sz w:val="18"/>
        </w:rPr>
        <w:t xml:space="preserve">Recommendation, Fertilizer Recommendation, Random Forest, </w:t>
      </w:r>
    </w:p>
    <w:p w14:paraId="438E4DF4" w14:textId="77777777" w:rsidR="005A2262" w:rsidRDefault="00000000">
      <w:pPr>
        <w:spacing w:after="163" w:line="259" w:lineRule="auto"/>
        <w:ind w:left="-5" w:right="0" w:hanging="10"/>
        <w:jc w:val="left"/>
      </w:pPr>
      <w:proofErr w:type="spellStart"/>
      <w:r>
        <w:rPr>
          <w:i/>
          <w:sz w:val="18"/>
        </w:rPr>
        <w:t>Streamlit</w:t>
      </w:r>
      <w:proofErr w:type="spellEnd"/>
    </w:p>
    <w:p w14:paraId="45516607" w14:textId="77777777" w:rsidR="005A2262" w:rsidRDefault="00000000">
      <w:pPr>
        <w:pStyle w:val="Heading1"/>
      </w:pPr>
      <w:r>
        <w:rPr>
          <w:sz w:val="20"/>
        </w:rPr>
        <w:t>I. I</w:t>
      </w:r>
      <w:r>
        <w:t>NTRODUCTION</w:t>
      </w:r>
    </w:p>
    <w:p w14:paraId="74CC5F20" w14:textId="1863A190" w:rsidR="007F643F" w:rsidRDefault="007F643F" w:rsidP="007F643F">
      <w:pPr>
        <w:spacing w:after="53"/>
        <w:ind w:left="-15" w:right="2"/>
      </w:pPr>
      <w:r>
        <w:t xml:space="preserve">Agriculture feeds a large part of the world’s population and, in India, it remains one of the main pillars of the economy and of rural livelihoods. Every season a farmer has to make a series of decisions: which crop to grow on a </w:t>
      </w:r>
    </w:p>
    <w:p w14:paraId="5F6A50B3" w14:textId="77777777" w:rsidR="007F643F" w:rsidRDefault="007F643F" w:rsidP="007F643F">
      <w:pPr>
        <w:spacing w:after="53"/>
        <w:ind w:left="-15" w:right="2"/>
      </w:pPr>
      <w:r>
        <w:t xml:space="preserve">given piece of land, how much attention the soil needs, and which fertilizer to apply. These decisions are closely linked. A crop that suits the soil and climate of a field will usually give a better return than one that does not, and a fertilizer that matches the nutrient needs of that crop will do </w:t>
      </w:r>
      <w:proofErr w:type="gramStart"/>
      <w:r>
        <w:t>more good</w:t>
      </w:r>
      <w:proofErr w:type="gramEnd"/>
      <w:r>
        <w:t xml:space="preserve"> than a random choice.</w:t>
      </w:r>
    </w:p>
    <w:p w14:paraId="0CA6C975" w14:textId="77777777" w:rsidR="007F643F" w:rsidRDefault="007F643F" w:rsidP="007F643F">
      <w:pPr>
        <w:spacing w:after="53"/>
        <w:ind w:left="-15" w:right="2"/>
      </w:pPr>
      <w:r>
        <w:t>Crop suitability depends on the nutrient content of the soil, mainly nitrogen (N), phosphorus (P) and potassium (K), on soil pH, and on climate factors such as temperature, humidity and rainfall [1]. Fertilizer choice depends on the nutrients already present, the moisture in the soil, the soil type and the crop being grown. When these factors are ignored, two kinds of loss follow. If the crop does not suit the conditions, the yield falls. If fertilizer is applied in excess or without need, money is wasted and the surplus can pollute the environment.</w:t>
      </w:r>
    </w:p>
    <w:p w14:paraId="758B4C97" w14:textId="77777777" w:rsidR="007F643F" w:rsidRDefault="007F643F" w:rsidP="007F643F">
      <w:pPr>
        <w:spacing w:after="53"/>
        <w:ind w:left="-15" w:right="2"/>
      </w:pPr>
      <w:r>
        <w:t xml:space="preserve">Traditionally, many of these choices rest on experience and on general advice. Experience is valuable, but it is not always backed by accurate soil data, and the weather and soil can differ a lot even between nearby regions. A </w:t>
      </w:r>
      <w:proofErr w:type="spellStart"/>
      <w:r>
        <w:t>datadriven</w:t>
      </w:r>
      <w:proofErr w:type="spellEnd"/>
      <w:r>
        <w:t xml:space="preserve"> approach can add consistency here, because it looks at the actual measured values instead of relying on memory or habit alone.</w:t>
      </w:r>
    </w:p>
    <w:p w14:paraId="7C063ACE" w14:textId="77777777" w:rsidR="007F643F" w:rsidRDefault="007F643F" w:rsidP="007F643F">
      <w:pPr>
        <w:spacing w:after="53"/>
        <w:ind w:left="-15" w:right="2"/>
      </w:pPr>
      <w:r>
        <w:t>Machine learning is well suited to this kind of problem. A classification algorithm can be trained on earlier agricultural records, learn the pattern that links soil and weather values to the crop or fertilizer that suited them, and then apply that pattern to new values entered by a user [5], [6]. Such a model does not understand farming, but it can pick up relationships in the data that are hard to write down as fixed rules.</w:t>
      </w:r>
    </w:p>
    <w:p w14:paraId="160AFE14" w14:textId="77777777" w:rsidR="007F643F" w:rsidRDefault="007F643F" w:rsidP="007F643F">
      <w:pPr>
        <w:spacing w:after="53"/>
        <w:ind w:left="-15" w:right="2"/>
      </w:pPr>
      <w:r>
        <w:t>In this work we built a single application that covers two tasks: crop recommendation and fertilizer recommendation. The main objectives are:</w:t>
      </w:r>
    </w:p>
    <w:p w14:paraId="3EC207E1" w14:textId="77777777" w:rsidR="007F643F" w:rsidRDefault="007F643F" w:rsidP="007F643F">
      <w:pPr>
        <w:numPr>
          <w:ilvl w:val="0"/>
          <w:numId w:val="1"/>
        </w:numPr>
        <w:ind w:right="2" w:hanging="230"/>
      </w:pPr>
      <w:r>
        <w:t>to analyse soil and climate parameters and recommend a crop that suits them;</w:t>
      </w:r>
    </w:p>
    <w:p w14:paraId="34B50893" w14:textId="77777777" w:rsidR="007F643F" w:rsidRDefault="007F643F" w:rsidP="007F643F">
      <w:pPr>
        <w:numPr>
          <w:ilvl w:val="0"/>
          <w:numId w:val="1"/>
        </w:numPr>
        <w:ind w:right="2" w:hanging="230"/>
      </w:pPr>
      <w:r>
        <w:t>to recommend a fertilizer category using soil nutrients, moisture, soil type and crop type;</w:t>
      </w:r>
    </w:p>
    <w:p w14:paraId="2016ADF8" w14:textId="77777777" w:rsidR="007F643F" w:rsidRDefault="007F643F" w:rsidP="007F643F">
      <w:pPr>
        <w:numPr>
          <w:ilvl w:val="0"/>
          <w:numId w:val="1"/>
        </w:numPr>
        <w:ind w:right="2" w:hanging="230"/>
      </w:pPr>
      <w:r>
        <w:t>to help reduce wasted fertilizer and unnecessary cost through better-informed choices; and</w:t>
      </w:r>
    </w:p>
    <w:p w14:paraId="211CD046" w14:textId="77777777" w:rsidR="007F643F" w:rsidRDefault="007F643F" w:rsidP="007F643F">
      <w:pPr>
        <w:numPr>
          <w:ilvl w:val="0"/>
          <w:numId w:val="1"/>
        </w:numPr>
        <w:ind w:right="2" w:hanging="230"/>
      </w:pPr>
      <w:r>
        <w:t>to offer a simple, interactive interface that does not need any knowledge of machine learning.</w:t>
      </w:r>
    </w:p>
    <w:p w14:paraId="696EC45A" w14:textId="77777777" w:rsidR="007F643F" w:rsidRDefault="007F643F" w:rsidP="007F643F">
      <w:pPr>
        <w:spacing w:after="53"/>
        <w:ind w:left="-15" w:right="2"/>
      </w:pPr>
      <w:r>
        <w:rPr>
          <w:b/>
        </w:rPr>
        <w:t>Problem statement.</w:t>
      </w:r>
      <w:r>
        <w:t xml:space="preserve"> Given a set of soil and climate measurements, the task is to predict (a) the crop that best suits those conditions and (b) the fertilizer that best suits a given soil and crop combination, using models learned from agricultural data, and to deliver both answers through an interface that any farmer or advisor can use.</w:t>
      </w:r>
    </w:p>
    <w:p w14:paraId="596F9001" w14:textId="77777777" w:rsidR="007F643F" w:rsidRDefault="007F643F" w:rsidP="007F643F">
      <w:pPr>
        <w:spacing w:after="53"/>
        <w:ind w:left="-15" w:right="2"/>
      </w:pPr>
      <w:r>
        <w:t>We want to be clear about the purpose of the tool. It is not meant to replace agricultural experts or soil testing laboratories. It is a decision-support aid that gives a quick, data-based suggestion which the user can then check against local advice.</w:t>
      </w:r>
    </w:p>
    <w:p w14:paraId="27F45201" w14:textId="77777777" w:rsidR="007F643F" w:rsidRDefault="007F643F" w:rsidP="007F643F">
      <w:pPr>
        <w:spacing w:after="151"/>
        <w:ind w:left="-15" w:right="2"/>
      </w:pPr>
      <w:r>
        <w:t>The rest of the paper is organised as follows. Section II reviews related work and states the research gap. Section III explains the overall methodology, and Section IV describes data preprocessing. Sections V and VI present the crop and fertilizer modules. Section VII gives the system architecture and Section VIII describes the implementation. Section IX reports testing and evaluation, Section X lists the benefits and applications, and Section XI discusses the limitations. Sections XII and XIII give the conclusion and future scope.</w:t>
      </w:r>
    </w:p>
    <w:p w14:paraId="62FAA975" w14:textId="77777777" w:rsidR="007F643F" w:rsidRDefault="007F643F" w:rsidP="007F643F">
      <w:pPr>
        <w:pStyle w:val="Heading1"/>
        <w:ind w:right="52"/>
      </w:pPr>
      <w:r>
        <w:rPr>
          <w:sz w:val="20"/>
        </w:rPr>
        <w:lastRenderedPageBreak/>
        <w:t>II. L</w:t>
      </w:r>
      <w:r>
        <w:t>ITERATURE</w:t>
      </w:r>
      <w:r>
        <w:rPr>
          <w:sz w:val="20"/>
        </w:rPr>
        <w:t xml:space="preserve"> S</w:t>
      </w:r>
      <w:r>
        <w:t>URVEY</w:t>
      </w:r>
    </w:p>
    <w:p w14:paraId="4543D714" w14:textId="77777777" w:rsidR="007F643F" w:rsidRDefault="007F643F" w:rsidP="007F643F">
      <w:pPr>
        <w:spacing w:after="53"/>
        <w:ind w:left="-15" w:right="2"/>
      </w:pPr>
      <w:r>
        <w:t>A fair amount of research has looked at how machine learning can support farming decisions. The common idea in these studies is that soil nutrients and climate readings can be used as input features, and that a trained classifier can map them to a suitable crop or fertilizer. We looked at four recent studies that are close to our topic.</w:t>
      </w:r>
    </w:p>
    <w:p w14:paraId="569EF17B" w14:textId="77777777" w:rsidR="007F643F" w:rsidRDefault="007F643F" w:rsidP="007F643F">
      <w:pPr>
        <w:spacing w:after="53"/>
        <w:ind w:left="-15" w:right="2"/>
      </w:pPr>
      <w:r>
        <w:t xml:space="preserve">Dey et al. [1] studied machine </w:t>
      </w:r>
      <w:proofErr w:type="gramStart"/>
      <w:r>
        <w:t>learning based</w:t>
      </w:r>
      <w:proofErr w:type="gramEnd"/>
      <w:r>
        <w:t xml:space="preserve"> recommendation of agricultural and horticultural crops in India, using NPK values, soil pH and climatic variables as inputs. Their work shows that these same kinds of parameters can be used effectively to recommend crops, which is the basis of our crop module.</w:t>
      </w:r>
    </w:p>
    <w:p w14:paraId="2AA2E602" w14:textId="77777777" w:rsidR="007F643F" w:rsidRDefault="007F643F" w:rsidP="007F643F">
      <w:pPr>
        <w:spacing w:after="53"/>
        <w:ind w:left="-15" w:right="2"/>
      </w:pPr>
      <w:proofErr w:type="spellStart"/>
      <w:r>
        <w:t>Govindwar</w:t>
      </w:r>
      <w:proofErr w:type="spellEnd"/>
      <w:r>
        <w:t xml:space="preserve"> et al. [2] presented a system that recommends both crops and fertilizers using machine learning. The significance of their study for us is the idea of putting the two recommendations side by side, so that one tool supports the planning of cultivation as a whole.</w:t>
      </w:r>
    </w:p>
    <w:p w14:paraId="465EAAE6" w14:textId="77777777" w:rsidR="007F643F" w:rsidRDefault="007F643F" w:rsidP="007F643F">
      <w:pPr>
        <w:spacing w:after="53"/>
        <w:ind w:left="-15" w:right="2"/>
      </w:pPr>
      <w:r>
        <w:t xml:space="preserve">Tanaka et al. [3] raised a more cautious question: can machine learning models really give accurate fertilizer recommendations? Their study stresses how much </w:t>
      </w:r>
      <w:proofErr w:type="gramStart"/>
      <w:r>
        <w:t>depends</w:t>
      </w:r>
      <w:proofErr w:type="gramEnd"/>
      <w:r>
        <w:t xml:space="preserve"> on good agricultural data and on careful evaluation of the model. We took this as a reminder not to claim more than our own testing supports.</w:t>
      </w:r>
    </w:p>
    <w:p w14:paraId="38CF2108" w14:textId="77777777" w:rsidR="007F643F" w:rsidRDefault="007F643F" w:rsidP="007F643F">
      <w:pPr>
        <w:spacing w:after="53"/>
        <w:ind w:left="-15" w:right="2"/>
      </w:pPr>
      <w:r>
        <w:t>Prity et al. [4] followed a machine learning approach to crop recommendation and showed how data-driven methods can be used to improve agricultural productivity.</w:t>
      </w:r>
    </w:p>
    <w:p w14:paraId="7D3303D3" w14:textId="77777777" w:rsidR="007F643F" w:rsidRDefault="007F643F" w:rsidP="007F643F">
      <w:pPr>
        <w:spacing w:after="53"/>
        <w:ind w:left="-15" w:right="2"/>
      </w:pPr>
      <w:r>
        <w:t xml:space="preserve">On the algorithm side, Decision Tree, K-Nearest </w:t>
      </w:r>
      <w:proofErr w:type="spellStart"/>
      <w:r>
        <w:t>Neighbors</w:t>
      </w:r>
      <w:proofErr w:type="spellEnd"/>
      <w:r>
        <w:t xml:space="preserve"> (KNN), Naive Bayes and Random Forest are all standard classifiers and have been used widely across many fields [5], [7]. Random Forest [9] is an ensemble method that builds many decision trees and combines their votes, which usually makes it more stable than a single tree. </w:t>
      </w:r>
      <w:proofErr w:type="spellStart"/>
      <w:r>
        <w:t>XGBoost</w:t>
      </w:r>
      <w:proofErr w:type="spellEnd"/>
      <w:r>
        <w:t xml:space="preserve"> [10] is another ensemble method, in which trees are added one after another so that each new tree corrects the errors of the earlier ones.</w:t>
      </w:r>
    </w:p>
    <w:p w14:paraId="2926A047" w14:textId="77777777" w:rsidR="007F643F" w:rsidRDefault="007F643F" w:rsidP="007F643F">
      <w:pPr>
        <w:ind w:left="-15" w:right="2"/>
      </w:pPr>
      <w:r>
        <w:t>Table I places these studies next to the system proposed in this paper, using only the focus of each work as described above.</w:t>
      </w:r>
    </w:p>
    <w:p w14:paraId="49DF898D" w14:textId="77777777" w:rsidR="007F643F" w:rsidRDefault="007F643F" w:rsidP="007F643F">
      <w:pPr>
        <w:pStyle w:val="Heading1"/>
        <w:spacing w:after="0"/>
        <w:ind w:right="7"/>
      </w:pPr>
      <w:r>
        <w:t>TABLE I</w:t>
      </w:r>
    </w:p>
    <w:p w14:paraId="1FACC42F" w14:textId="77777777" w:rsidR="007F643F" w:rsidRDefault="007F643F" w:rsidP="007F643F">
      <w:pPr>
        <w:spacing w:after="0" w:line="259" w:lineRule="auto"/>
        <w:ind w:left="10" w:right="7" w:hanging="10"/>
        <w:jc w:val="center"/>
      </w:pPr>
      <w:r>
        <w:rPr>
          <w:sz w:val="16"/>
        </w:rPr>
        <w:t>R</w:t>
      </w:r>
      <w:r>
        <w:rPr>
          <w:sz w:val="13"/>
        </w:rPr>
        <w:t>ELATED</w:t>
      </w:r>
      <w:r>
        <w:rPr>
          <w:sz w:val="16"/>
        </w:rPr>
        <w:t xml:space="preserve"> </w:t>
      </w:r>
      <w:r>
        <w:rPr>
          <w:sz w:val="13"/>
        </w:rPr>
        <w:t>STUDIES</w:t>
      </w:r>
      <w:r>
        <w:rPr>
          <w:sz w:val="16"/>
        </w:rPr>
        <w:t xml:space="preserve"> </w:t>
      </w:r>
      <w:r>
        <w:rPr>
          <w:sz w:val="13"/>
        </w:rPr>
        <w:t>COMPARED</w:t>
      </w:r>
      <w:r>
        <w:rPr>
          <w:sz w:val="16"/>
        </w:rPr>
        <w:t xml:space="preserve"> </w:t>
      </w:r>
      <w:r>
        <w:rPr>
          <w:sz w:val="13"/>
        </w:rPr>
        <w:t>WITH</w:t>
      </w:r>
      <w:r>
        <w:rPr>
          <w:sz w:val="16"/>
        </w:rPr>
        <w:t xml:space="preserve"> </w:t>
      </w:r>
      <w:r>
        <w:rPr>
          <w:sz w:val="13"/>
        </w:rPr>
        <w:t>THE</w:t>
      </w:r>
      <w:r>
        <w:rPr>
          <w:sz w:val="16"/>
        </w:rPr>
        <w:t xml:space="preserve"> </w:t>
      </w:r>
      <w:r>
        <w:rPr>
          <w:sz w:val="13"/>
        </w:rPr>
        <w:t>PROPOSED</w:t>
      </w:r>
      <w:r>
        <w:rPr>
          <w:sz w:val="16"/>
        </w:rPr>
        <w:t xml:space="preserve"> </w:t>
      </w:r>
      <w:r>
        <w:rPr>
          <w:sz w:val="13"/>
        </w:rPr>
        <w:t>SYSTEM</w:t>
      </w:r>
    </w:p>
    <w:tbl>
      <w:tblPr>
        <w:tblStyle w:val="TableGrid"/>
        <w:tblW w:w="4716" w:type="dxa"/>
        <w:tblInd w:w="-2" w:type="dxa"/>
        <w:tblCellMar>
          <w:top w:w="59" w:type="dxa"/>
          <w:left w:w="61" w:type="dxa"/>
          <w:bottom w:w="0" w:type="dxa"/>
          <w:right w:w="78" w:type="dxa"/>
        </w:tblCellMar>
        <w:tblLook w:val="04A0" w:firstRow="1" w:lastRow="0" w:firstColumn="1" w:lastColumn="0" w:noHBand="0" w:noVBand="1"/>
      </w:tblPr>
      <w:tblGrid>
        <w:gridCol w:w="1250"/>
        <w:gridCol w:w="2150"/>
        <w:gridCol w:w="1316"/>
      </w:tblGrid>
      <w:tr w:rsidR="007F643F" w14:paraId="362DE3AC" w14:textId="77777777" w:rsidTr="004647DF">
        <w:trPr>
          <w:trHeight w:val="708"/>
        </w:trPr>
        <w:tc>
          <w:tcPr>
            <w:tcW w:w="125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1EF105F" w14:textId="77777777" w:rsidR="007F643F" w:rsidRDefault="007F643F" w:rsidP="004647DF">
            <w:pPr>
              <w:spacing w:after="0" w:line="259" w:lineRule="auto"/>
              <w:ind w:left="1" w:right="0" w:firstLine="0"/>
              <w:jc w:val="left"/>
            </w:pPr>
            <w:r>
              <w:rPr>
                <w:b/>
                <w:sz w:val="16"/>
              </w:rPr>
              <w:t>Study</w:t>
            </w:r>
          </w:p>
        </w:tc>
        <w:tc>
          <w:tcPr>
            <w:tcW w:w="215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0B53E96D" w14:textId="77777777" w:rsidR="007F643F" w:rsidRDefault="007F643F" w:rsidP="004647DF">
            <w:pPr>
              <w:spacing w:after="0" w:line="259" w:lineRule="auto"/>
              <w:ind w:left="1" w:right="0" w:firstLine="0"/>
              <w:jc w:val="left"/>
            </w:pPr>
            <w:r>
              <w:rPr>
                <w:b/>
                <w:sz w:val="16"/>
              </w:rPr>
              <w:t>Main focus</w:t>
            </w:r>
          </w:p>
        </w:tc>
        <w:tc>
          <w:tcPr>
            <w:tcW w:w="1316" w:type="dxa"/>
            <w:tcBorders>
              <w:top w:val="single" w:sz="4" w:space="0" w:color="000000"/>
              <w:left w:val="single" w:sz="4" w:space="0" w:color="000000"/>
              <w:bottom w:val="single" w:sz="4" w:space="0" w:color="000000"/>
              <w:right w:val="single" w:sz="4" w:space="0" w:color="000000"/>
            </w:tcBorders>
            <w:shd w:val="clear" w:color="auto" w:fill="E8E8E8"/>
          </w:tcPr>
          <w:p w14:paraId="2D2EB711" w14:textId="77777777" w:rsidR="007F643F" w:rsidRDefault="007F643F" w:rsidP="004647DF">
            <w:pPr>
              <w:spacing w:after="5" w:line="259" w:lineRule="auto"/>
              <w:ind w:right="0" w:firstLine="0"/>
              <w:jc w:val="left"/>
            </w:pPr>
            <w:r>
              <w:rPr>
                <w:b/>
                <w:sz w:val="16"/>
              </w:rPr>
              <w:t xml:space="preserve">Crop and </w:t>
            </w:r>
          </w:p>
          <w:p w14:paraId="7431D10D" w14:textId="77777777" w:rsidR="007F643F" w:rsidRDefault="007F643F" w:rsidP="004647DF">
            <w:pPr>
              <w:spacing w:after="0" w:line="259" w:lineRule="auto"/>
              <w:ind w:right="0" w:firstLine="0"/>
              <w:jc w:val="left"/>
            </w:pPr>
            <w:r>
              <w:rPr>
                <w:b/>
                <w:sz w:val="16"/>
              </w:rPr>
              <w:t>fertilizer together</w:t>
            </w:r>
          </w:p>
        </w:tc>
      </w:tr>
      <w:tr w:rsidR="007F643F" w14:paraId="4BB6DAEA" w14:textId="77777777" w:rsidTr="004647DF">
        <w:trPr>
          <w:trHeight w:val="494"/>
        </w:trPr>
        <w:tc>
          <w:tcPr>
            <w:tcW w:w="1250" w:type="dxa"/>
            <w:tcBorders>
              <w:top w:val="single" w:sz="4" w:space="0" w:color="000000"/>
              <w:left w:val="single" w:sz="4" w:space="0" w:color="000000"/>
              <w:bottom w:val="single" w:sz="4" w:space="0" w:color="000000"/>
              <w:right w:val="single" w:sz="4" w:space="0" w:color="000000"/>
            </w:tcBorders>
            <w:vAlign w:val="center"/>
          </w:tcPr>
          <w:p w14:paraId="19841261" w14:textId="77777777" w:rsidR="007F643F" w:rsidRDefault="007F643F" w:rsidP="004647DF">
            <w:pPr>
              <w:spacing w:after="0" w:line="259" w:lineRule="auto"/>
              <w:ind w:left="1" w:right="0" w:firstLine="0"/>
              <w:jc w:val="left"/>
            </w:pPr>
            <w:r>
              <w:rPr>
                <w:sz w:val="16"/>
              </w:rPr>
              <w:t>Dey et al. [1]</w:t>
            </w:r>
          </w:p>
        </w:tc>
        <w:tc>
          <w:tcPr>
            <w:tcW w:w="2150" w:type="dxa"/>
            <w:tcBorders>
              <w:top w:val="single" w:sz="4" w:space="0" w:color="000000"/>
              <w:left w:val="single" w:sz="4" w:space="0" w:color="000000"/>
              <w:bottom w:val="single" w:sz="4" w:space="0" w:color="000000"/>
              <w:right w:val="single" w:sz="4" w:space="0" w:color="000000"/>
            </w:tcBorders>
          </w:tcPr>
          <w:p w14:paraId="7AC1E55B" w14:textId="77777777" w:rsidR="007F643F" w:rsidRDefault="007F643F" w:rsidP="004647DF">
            <w:pPr>
              <w:spacing w:after="0" w:line="259" w:lineRule="auto"/>
              <w:ind w:left="1" w:right="0" w:firstLine="0"/>
              <w:jc w:val="left"/>
            </w:pPr>
            <w:r>
              <w:rPr>
                <w:sz w:val="16"/>
              </w:rPr>
              <w:t>Crop recommendation using NPK, pH and climate</w:t>
            </w:r>
          </w:p>
        </w:tc>
        <w:tc>
          <w:tcPr>
            <w:tcW w:w="1316" w:type="dxa"/>
            <w:tcBorders>
              <w:top w:val="single" w:sz="4" w:space="0" w:color="000000"/>
              <w:left w:val="single" w:sz="4" w:space="0" w:color="000000"/>
              <w:bottom w:val="single" w:sz="4" w:space="0" w:color="000000"/>
              <w:right w:val="single" w:sz="4" w:space="0" w:color="000000"/>
            </w:tcBorders>
            <w:vAlign w:val="center"/>
          </w:tcPr>
          <w:p w14:paraId="7B88D741" w14:textId="77777777" w:rsidR="007F643F" w:rsidRDefault="007F643F" w:rsidP="004647DF">
            <w:pPr>
              <w:spacing w:after="0" w:line="259" w:lineRule="auto"/>
              <w:ind w:right="0" w:firstLine="0"/>
              <w:jc w:val="left"/>
            </w:pPr>
            <w:r>
              <w:rPr>
                <w:sz w:val="16"/>
              </w:rPr>
              <w:t>No</w:t>
            </w:r>
          </w:p>
        </w:tc>
      </w:tr>
      <w:tr w:rsidR="007F643F" w14:paraId="595B46DC" w14:textId="77777777" w:rsidTr="004647DF">
        <w:trPr>
          <w:trHeight w:val="492"/>
        </w:trPr>
        <w:tc>
          <w:tcPr>
            <w:tcW w:w="1250" w:type="dxa"/>
            <w:tcBorders>
              <w:top w:val="single" w:sz="4" w:space="0" w:color="000000"/>
              <w:left w:val="single" w:sz="4" w:space="0" w:color="000000"/>
              <w:bottom w:val="single" w:sz="4" w:space="0" w:color="000000"/>
              <w:right w:val="single" w:sz="4" w:space="0" w:color="000000"/>
            </w:tcBorders>
          </w:tcPr>
          <w:p w14:paraId="40F9180D" w14:textId="77777777" w:rsidR="007F643F" w:rsidRDefault="007F643F" w:rsidP="004647DF">
            <w:pPr>
              <w:spacing w:after="0" w:line="259" w:lineRule="auto"/>
              <w:ind w:left="1" w:right="0" w:firstLine="0"/>
              <w:jc w:val="left"/>
            </w:pPr>
            <w:proofErr w:type="spellStart"/>
            <w:r>
              <w:rPr>
                <w:sz w:val="16"/>
              </w:rPr>
              <w:t>Govindwar</w:t>
            </w:r>
            <w:proofErr w:type="spellEnd"/>
            <w:r>
              <w:rPr>
                <w:sz w:val="16"/>
              </w:rPr>
              <w:t xml:space="preserve"> et al. [2]</w:t>
            </w:r>
          </w:p>
        </w:tc>
        <w:tc>
          <w:tcPr>
            <w:tcW w:w="2150" w:type="dxa"/>
            <w:tcBorders>
              <w:top w:val="single" w:sz="4" w:space="0" w:color="000000"/>
              <w:left w:val="single" w:sz="4" w:space="0" w:color="000000"/>
              <w:bottom w:val="single" w:sz="4" w:space="0" w:color="000000"/>
              <w:right w:val="single" w:sz="4" w:space="0" w:color="000000"/>
            </w:tcBorders>
          </w:tcPr>
          <w:p w14:paraId="2F1C8AC8" w14:textId="77777777" w:rsidR="007F643F" w:rsidRDefault="007F643F" w:rsidP="004647DF">
            <w:pPr>
              <w:spacing w:after="0" w:line="259" w:lineRule="auto"/>
              <w:ind w:left="1" w:right="0" w:firstLine="0"/>
              <w:jc w:val="left"/>
            </w:pPr>
            <w:r>
              <w:rPr>
                <w:sz w:val="16"/>
              </w:rPr>
              <w:t>Crop and fertilizer recommendation</w:t>
            </w:r>
          </w:p>
        </w:tc>
        <w:tc>
          <w:tcPr>
            <w:tcW w:w="1316" w:type="dxa"/>
            <w:tcBorders>
              <w:top w:val="single" w:sz="4" w:space="0" w:color="000000"/>
              <w:left w:val="single" w:sz="4" w:space="0" w:color="000000"/>
              <w:bottom w:val="single" w:sz="4" w:space="0" w:color="000000"/>
              <w:right w:val="single" w:sz="4" w:space="0" w:color="000000"/>
            </w:tcBorders>
            <w:vAlign w:val="center"/>
          </w:tcPr>
          <w:p w14:paraId="7504EF3F" w14:textId="77777777" w:rsidR="007F643F" w:rsidRDefault="007F643F" w:rsidP="004647DF">
            <w:pPr>
              <w:spacing w:after="0" w:line="259" w:lineRule="auto"/>
              <w:ind w:right="0" w:firstLine="0"/>
              <w:jc w:val="left"/>
            </w:pPr>
            <w:r>
              <w:rPr>
                <w:sz w:val="16"/>
              </w:rPr>
              <w:t>Yes</w:t>
            </w:r>
          </w:p>
        </w:tc>
      </w:tr>
      <w:tr w:rsidR="007F643F" w14:paraId="77DB4720" w14:textId="77777777" w:rsidTr="004647DF">
        <w:trPr>
          <w:trHeight w:val="492"/>
        </w:trPr>
        <w:tc>
          <w:tcPr>
            <w:tcW w:w="1250" w:type="dxa"/>
            <w:tcBorders>
              <w:top w:val="single" w:sz="4" w:space="0" w:color="000000"/>
              <w:left w:val="single" w:sz="4" w:space="0" w:color="000000"/>
              <w:bottom w:val="single" w:sz="4" w:space="0" w:color="000000"/>
              <w:right w:val="single" w:sz="4" w:space="0" w:color="000000"/>
            </w:tcBorders>
            <w:vAlign w:val="center"/>
          </w:tcPr>
          <w:p w14:paraId="1DBA533F" w14:textId="77777777" w:rsidR="007F643F" w:rsidRDefault="007F643F" w:rsidP="004647DF">
            <w:pPr>
              <w:spacing w:after="0" w:line="259" w:lineRule="auto"/>
              <w:ind w:left="1" w:right="0" w:firstLine="0"/>
              <w:jc w:val="left"/>
            </w:pPr>
            <w:r>
              <w:rPr>
                <w:sz w:val="16"/>
              </w:rPr>
              <w:t>Tanaka et al. [3]</w:t>
            </w:r>
          </w:p>
        </w:tc>
        <w:tc>
          <w:tcPr>
            <w:tcW w:w="2150" w:type="dxa"/>
            <w:tcBorders>
              <w:top w:val="single" w:sz="4" w:space="0" w:color="000000"/>
              <w:left w:val="single" w:sz="4" w:space="0" w:color="000000"/>
              <w:bottom w:val="single" w:sz="4" w:space="0" w:color="000000"/>
              <w:right w:val="single" w:sz="4" w:space="0" w:color="000000"/>
            </w:tcBorders>
          </w:tcPr>
          <w:p w14:paraId="10184BE4" w14:textId="77777777" w:rsidR="007F643F" w:rsidRDefault="007F643F" w:rsidP="004647DF">
            <w:pPr>
              <w:spacing w:after="0" w:line="259" w:lineRule="auto"/>
              <w:ind w:left="1" w:right="0" w:firstLine="0"/>
              <w:jc w:val="left"/>
            </w:pPr>
            <w:r>
              <w:rPr>
                <w:sz w:val="16"/>
              </w:rPr>
              <w:t>Accuracy of fertilizer recommendation models</w:t>
            </w:r>
          </w:p>
        </w:tc>
        <w:tc>
          <w:tcPr>
            <w:tcW w:w="1316" w:type="dxa"/>
            <w:tcBorders>
              <w:top w:val="single" w:sz="4" w:space="0" w:color="000000"/>
              <w:left w:val="single" w:sz="4" w:space="0" w:color="000000"/>
              <w:bottom w:val="single" w:sz="4" w:space="0" w:color="000000"/>
              <w:right w:val="single" w:sz="4" w:space="0" w:color="000000"/>
            </w:tcBorders>
            <w:vAlign w:val="center"/>
          </w:tcPr>
          <w:p w14:paraId="0F241F8E" w14:textId="77777777" w:rsidR="007F643F" w:rsidRDefault="007F643F" w:rsidP="004647DF">
            <w:pPr>
              <w:spacing w:after="0" w:line="259" w:lineRule="auto"/>
              <w:ind w:right="0" w:firstLine="0"/>
              <w:jc w:val="left"/>
            </w:pPr>
            <w:r>
              <w:rPr>
                <w:sz w:val="16"/>
              </w:rPr>
              <w:t>No</w:t>
            </w:r>
          </w:p>
        </w:tc>
      </w:tr>
      <w:tr w:rsidR="007F643F" w14:paraId="0A969F4E" w14:textId="77777777" w:rsidTr="004647DF">
        <w:trPr>
          <w:trHeight w:val="492"/>
        </w:trPr>
        <w:tc>
          <w:tcPr>
            <w:tcW w:w="1250" w:type="dxa"/>
            <w:tcBorders>
              <w:top w:val="single" w:sz="4" w:space="0" w:color="000000"/>
              <w:left w:val="single" w:sz="4" w:space="0" w:color="000000"/>
              <w:bottom w:val="single" w:sz="4" w:space="0" w:color="000000"/>
              <w:right w:val="single" w:sz="4" w:space="0" w:color="000000"/>
            </w:tcBorders>
            <w:vAlign w:val="center"/>
          </w:tcPr>
          <w:p w14:paraId="32448DD6" w14:textId="77777777" w:rsidR="007F643F" w:rsidRDefault="007F643F" w:rsidP="004647DF">
            <w:pPr>
              <w:spacing w:after="0" w:line="259" w:lineRule="auto"/>
              <w:ind w:left="1" w:right="0" w:firstLine="0"/>
              <w:jc w:val="left"/>
            </w:pPr>
            <w:r>
              <w:rPr>
                <w:sz w:val="16"/>
              </w:rPr>
              <w:t>Prity et al. [4]</w:t>
            </w:r>
          </w:p>
        </w:tc>
        <w:tc>
          <w:tcPr>
            <w:tcW w:w="2150" w:type="dxa"/>
            <w:tcBorders>
              <w:top w:val="single" w:sz="4" w:space="0" w:color="000000"/>
              <w:left w:val="single" w:sz="4" w:space="0" w:color="000000"/>
              <w:bottom w:val="single" w:sz="4" w:space="0" w:color="000000"/>
              <w:right w:val="single" w:sz="4" w:space="0" w:color="000000"/>
            </w:tcBorders>
          </w:tcPr>
          <w:p w14:paraId="0B022449" w14:textId="77777777" w:rsidR="007F643F" w:rsidRDefault="007F643F" w:rsidP="004647DF">
            <w:pPr>
              <w:spacing w:after="0" w:line="259" w:lineRule="auto"/>
              <w:ind w:left="1" w:right="0" w:firstLine="0"/>
              <w:jc w:val="left"/>
            </w:pPr>
            <w:r>
              <w:rPr>
                <w:sz w:val="16"/>
              </w:rPr>
              <w:t>Crop recommendation to raise productivity</w:t>
            </w:r>
          </w:p>
        </w:tc>
        <w:tc>
          <w:tcPr>
            <w:tcW w:w="1316" w:type="dxa"/>
            <w:tcBorders>
              <w:top w:val="single" w:sz="4" w:space="0" w:color="000000"/>
              <w:left w:val="single" w:sz="4" w:space="0" w:color="000000"/>
              <w:bottom w:val="single" w:sz="4" w:space="0" w:color="000000"/>
              <w:right w:val="single" w:sz="4" w:space="0" w:color="000000"/>
            </w:tcBorders>
            <w:vAlign w:val="center"/>
          </w:tcPr>
          <w:p w14:paraId="6C36BA51" w14:textId="77777777" w:rsidR="007F643F" w:rsidRDefault="007F643F" w:rsidP="004647DF">
            <w:pPr>
              <w:spacing w:after="0" w:line="259" w:lineRule="auto"/>
              <w:ind w:right="0" w:firstLine="0"/>
              <w:jc w:val="left"/>
            </w:pPr>
            <w:r>
              <w:rPr>
                <w:sz w:val="16"/>
              </w:rPr>
              <w:t>No</w:t>
            </w:r>
          </w:p>
        </w:tc>
      </w:tr>
      <w:tr w:rsidR="007F643F" w14:paraId="5123FA61" w14:textId="77777777" w:rsidTr="004647DF">
        <w:trPr>
          <w:trHeight w:val="708"/>
        </w:trPr>
        <w:tc>
          <w:tcPr>
            <w:tcW w:w="1250" w:type="dxa"/>
            <w:tcBorders>
              <w:top w:val="single" w:sz="4" w:space="0" w:color="000000"/>
              <w:left w:val="single" w:sz="4" w:space="0" w:color="000000"/>
              <w:bottom w:val="single" w:sz="4" w:space="0" w:color="000000"/>
              <w:right w:val="single" w:sz="4" w:space="0" w:color="000000"/>
            </w:tcBorders>
            <w:vAlign w:val="center"/>
          </w:tcPr>
          <w:p w14:paraId="4F6A19C6" w14:textId="77777777" w:rsidR="007F643F" w:rsidRDefault="007F643F" w:rsidP="004647DF">
            <w:pPr>
              <w:spacing w:after="0" w:line="259" w:lineRule="auto"/>
              <w:ind w:left="1" w:right="0" w:firstLine="0"/>
              <w:jc w:val="left"/>
            </w:pPr>
            <w:r>
              <w:rPr>
                <w:sz w:val="16"/>
              </w:rPr>
              <w:t>Proposed system</w:t>
            </w:r>
          </w:p>
        </w:tc>
        <w:tc>
          <w:tcPr>
            <w:tcW w:w="2150" w:type="dxa"/>
            <w:tcBorders>
              <w:top w:val="single" w:sz="4" w:space="0" w:color="000000"/>
              <w:left w:val="single" w:sz="4" w:space="0" w:color="000000"/>
              <w:bottom w:val="single" w:sz="4" w:space="0" w:color="000000"/>
              <w:right w:val="single" w:sz="4" w:space="0" w:color="000000"/>
            </w:tcBorders>
          </w:tcPr>
          <w:p w14:paraId="346BA1BD" w14:textId="77777777" w:rsidR="007F643F" w:rsidRDefault="007F643F" w:rsidP="004647DF">
            <w:pPr>
              <w:spacing w:after="0" w:line="259" w:lineRule="auto"/>
              <w:ind w:left="1" w:right="0" w:firstLine="0"/>
              <w:jc w:val="left"/>
            </w:pPr>
            <w:r>
              <w:rPr>
                <w:sz w:val="16"/>
              </w:rPr>
              <w:t xml:space="preserve">Both tasks in one </w:t>
            </w:r>
            <w:proofErr w:type="spellStart"/>
            <w:r>
              <w:rPr>
                <w:sz w:val="16"/>
              </w:rPr>
              <w:t>Streamlit</w:t>
            </w:r>
            <w:proofErr w:type="spellEnd"/>
            <w:r>
              <w:rPr>
                <w:sz w:val="16"/>
              </w:rPr>
              <w:t xml:space="preserve"> application with Random Forest</w:t>
            </w:r>
          </w:p>
        </w:tc>
        <w:tc>
          <w:tcPr>
            <w:tcW w:w="1316" w:type="dxa"/>
            <w:tcBorders>
              <w:top w:val="single" w:sz="4" w:space="0" w:color="000000"/>
              <w:left w:val="single" w:sz="4" w:space="0" w:color="000000"/>
              <w:bottom w:val="single" w:sz="4" w:space="0" w:color="000000"/>
              <w:right w:val="single" w:sz="4" w:space="0" w:color="000000"/>
            </w:tcBorders>
            <w:vAlign w:val="center"/>
          </w:tcPr>
          <w:p w14:paraId="20289D37" w14:textId="77777777" w:rsidR="007F643F" w:rsidRDefault="007F643F" w:rsidP="004647DF">
            <w:pPr>
              <w:spacing w:after="0" w:line="259" w:lineRule="auto"/>
              <w:ind w:right="0" w:firstLine="0"/>
              <w:jc w:val="left"/>
            </w:pPr>
            <w:r>
              <w:rPr>
                <w:sz w:val="16"/>
              </w:rPr>
              <w:t>Yes</w:t>
            </w:r>
          </w:p>
        </w:tc>
      </w:tr>
    </w:tbl>
    <w:p w14:paraId="6C494C4D" w14:textId="77777777" w:rsidR="007F643F" w:rsidRDefault="007F643F" w:rsidP="007F643F">
      <w:pPr>
        <w:pStyle w:val="Heading2"/>
        <w:ind w:left="-5"/>
      </w:pPr>
      <w:r>
        <w:t>A. Research Gap</w:t>
      </w:r>
    </w:p>
    <w:p w14:paraId="530129D8" w14:textId="77777777" w:rsidR="007F643F" w:rsidRDefault="007F643F" w:rsidP="007F643F">
      <w:pPr>
        <w:spacing w:after="53"/>
        <w:ind w:left="-15" w:right="2"/>
      </w:pPr>
      <w:r>
        <w:t>The studies above show that machine learning is useful in agriculture, but a practical tool still has to deal with several issues:</w:t>
      </w:r>
    </w:p>
    <w:p w14:paraId="6EAF37AE" w14:textId="77777777" w:rsidR="007F643F" w:rsidRDefault="007F643F" w:rsidP="007F643F">
      <w:pPr>
        <w:numPr>
          <w:ilvl w:val="0"/>
          <w:numId w:val="2"/>
        </w:numPr>
        <w:ind w:right="2" w:hanging="230"/>
      </w:pPr>
      <w:r>
        <w:t>Many systems deal with only one task, crop recommendation or fertilizer recommendation, although a farmer usually needs both while planning a season.</w:t>
      </w:r>
    </w:p>
    <w:p w14:paraId="52F803D9" w14:textId="77777777" w:rsidR="007F643F" w:rsidRDefault="007F643F" w:rsidP="007F643F">
      <w:pPr>
        <w:numPr>
          <w:ilvl w:val="0"/>
          <w:numId w:val="2"/>
        </w:numPr>
        <w:ind w:right="2" w:hanging="230"/>
      </w:pPr>
      <w:r>
        <w:t>Soil and climate change from one region to another, so a model trained on one dataset may not work equally well elsewhere.</w:t>
      </w:r>
    </w:p>
    <w:p w14:paraId="0FB87C91" w14:textId="77777777" w:rsidR="007F643F" w:rsidRDefault="007F643F" w:rsidP="007F643F">
      <w:pPr>
        <w:numPr>
          <w:ilvl w:val="0"/>
          <w:numId w:val="2"/>
        </w:numPr>
        <w:spacing w:after="37" w:line="242" w:lineRule="auto"/>
        <w:ind w:right="2" w:hanging="230"/>
      </w:pPr>
      <w:r>
        <w:t>Some tools are hard to use. A complicated interface makes it difficult to enter values and understand the result.</w:t>
      </w:r>
    </w:p>
    <w:p w14:paraId="338F8D42" w14:textId="77777777" w:rsidR="007F643F" w:rsidRDefault="007F643F" w:rsidP="007F643F">
      <w:pPr>
        <w:numPr>
          <w:ilvl w:val="0"/>
          <w:numId w:val="2"/>
        </w:numPr>
        <w:ind w:right="2" w:hanging="230"/>
      </w:pPr>
      <w:r>
        <w:t>The quality and availability of agricultural data directly affect how useful the predictions are.</w:t>
      </w:r>
    </w:p>
    <w:p w14:paraId="252AFADD" w14:textId="77777777" w:rsidR="007F643F" w:rsidRDefault="007F643F" w:rsidP="007F643F">
      <w:pPr>
        <w:spacing w:after="151"/>
        <w:ind w:left="-15" w:right="2" w:firstLine="0"/>
      </w:pPr>
      <w:r>
        <w:t xml:space="preserve">To address these points, our system keeps both recommendations in one </w:t>
      </w:r>
      <w:proofErr w:type="spellStart"/>
      <w:r>
        <w:t>Streamlit</w:t>
      </w:r>
      <w:proofErr w:type="spellEnd"/>
      <w:r>
        <w:t xml:space="preserve"> application, uses a small set of easily available input values, and shows the output in a simple form.</w:t>
      </w:r>
    </w:p>
    <w:p w14:paraId="762D9C3C" w14:textId="77777777" w:rsidR="00C030ED" w:rsidRDefault="00C030ED" w:rsidP="007F643F">
      <w:pPr>
        <w:pStyle w:val="Heading1"/>
        <w:ind w:right="53"/>
        <w:rPr>
          <w:sz w:val="20"/>
        </w:rPr>
      </w:pPr>
    </w:p>
    <w:p w14:paraId="7CE6BA9C" w14:textId="218493FA" w:rsidR="007F643F" w:rsidRDefault="007F643F" w:rsidP="007F643F">
      <w:pPr>
        <w:pStyle w:val="Heading1"/>
        <w:ind w:right="53"/>
      </w:pPr>
      <w:r>
        <w:rPr>
          <w:sz w:val="20"/>
        </w:rPr>
        <w:t>III. P</w:t>
      </w:r>
      <w:r>
        <w:t>ROPOSED</w:t>
      </w:r>
      <w:r>
        <w:rPr>
          <w:sz w:val="20"/>
        </w:rPr>
        <w:t xml:space="preserve"> M</w:t>
      </w:r>
      <w:r>
        <w:t>ETHODOLOGY</w:t>
      </w:r>
    </w:p>
    <w:p w14:paraId="3A91FA11" w14:textId="77777777" w:rsidR="007F643F" w:rsidRDefault="007F643F" w:rsidP="007F643F">
      <w:pPr>
        <w:spacing w:after="0"/>
        <w:ind w:left="-15" w:right="2"/>
      </w:pPr>
      <w:r>
        <w:t>The methodology follows the usual sequence of a supervised learning project. Agricultural data is collected, cleaned and arranged, models are trained on it, and the trained models are then used to make predictions for new inputs that a user enters. The overall workflow is shown in Fig. 1.</w:t>
      </w:r>
    </w:p>
    <w:p w14:paraId="0D3340B6" w14:textId="77777777" w:rsidR="007F643F" w:rsidRDefault="007F643F" w:rsidP="007F643F">
      <w:pPr>
        <w:spacing w:after="38" w:line="259" w:lineRule="auto"/>
        <w:ind w:left="586" w:right="0" w:firstLine="0"/>
        <w:jc w:val="left"/>
      </w:pPr>
      <w:r>
        <w:rPr>
          <w:noProof/>
        </w:rPr>
        <w:drawing>
          <wp:inline distT="0" distB="0" distL="0" distR="0" wp14:anchorId="61488EBA" wp14:editId="37985ED8">
            <wp:extent cx="2247900" cy="115252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5"/>
                    <a:stretch>
                      <a:fillRect/>
                    </a:stretch>
                  </pic:blipFill>
                  <pic:spPr>
                    <a:xfrm>
                      <a:off x="0" y="0"/>
                      <a:ext cx="2247900" cy="1152525"/>
                    </a:xfrm>
                    <a:prstGeom prst="rect">
                      <a:avLst/>
                    </a:prstGeom>
                  </pic:spPr>
                </pic:pic>
              </a:graphicData>
            </a:graphic>
          </wp:inline>
        </w:drawing>
      </w:r>
    </w:p>
    <w:p w14:paraId="02463421" w14:textId="77777777" w:rsidR="007F643F" w:rsidRDefault="007F643F" w:rsidP="007F643F">
      <w:pPr>
        <w:spacing w:after="128" w:line="259" w:lineRule="auto"/>
        <w:ind w:left="10" w:right="53" w:hanging="10"/>
        <w:jc w:val="center"/>
      </w:pPr>
      <w:r>
        <w:rPr>
          <w:sz w:val="16"/>
        </w:rPr>
        <w:t>Fig. 1. Overall workflow of the proposed system.</w:t>
      </w:r>
    </w:p>
    <w:p w14:paraId="5A4A7755" w14:textId="77777777" w:rsidR="007F643F" w:rsidRDefault="007F643F" w:rsidP="007F643F">
      <w:pPr>
        <w:spacing w:after="65"/>
        <w:ind w:left="-15" w:right="2"/>
      </w:pPr>
      <w:r>
        <w:t>The project is divided into two modules that share this workflow: a crop recommendation module and a fertilizer recommendation module. Each has its own input features and its own target to predict.</w:t>
      </w:r>
    </w:p>
    <w:p w14:paraId="75D0CB33" w14:textId="77777777" w:rsidR="007F643F" w:rsidRDefault="007F643F" w:rsidP="007F643F">
      <w:pPr>
        <w:pStyle w:val="Heading2"/>
        <w:ind w:left="-5"/>
      </w:pPr>
      <w:r>
        <w:t>A. Data Collection</w:t>
      </w:r>
    </w:p>
    <w:p w14:paraId="661053C5" w14:textId="77777777" w:rsidR="007F643F" w:rsidRDefault="007F643F" w:rsidP="007F643F">
      <w:pPr>
        <w:ind w:left="-15" w:right="2"/>
      </w:pPr>
      <w:r>
        <w:t xml:space="preserve">Agricultural datasets are used to train the models. Each record contains a set of soil and environmental measurements together with the label that the model has </w:t>
      </w:r>
      <w:r>
        <w:lastRenderedPageBreak/>
        <w:t>to learn. For crop recommendation the features are nitrogen, phosphorus, potassium, temperature, humidity, soil pH and rainfall, and the label is the crop. For fertilizer recommendation the features are temperature, humidity, moisture, soil type, crop type, nitrogen, phosphorus and potassium, and the label is the fertilizer. Table II summarises both tasks.</w:t>
      </w:r>
    </w:p>
    <w:p w14:paraId="1B963F42" w14:textId="1B6A8A4E" w:rsidR="005A2262" w:rsidRDefault="00000000" w:rsidP="007F643F">
      <w:pPr>
        <w:spacing w:after="53"/>
        <w:ind w:left="-15" w:right="2"/>
      </w:pPr>
      <w:r>
        <w:t>TABLE II</w:t>
      </w:r>
    </w:p>
    <w:p w14:paraId="6E057A73" w14:textId="77777777" w:rsidR="005A2262" w:rsidRDefault="00000000">
      <w:pPr>
        <w:spacing w:after="0" w:line="259" w:lineRule="auto"/>
        <w:ind w:left="10" w:hanging="10"/>
        <w:jc w:val="center"/>
      </w:pPr>
      <w:r>
        <w:rPr>
          <w:sz w:val="16"/>
        </w:rPr>
        <w:t>S</w:t>
      </w:r>
      <w:r>
        <w:rPr>
          <w:sz w:val="13"/>
        </w:rPr>
        <w:t>UMMARY</w:t>
      </w:r>
      <w:r>
        <w:rPr>
          <w:sz w:val="16"/>
        </w:rPr>
        <w:t xml:space="preserve"> </w:t>
      </w:r>
      <w:r>
        <w:rPr>
          <w:sz w:val="13"/>
        </w:rPr>
        <w:t>OF</w:t>
      </w:r>
      <w:r>
        <w:rPr>
          <w:sz w:val="16"/>
        </w:rPr>
        <w:t xml:space="preserve"> </w:t>
      </w:r>
      <w:r>
        <w:rPr>
          <w:sz w:val="13"/>
        </w:rPr>
        <w:t>THE</w:t>
      </w:r>
      <w:r>
        <w:rPr>
          <w:sz w:val="16"/>
        </w:rPr>
        <w:t xml:space="preserve"> </w:t>
      </w:r>
      <w:r>
        <w:rPr>
          <w:sz w:val="13"/>
        </w:rPr>
        <w:t>TWO</w:t>
      </w:r>
      <w:r>
        <w:rPr>
          <w:sz w:val="16"/>
        </w:rPr>
        <w:t xml:space="preserve"> </w:t>
      </w:r>
      <w:r>
        <w:rPr>
          <w:sz w:val="13"/>
        </w:rPr>
        <w:t>RECOMMENDATION</w:t>
      </w:r>
      <w:r>
        <w:rPr>
          <w:sz w:val="16"/>
        </w:rPr>
        <w:t xml:space="preserve"> </w:t>
      </w:r>
      <w:r>
        <w:rPr>
          <w:sz w:val="13"/>
        </w:rPr>
        <w:t>TASKS</w:t>
      </w:r>
    </w:p>
    <w:tbl>
      <w:tblPr>
        <w:tblStyle w:val="TableGrid"/>
        <w:tblW w:w="4716" w:type="dxa"/>
        <w:tblInd w:w="-2" w:type="dxa"/>
        <w:tblCellMar>
          <w:top w:w="58" w:type="dxa"/>
          <w:left w:w="61" w:type="dxa"/>
          <w:bottom w:w="0" w:type="dxa"/>
          <w:right w:w="85" w:type="dxa"/>
        </w:tblCellMar>
        <w:tblLook w:val="04A0" w:firstRow="1" w:lastRow="0" w:firstColumn="1" w:lastColumn="0" w:noHBand="0" w:noVBand="1"/>
      </w:tblPr>
      <w:tblGrid>
        <w:gridCol w:w="1000"/>
        <w:gridCol w:w="1900"/>
        <w:gridCol w:w="1816"/>
      </w:tblGrid>
      <w:tr w:rsidR="005A2262" w14:paraId="6C1EC72E" w14:textId="77777777">
        <w:trPr>
          <w:trHeight w:val="275"/>
        </w:trPr>
        <w:tc>
          <w:tcPr>
            <w:tcW w:w="1000" w:type="dxa"/>
            <w:tcBorders>
              <w:top w:val="single" w:sz="4" w:space="0" w:color="000000"/>
              <w:left w:val="single" w:sz="4" w:space="0" w:color="000000"/>
              <w:bottom w:val="single" w:sz="4" w:space="0" w:color="000000"/>
              <w:right w:val="single" w:sz="4" w:space="0" w:color="000000"/>
            </w:tcBorders>
            <w:shd w:val="clear" w:color="auto" w:fill="E8E8E8"/>
          </w:tcPr>
          <w:p w14:paraId="633785D0" w14:textId="77777777" w:rsidR="005A2262" w:rsidRDefault="00000000">
            <w:pPr>
              <w:spacing w:after="0" w:line="259" w:lineRule="auto"/>
              <w:ind w:left="1" w:right="0" w:firstLine="0"/>
              <w:jc w:val="left"/>
            </w:pPr>
            <w:r>
              <w:rPr>
                <w:b/>
                <w:sz w:val="16"/>
              </w:rPr>
              <w:t>Item</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Pr>
          <w:p w14:paraId="6415561A" w14:textId="77777777" w:rsidR="005A2262" w:rsidRDefault="00000000">
            <w:pPr>
              <w:spacing w:after="0" w:line="259" w:lineRule="auto"/>
              <w:ind w:right="0" w:firstLine="0"/>
              <w:jc w:val="left"/>
            </w:pPr>
            <w:r>
              <w:rPr>
                <w:b/>
                <w:sz w:val="16"/>
              </w:rPr>
              <w:t>Crop module</w:t>
            </w:r>
          </w:p>
        </w:tc>
        <w:tc>
          <w:tcPr>
            <w:tcW w:w="1816" w:type="dxa"/>
            <w:tcBorders>
              <w:top w:val="single" w:sz="4" w:space="0" w:color="000000"/>
              <w:left w:val="single" w:sz="4" w:space="0" w:color="000000"/>
              <w:bottom w:val="single" w:sz="4" w:space="0" w:color="000000"/>
              <w:right w:val="single" w:sz="4" w:space="0" w:color="000000"/>
            </w:tcBorders>
            <w:shd w:val="clear" w:color="auto" w:fill="E8E8E8"/>
          </w:tcPr>
          <w:p w14:paraId="2194FF9C" w14:textId="77777777" w:rsidR="005A2262" w:rsidRDefault="00000000">
            <w:pPr>
              <w:spacing w:after="0" w:line="259" w:lineRule="auto"/>
              <w:ind w:right="0" w:firstLine="0"/>
              <w:jc w:val="left"/>
            </w:pPr>
            <w:r>
              <w:rPr>
                <w:b/>
                <w:sz w:val="16"/>
              </w:rPr>
              <w:t>Fertilizer module</w:t>
            </w:r>
          </w:p>
        </w:tc>
      </w:tr>
      <w:tr w:rsidR="005A2262" w14:paraId="534F07A2" w14:textId="77777777">
        <w:trPr>
          <w:trHeight w:val="278"/>
        </w:trPr>
        <w:tc>
          <w:tcPr>
            <w:tcW w:w="1000" w:type="dxa"/>
            <w:tcBorders>
              <w:top w:val="single" w:sz="4" w:space="0" w:color="000000"/>
              <w:left w:val="single" w:sz="4" w:space="0" w:color="000000"/>
              <w:bottom w:val="single" w:sz="4" w:space="0" w:color="000000"/>
              <w:right w:val="single" w:sz="4" w:space="0" w:color="000000"/>
            </w:tcBorders>
          </w:tcPr>
          <w:p w14:paraId="73CC22CC" w14:textId="77777777" w:rsidR="005A2262" w:rsidRDefault="00000000">
            <w:pPr>
              <w:spacing w:after="0" w:line="259" w:lineRule="auto"/>
              <w:ind w:left="1" w:right="0" w:firstLine="0"/>
              <w:jc w:val="left"/>
            </w:pPr>
            <w:r>
              <w:rPr>
                <w:sz w:val="16"/>
              </w:rPr>
              <w:t>Task type</w:t>
            </w:r>
          </w:p>
        </w:tc>
        <w:tc>
          <w:tcPr>
            <w:tcW w:w="1900" w:type="dxa"/>
            <w:tcBorders>
              <w:top w:val="single" w:sz="4" w:space="0" w:color="000000"/>
              <w:left w:val="single" w:sz="4" w:space="0" w:color="000000"/>
              <w:bottom w:val="single" w:sz="4" w:space="0" w:color="000000"/>
              <w:right w:val="single" w:sz="4" w:space="0" w:color="000000"/>
            </w:tcBorders>
          </w:tcPr>
          <w:p w14:paraId="795FEC4F" w14:textId="77777777" w:rsidR="005A2262" w:rsidRDefault="00000000">
            <w:pPr>
              <w:spacing w:after="0" w:line="259" w:lineRule="auto"/>
              <w:ind w:right="0" w:firstLine="0"/>
              <w:jc w:val="left"/>
            </w:pPr>
            <w:r>
              <w:rPr>
                <w:sz w:val="16"/>
              </w:rPr>
              <w:t>Classification</w:t>
            </w:r>
          </w:p>
        </w:tc>
        <w:tc>
          <w:tcPr>
            <w:tcW w:w="1816" w:type="dxa"/>
            <w:tcBorders>
              <w:top w:val="single" w:sz="4" w:space="0" w:color="000000"/>
              <w:left w:val="single" w:sz="4" w:space="0" w:color="000000"/>
              <w:bottom w:val="single" w:sz="4" w:space="0" w:color="000000"/>
              <w:right w:val="single" w:sz="4" w:space="0" w:color="000000"/>
            </w:tcBorders>
          </w:tcPr>
          <w:p w14:paraId="6FF98ACF" w14:textId="77777777" w:rsidR="005A2262" w:rsidRDefault="00000000">
            <w:pPr>
              <w:spacing w:after="0" w:line="259" w:lineRule="auto"/>
              <w:ind w:right="0" w:firstLine="0"/>
              <w:jc w:val="left"/>
            </w:pPr>
            <w:r>
              <w:rPr>
                <w:sz w:val="16"/>
              </w:rPr>
              <w:t>Classification</w:t>
            </w:r>
          </w:p>
        </w:tc>
      </w:tr>
      <w:tr w:rsidR="005A2262" w14:paraId="4E15869C" w14:textId="77777777">
        <w:trPr>
          <w:trHeight w:val="492"/>
        </w:trPr>
        <w:tc>
          <w:tcPr>
            <w:tcW w:w="1000" w:type="dxa"/>
            <w:tcBorders>
              <w:top w:val="single" w:sz="4" w:space="0" w:color="000000"/>
              <w:left w:val="single" w:sz="4" w:space="0" w:color="000000"/>
              <w:bottom w:val="single" w:sz="4" w:space="0" w:color="000000"/>
              <w:right w:val="single" w:sz="4" w:space="0" w:color="000000"/>
            </w:tcBorders>
          </w:tcPr>
          <w:p w14:paraId="19E4A300" w14:textId="77777777" w:rsidR="005A2262" w:rsidRDefault="00000000">
            <w:pPr>
              <w:spacing w:after="0" w:line="259" w:lineRule="auto"/>
              <w:ind w:left="1" w:right="0" w:firstLine="0"/>
              <w:jc w:val="left"/>
            </w:pPr>
            <w:r>
              <w:rPr>
                <w:sz w:val="16"/>
              </w:rPr>
              <w:t>Numeric inputs</w:t>
            </w:r>
          </w:p>
        </w:tc>
        <w:tc>
          <w:tcPr>
            <w:tcW w:w="1900" w:type="dxa"/>
            <w:tcBorders>
              <w:top w:val="single" w:sz="4" w:space="0" w:color="000000"/>
              <w:left w:val="single" w:sz="4" w:space="0" w:color="000000"/>
              <w:bottom w:val="single" w:sz="4" w:space="0" w:color="000000"/>
              <w:right w:val="single" w:sz="4" w:space="0" w:color="000000"/>
            </w:tcBorders>
          </w:tcPr>
          <w:p w14:paraId="734E05F9" w14:textId="77777777" w:rsidR="005A2262" w:rsidRDefault="00000000">
            <w:pPr>
              <w:spacing w:after="0" w:line="259" w:lineRule="auto"/>
              <w:ind w:right="0" w:firstLine="0"/>
              <w:jc w:val="left"/>
            </w:pPr>
            <w:r>
              <w:rPr>
                <w:sz w:val="16"/>
              </w:rPr>
              <w:t>N, P, K, temperature, humidity, pH, rainfall</w:t>
            </w:r>
          </w:p>
        </w:tc>
        <w:tc>
          <w:tcPr>
            <w:tcW w:w="1816" w:type="dxa"/>
            <w:tcBorders>
              <w:top w:val="single" w:sz="4" w:space="0" w:color="000000"/>
              <w:left w:val="single" w:sz="4" w:space="0" w:color="000000"/>
              <w:bottom w:val="single" w:sz="4" w:space="0" w:color="000000"/>
              <w:right w:val="single" w:sz="4" w:space="0" w:color="000000"/>
            </w:tcBorders>
          </w:tcPr>
          <w:p w14:paraId="13480C88" w14:textId="77777777" w:rsidR="005A2262" w:rsidRDefault="00000000">
            <w:pPr>
              <w:spacing w:after="0" w:line="259" w:lineRule="auto"/>
              <w:ind w:right="0" w:firstLine="0"/>
              <w:jc w:val="left"/>
            </w:pPr>
            <w:r>
              <w:rPr>
                <w:sz w:val="16"/>
              </w:rPr>
              <w:t>N, P, K, temperature, humidity, moisture</w:t>
            </w:r>
          </w:p>
        </w:tc>
      </w:tr>
      <w:tr w:rsidR="005A2262" w14:paraId="3FB45E37" w14:textId="77777777">
        <w:trPr>
          <w:trHeight w:val="492"/>
        </w:trPr>
        <w:tc>
          <w:tcPr>
            <w:tcW w:w="1000" w:type="dxa"/>
            <w:tcBorders>
              <w:top w:val="single" w:sz="4" w:space="0" w:color="000000"/>
              <w:left w:val="single" w:sz="4" w:space="0" w:color="000000"/>
              <w:bottom w:val="single" w:sz="4" w:space="0" w:color="000000"/>
              <w:right w:val="single" w:sz="4" w:space="0" w:color="000000"/>
            </w:tcBorders>
          </w:tcPr>
          <w:p w14:paraId="2AD9FA45" w14:textId="77777777" w:rsidR="005A2262" w:rsidRDefault="00000000">
            <w:pPr>
              <w:spacing w:after="0" w:line="259" w:lineRule="auto"/>
              <w:ind w:left="1" w:right="0" w:firstLine="0"/>
              <w:jc w:val="left"/>
            </w:pPr>
            <w:r>
              <w:rPr>
                <w:sz w:val="16"/>
              </w:rPr>
              <w:t>Categorical inputs</w:t>
            </w:r>
          </w:p>
        </w:tc>
        <w:tc>
          <w:tcPr>
            <w:tcW w:w="1900" w:type="dxa"/>
            <w:tcBorders>
              <w:top w:val="single" w:sz="4" w:space="0" w:color="000000"/>
              <w:left w:val="single" w:sz="4" w:space="0" w:color="000000"/>
              <w:bottom w:val="single" w:sz="4" w:space="0" w:color="000000"/>
              <w:right w:val="single" w:sz="4" w:space="0" w:color="000000"/>
            </w:tcBorders>
            <w:vAlign w:val="center"/>
          </w:tcPr>
          <w:p w14:paraId="0762FC9D" w14:textId="77777777" w:rsidR="005A2262" w:rsidRDefault="00000000">
            <w:pPr>
              <w:spacing w:after="0" w:line="259" w:lineRule="auto"/>
              <w:ind w:right="0" w:firstLine="0"/>
              <w:jc w:val="left"/>
            </w:pPr>
            <w:r>
              <w:rPr>
                <w:sz w:val="16"/>
              </w:rPr>
              <w:t>None</w:t>
            </w:r>
          </w:p>
        </w:tc>
        <w:tc>
          <w:tcPr>
            <w:tcW w:w="1816" w:type="dxa"/>
            <w:tcBorders>
              <w:top w:val="single" w:sz="4" w:space="0" w:color="000000"/>
              <w:left w:val="single" w:sz="4" w:space="0" w:color="000000"/>
              <w:bottom w:val="single" w:sz="4" w:space="0" w:color="000000"/>
              <w:right w:val="single" w:sz="4" w:space="0" w:color="000000"/>
            </w:tcBorders>
            <w:vAlign w:val="center"/>
          </w:tcPr>
          <w:p w14:paraId="7B81DAD0" w14:textId="77777777" w:rsidR="005A2262" w:rsidRDefault="00000000">
            <w:pPr>
              <w:spacing w:after="0" w:line="259" w:lineRule="auto"/>
              <w:ind w:right="0" w:firstLine="0"/>
              <w:jc w:val="left"/>
            </w:pPr>
            <w:r>
              <w:rPr>
                <w:sz w:val="16"/>
              </w:rPr>
              <w:t>Soil type, crop type</w:t>
            </w:r>
          </w:p>
        </w:tc>
      </w:tr>
      <w:tr w:rsidR="005A2262" w14:paraId="59E01421" w14:textId="77777777">
        <w:trPr>
          <w:trHeight w:val="276"/>
        </w:trPr>
        <w:tc>
          <w:tcPr>
            <w:tcW w:w="1000" w:type="dxa"/>
            <w:tcBorders>
              <w:top w:val="single" w:sz="4" w:space="0" w:color="000000"/>
              <w:left w:val="single" w:sz="4" w:space="0" w:color="000000"/>
              <w:bottom w:val="single" w:sz="4" w:space="0" w:color="000000"/>
              <w:right w:val="single" w:sz="4" w:space="0" w:color="000000"/>
            </w:tcBorders>
          </w:tcPr>
          <w:p w14:paraId="058F392E" w14:textId="77777777" w:rsidR="005A2262" w:rsidRDefault="00000000">
            <w:pPr>
              <w:spacing w:after="0" w:line="259" w:lineRule="auto"/>
              <w:ind w:left="1" w:right="0" w:firstLine="0"/>
              <w:jc w:val="left"/>
            </w:pPr>
            <w:r>
              <w:rPr>
                <w:sz w:val="16"/>
              </w:rPr>
              <w:t>Target</w:t>
            </w:r>
          </w:p>
        </w:tc>
        <w:tc>
          <w:tcPr>
            <w:tcW w:w="1900" w:type="dxa"/>
            <w:tcBorders>
              <w:top w:val="single" w:sz="4" w:space="0" w:color="000000"/>
              <w:left w:val="single" w:sz="4" w:space="0" w:color="000000"/>
              <w:bottom w:val="single" w:sz="4" w:space="0" w:color="000000"/>
              <w:right w:val="single" w:sz="4" w:space="0" w:color="000000"/>
            </w:tcBorders>
          </w:tcPr>
          <w:p w14:paraId="62913AFA" w14:textId="77777777" w:rsidR="005A2262" w:rsidRDefault="00000000">
            <w:pPr>
              <w:spacing w:after="0" w:line="259" w:lineRule="auto"/>
              <w:ind w:right="0" w:firstLine="0"/>
              <w:jc w:val="left"/>
            </w:pPr>
            <w:r>
              <w:rPr>
                <w:sz w:val="16"/>
              </w:rPr>
              <w:t>Crop</w:t>
            </w:r>
          </w:p>
        </w:tc>
        <w:tc>
          <w:tcPr>
            <w:tcW w:w="1816" w:type="dxa"/>
            <w:tcBorders>
              <w:top w:val="single" w:sz="4" w:space="0" w:color="000000"/>
              <w:left w:val="single" w:sz="4" w:space="0" w:color="000000"/>
              <w:bottom w:val="single" w:sz="4" w:space="0" w:color="000000"/>
              <w:right w:val="single" w:sz="4" w:space="0" w:color="000000"/>
            </w:tcBorders>
          </w:tcPr>
          <w:p w14:paraId="78907B88" w14:textId="77777777" w:rsidR="005A2262" w:rsidRDefault="00000000">
            <w:pPr>
              <w:spacing w:after="0" w:line="259" w:lineRule="auto"/>
              <w:ind w:right="0" w:firstLine="0"/>
              <w:jc w:val="left"/>
            </w:pPr>
            <w:r>
              <w:rPr>
                <w:sz w:val="16"/>
              </w:rPr>
              <w:t>Fertilizer</w:t>
            </w:r>
          </w:p>
        </w:tc>
      </w:tr>
      <w:tr w:rsidR="005A2262" w14:paraId="6690CCCE" w14:textId="77777777">
        <w:trPr>
          <w:trHeight w:val="276"/>
        </w:trPr>
        <w:tc>
          <w:tcPr>
            <w:tcW w:w="1000" w:type="dxa"/>
            <w:tcBorders>
              <w:top w:val="single" w:sz="4" w:space="0" w:color="000000"/>
              <w:left w:val="single" w:sz="4" w:space="0" w:color="000000"/>
              <w:bottom w:val="single" w:sz="4" w:space="0" w:color="000000"/>
              <w:right w:val="single" w:sz="4" w:space="0" w:color="000000"/>
            </w:tcBorders>
          </w:tcPr>
          <w:p w14:paraId="04711C6B" w14:textId="77777777" w:rsidR="005A2262" w:rsidRDefault="00000000">
            <w:pPr>
              <w:spacing w:after="0" w:line="259" w:lineRule="auto"/>
              <w:ind w:left="1" w:right="0" w:firstLine="0"/>
              <w:jc w:val="left"/>
            </w:pPr>
            <w:r>
              <w:rPr>
                <w:sz w:val="16"/>
              </w:rPr>
              <w:t>Model in app</w:t>
            </w:r>
          </w:p>
        </w:tc>
        <w:tc>
          <w:tcPr>
            <w:tcW w:w="1900" w:type="dxa"/>
            <w:tcBorders>
              <w:top w:val="single" w:sz="4" w:space="0" w:color="000000"/>
              <w:left w:val="single" w:sz="4" w:space="0" w:color="000000"/>
              <w:bottom w:val="single" w:sz="4" w:space="0" w:color="000000"/>
              <w:right w:val="single" w:sz="4" w:space="0" w:color="000000"/>
            </w:tcBorders>
          </w:tcPr>
          <w:p w14:paraId="025BF3F7" w14:textId="77777777" w:rsidR="005A2262" w:rsidRDefault="00000000">
            <w:pPr>
              <w:spacing w:after="0" w:line="259" w:lineRule="auto"/>
              <w:ind w:right="0" w:firstLine="0"/>
              <w:jc w:val="left"/>
            </w:pPr>
            <w:r>
              <w:rPr>
                <w:sz w:val="16"/>
              </w:rPr>
              <w:t>Random Forest</w:t>
            </w:r>
          </w:p>
        </w:tc>
        <w:tc>
          <w:tcPr>
            <w:tcW w:w="1816" w:type="dxa"/>
            <w:tcBorders>
              <w:top w:val="single" w:sz="4" w:space="0" w:color="000000"/>
              <w:left w:val="single" w:sz="4" w:space="0" w:color="000000"/>
              <w:bottom w:val="single" w:sz="4" w:space="0" w:color="000000"/>
              <w:right w:val="single" w:sz="4" w:space="0" w:color="000000"/>
            </w:tcBorders>
          </w:tcPr>
          <w:p w14:paraId="1CAAFBF6" w14:textId="77777777" w:rsidR="005A2262" w:rsidRDefault="00000000">
            <w:pPr>
              <w:spacing w:after="0" w:line="259" w:lineRule="auto"/>
              <w:ind w:right="0" w:firstLine="0"/>
              <w:jc w:val="left"/>
            </w:pPr>
            <w:r>
              <w:rPr>
                <w:sz w:val="16"/>
              </w:rPr>
              <w:t>Random Forest</w:t>
            </w:r>
          </w:p>
        </w:tc>
      </w:tr>
    </w:tbl>
    <w:p w14:paraId="5C0DF3C5" w14:textId="77777777" w:rsidR="005A2262" w:rsidRDefault="00000000">
      <w:pPr>
        <w:pStyle w:val="Heading2"/>
        <w:ind w:left="-5"/>
      </w:pPr>
      <w:r>
        <w:t>B. Data Flow During Training and Prediction</w:t>
      </w:r>
    </w:p>
    <w:p w14:paraId="747005D2" w14:textId="71745807" w:rsidR="007F643F" w:rsidRPr="007F643F" w:rsidRDefault="00000000" w:rsidP="007F643F">
      <w:pPr>
        <w:spacing w:after="53"/>
        <w:ind w:left="-15" w:right="2"/>
      </w:pPr>
      <w:r>
        <w:t xml:space="preserve"> </w:t>
      </w:r>
      <w:r w:rsidR="007F643F" w:rsidRPr="007F643F">
        <w:t>Historical data will be cleaned and provided to the learning algorithm. This will train a model which will then be evaluated. When making a prediction the data entered by the user will be cleaned in the same way and provided to the saved model. It is important that the data flows are consistent.</w:t>
      </w:r>
    </w:p>
    <w:p w14:paraId="089C3138" w14:textId="77777777" w:rsidR="007F643F" w:rsidRDefault="007F643F" w:rsidP="007F643F">
      <w:pPr>
        <w:spacing w:after="53"/>
        <w:ind w:left="-15" w:right="2"/>
      </w:pPr>
      <w:r w:rsidRPr="007F643F">
        <w:t xml:space="preserve">Behind this there are five stages to the process. First historical data is collected. Then it is cleaned. The model is trained using this data. Recommendations are made using the trained model. </w:t>
      </w:r>
      <w:proofErr w:type="gramStart"/>
      <w:r w:rsidRPr="007F643F">
        <w:t>Finally</w:t>
      </w:r>
      <w:proofErr w:type="gramEnd"/>
      <w:r w:rsidRPr="007F643F">
        <w:t xml:space="preserve"> the recommendations are evaluated. This is important to ensure that if the results aren’t great the data/model can be adjusted.</w:t>
      </w:r>
    </w:p>
    <w:p w14:paraId="5F44EAC1" w14:textId="77777777" w:rsidR="00C12B68" w:rsidRPr="007F643F" w:rsidRDefault="00C12B68" w:rsidP="007F643F">
      <w:pPr>
        <w:spacing w:after="53"/>
        <w:ind w:left="-15" w:right="2"/>
      </w:pPr>
    </w:p>
    <w:p w14:paraId="6B18E26B" w14:textId="561CA34A" w:rsidR="007F643F" w:rsidRPr="007F643F" w:rsidRDefault="00C12B68" w:rsidP="007F643F">
      <w:pPr>
        <w:spacing w:after="53"/>
        <w:ind w:left="-15" w:right="2"/>
      </w:pPr>
      <w:r>
        <w:t xml:space="preserve">                    </w:t>
      </w:r>
      <w:r w:rsidR="007F643F" w:rsidRPr="007F643F">
        <w:t>IV. DATA PREPROCESSING</w:t>
      </w:r>
    </w:p>
    <w:p w14:paraId="34B3221A" w14:textId="77777777" w:rsidR="007F643F" w:rsidRPr="007F643F" w:rsidRDefault="007F643F" w:rsidP="007F643F">
      <w:pPr>
        <w:spacing w:after="53"/>
        <w:ind w:left="-15" w:right="2"/>
      </w:pPr>
      <w:r w:rsidRPr="007F643F">
        <w:t>Raw data cannot be provided directly to the learning algorithm. It needs to be checked and formatted. For our project the preprocessing includes:</w:t>
      </w:r>
    </w:p>
    <w:p w14:paraId="57300367" w14:textId="77777777" w:rsidR="007F643F" w:rsidRPr="007F643F" w:rsidRDefault="007F643F" w:rsidP="007F643F">
      <w:pPr>
        <w:spacing w:after="53"/>
        <w:ind w:left="-15" w:right="2"/>
      </w:pPr>
      <w:r w:rsidRPr="007F643F">
        <w:t>• Data checking. Ensuring that the columns match the inputs.</w:t>
      </w:r>
    </w:p>
    <w:p w14:paraId="67FF7CF4" w14:textId="77777777" w:rsidR="007F643F" w:rsidRPr="007F643F" w:rsidRDefault="007F643F" w:rsidP="007F643F">
      <w:pPr>
        <w:spacing w:after="53"/>
        <w:ind w:left="-15" w:right="2"/>
      </w:pPr>
      <w:r w:rsidRPr="007F643F">
        <w:t>• Preparing inputs. Splitting the selected columns from the label.</w:t>
      </w:r>
    </w:p>
    <w:p w14:paraId="4F69841E" w14:textId="77777777" w:rsidR="007F643F" w:rsidRPr="007F643F" w:rsidRDefault="007F643F" w:rsidP="007F643F">
      <w:pPr>
        <w:spacing w:after="53"/>
        <w:ind w:left="-15" w:right="2"/>
      </w:pPr>
      <w:r w:rsidRPr="007F643F">
        <w:t xml:space="preserve">• </w:t>
      </w:r>
      <w:proofErr w:type="spellStart"/>
      <w:r w:rsidRPr="007F643F">
        <w:t>Categoricals</w:t>
      </w:r>
      <w:proofErr w:type="spellEnd"/>
      <w:r w:rsidRPr="007F643F">
        <w:t>. The soil type and crop type in the fertilizer module are words. They need to be converted into numerical values to be processed by the Random Forest model.</w:t>
      </w:r>
    </w:p>
    <w:p w14:paraId="1DFE46D2" w14:textId="77777777" w:rsidR="007F643F" w:rsidRPr="007F643F" w:rsidRDefault="007F643F" w:rsidP="007F643F">
      <w:pPr>
        <w:spacing w:after="53"/>
        <w:ind w:left="-15" w:right="2"/>
      </w:pPr>
      <w:r w:rsidRPr="007F643F">
        <w:t>• Ordering. Ensuring the features are in the same order as when the model was trained.</w:t>
      </w:r>
    </w:p>
    <w:p w14:paraId="3EEFAA8D" w14:textId="77777777" w:rsidR="007F643F" w:rsidRPr="007F643F" w:rsidRDefault="007F643F" w:rsidP="007F643F">
      <w:pPr>
        <w:spacing w:after="53"/>
        <w:ind w:left="-15" w:right="2"/>
      </w:pPr>
      <w:r w:rsidRPr="007F643F">
        <w:t xml:space="preserve">This can often be overlooked. Models will be trained based on a fixed column structure. It is only reliable if the new data is in the same format and encoding. For the crop </w:t>
      </w:r>
      <w:r w:rsidRPr="007F643F">
        <w:t xml:space="preserve">module all inputs are numerical so the main thing to focus on is ordering them. For the fertilizer module the </w:t>
      </w:r>
      <w:proofErr w:type="spellStart"/>
      <w:r w:rsidRPr="007F643F">
        <w:t>categoricals</w:t>
      </w:r>
      <w:proofErr w:type="spellEnd"/>
      <w:r w:rsidRPr="007F643F">
        <w:t xml:space="preserve"> need to be in the same format at training and prediction.</w:t>
      </w:r>
    </w:p>
    <w:p w14:paraId="0B6EA8E9" w14:textId="77777777" w:rsidR="007F643F" w:rsidRPr="007F643F" w:rsidRDefault="007F643F" w:rsidP="007F643F">
      <w:pPr>
        <w:spacing w:after="53"/>
        <w:ind w:left="-15" w:right="2"/>
      </w:pPr>
      <w:r w:rsidRPr="007F643F">
        <w:t>V. CROP RECOMMENDATION</w:t>
      </w:r>
    </w:p>
    <w:p w14:paraId="2F52A346" w14:textId="77777777" w:rsidR="007F643F" w:rsidRPr="007F643F" w:rsidRDefault="007F643F" w:rsidP="007F643F">
      <w:pPr>
        <w:spacing w:after="53"/>
        <w:ind w:left="-15" w:right="2"/>
      </w:pPr>
      <w:r w:rsidRPr="007F643F">
        <w:t>This is a classification problem. The application takes the soil and climate data (Table III) and predicts one crop category.</w:t>
      </w:r>
    </w:p>
    <w:p w14:paraId="50712A05" w14:textId="104E89DA" w:rsidR="005A2262" w:rsidRDefault="005A2262" w:rsidP="007F643F">
      <w:pPr>
        <w:spacing w:after="53"/>
        <w:ind w:left="-15" w:right="2"/>
      </w:pPr>
    </w:p>
    <w:p w14:paraId="2065E9AB" w14:textId="77777777" w:rsidR="005A2262" w:rsidRDefault="00000000">
      <w:pPr>
        <w:pStyle w:val="Heading1"/>
        <w:spacing w:after="0"/>
      </w:pPr>
      <w:r>
        <w:t>TABLE III</w:t>
      </w:r>
    </w:p>
    <w:p w14:paraId="00C21586" w14:textId="77777777" w:rsidR="005A2262" w:rsidRDefault="00000000">
      <w:pPr>
        <w:spacing w:after="0" w:line="259" w:lineRule="auto"/>
        <w:ind w:left="10" w:hanging="10"/>
        <w:jc w:val="center"/>
      </w:pPr>
      <w:r>
        <w:rPr>
          <w:sz w:val="16"/>
        </w:rPr>
        <w:t>I</w:t>
      </w:r>
      <w:r>
        <w:rPr>
          <w:sz w:val="13"/>
        </w:rPr>
        <w:t>NPUTS</w:t>
      </w:r>
      <w:r>
        <w:rPr>
          <w:sz w:val="16"/>
        </w:rPr>
        <w:t xml:space="preserve"> </w:t>
      </w:r>
      <w:r>
        <w:rPr>
          <w:sz w:val="13"/>
        </w:rPr>
        <w:t>OF</w:t>
      </w:r>
      <w:r>
        <w:rPr>
          <w:sz w:val="16"/>
        </w:rPr>
        <w:t xml:space="preserve"> </w:t>
      </w:r>
      <w:r>
        <w:rPr>
          <w:sz w:val="13"/>
        </w:rPr>
        <w:t>THE</w:t>
      </w:r>
      <w:r>
        <w:rPr>
          <w:sz w:val="16"/>
        </w:rPr>
        <w:t xml:space="preserve"> </w:t>
      </w:r>
      <w:r>
        <w:rPr>
          <w:sz w:val="13"/>
        </w:rPr>
        <w:t>CROP</w:t>
      </w:r>
      <w:r>
        <w:rPr>
          <w:sz w:val="16"/>
        </w:rPr>
        <w:t xml:space="preserve"> </w:t>
      </w:r>
      <w:r>
        <w:rPr>
          <w:sz w:val="13"/>
        </w:rPr>
        <w:t>RECOMMENDATION</w:t>
      </w:r>
      <w:r>
        <w:rPr>
          <w:sz w:val="16"/>
        </w:rPr>
        <w:t xml:space="preserve"> </w:t>
      </w:r>
      <w:r>
        <w:rPr>
          <w:sz w:val="13"/>
        </w:rPr>
        <w:t>MODULE</w:t>
      </w:r>
    </w:p>
    <w:tbl>
      <w:tblPr>
        <w:tblStyle w:val="TableGrid"/>
        <w:tblW w:w="4716" w:type="dxa"/>
        <w:tblInd w:w="-2" w:type="dxa"/>
        <w:tblCellMar>
          <w:top w:w="59" w:type="dxa"/>
          <w:left w:w="61" w:type="dxa"/>
          <w:bottom w:w="0" w:type="dxa"/>
          <w:right w:w="33" w:type="dxa"/>
        </w:tblCellMar>
        <w:tblLook w:val="04A0" w:firstRow="1" w:lastRow="0" w:firstColumn="1" w:lastColumn="0" w:noHBand="0" w:noVBand="1"/>
      </w:tblPr>
      <w:tblGrid>
        <w:gridCol w:w="1100"/>
        <w:gridCol w:w="1800"/>
        <w:gridCol w:w="1816"/>
      </w:tblGrid>
      <w:tr w:rsidR="005A2262" w14:paraId="0193CB28" w14:textId="77777777">
        <w:trPr>
          <w:trHeight w:val="275"/>
        </w:trPr>
        <w:tc>
          <w:tcPr>
            <w:tcW w:w="1100" w:type="dxa"/>
            <w:tcBorders>
              <w:top w:val="single" w:sz="4" w:space="0" w:color="000000"/>
              <w:left w:val="single" w:sz="4" w:space="0" w:color="000000"/>
              <w:bottom w:val="single" w:sz="4" w:space="0" w:color="000000"/>
              <w:right w:val="single" w:sz="4" w:space="0" w:color="000000"/>
            </w:tcBorders>
            <w:shd w:val="clear" w:color="auto" w:fill="E8E8E8"/>
          </w:tcPr>
          <w:p w14:paraId="30C06556" w14:textId="77777777" w:rsidR="005A2262" w:rsidRDefault="00000000">
            <w:pPr>
              <w:spacing w:after="0" w:line="259" w:lineRule="auto"/>
              <w:ind w:left="1" w:right="0" w:firstLine="0"/>
              <w:jc w:val="left"/>
            </w:pPr>
            <w:r>
              <w:rPr>
                <w:b/>
                <w:sz w:val="16"/>
              </w:rPr>
              <w:t>Input</w:t>
            </w:r>
          </w:p>
        </w:tc>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5FFC5BCC" w14:textId="77777777" w:rsidR="005A2262" w:rsidRDefault="00000000">
            <w:pPr>
              <w:spacing w:after="0" w:line="259" w:lineRule="auto"/>
              <w:ind w:right="0" w:firstLine="0"/>
              <w:jc w:val="left"/>
            </w:pPr>
            <w:r>
              <w:rPr>
                <w:b/>
                <w:sz w:val="16"/>
              </w:rPr>
              <w:t>Meaning</w:t>
            </w:r>
          </w:p>
        </w:tc>
        <w:tc>
          <w:tcPr>
            <w:tcW w:w="1816" w:type="dxa"/>
            <w:tcBorders>
              <w:top w:val="single" w:sz="4" w:space="0" w:color="000000"/>
              <w:left w:val="single" w:sz="4" w:space="0" w:color="000000"/>
              <w:bottom w:val="single" w:sz="4" w:space="0" w:color="000000"/>
              <w:right w:val="single" w:sz="4" w:space="0" w:color="000000"/>
            </w:tcBorders>
            <w:shd w:val="clear" w:color="auto" w:fill="E8E8E8"/>
          </w:tcPr>
          <w:p w14:paraId="6F5A985B" w14:textId="77777777" w:rsidR="005A2262" w:rsidRDefault="00000000">
            <w:pPr>
              <w:spacing w:after="0" w:line="259" w:lineRule="auto"/>
              <w:ind w:right="0" w:firstLine="0"/>
              <w:jc w:val="left"/>
            </w:pPr>
            <w:r>
              <w:rPr>
                <w:b/>
                <w:sz w:val="16"/>
              </w:rPr>
              <w:t>Interface control</w:t>
            </w:r>
          </w:p>
        </w:tc>
      </w:tr>
      <w:tr w:rsidR="005A2262" w14:paraId="29C6A137" w14:textId="77777777">
        <w:trPr>
          <w:trHeight w:val="494"/>
        </w:trPr>
        <w:tc>
          <w:tcPr>
            <w:tcW w:w="1100" w:type="dxa"/>
            <w:tcBorders>
              <w:top w:val="single" w:sz="4" w:space="0" w:color="000000"/>
              <w:left w:val="single" w:sz="4" w:space="0" w:color="000000"/>
              <w:bottom w:val="single" w:sz="4" w:space="0" w:color="000000"/>
              <w:right w:val="single" w:sz="4" w:space="0" w:color="000000"/>
            </w:tcBorders>
            <w:vAlign w:val="center"/>
          </w:tcPr>
          <w:p w14:paraId="1DE566D2" w14:textId="77777777" w:rsidR="005A2262" w:rsidRDefault="00000000">
            <w:pPr>
              <w:spacing w:after="0" w:line="259" w:lineRule="auto"/>
              <w:ind w:left="1" w:right="0" w:firstLine="0"/>
              <w:jc w:val="left"/>
            </w:pPr>
            <w:r>
              <w:rPr>
                <w:sz w:val="16"/>
              </w:rPr>
              <w:t>N</w:t>
            </w:r>
          </w:p>
        </w:tc>
        <w:tc>
          <w:tcPr>
            <w:tcW w:w="1800" w:type="dxa"/>
            <w:tcBorders>
              <w:top w:val="single" w:sz="4" w:space="0" w:color="000000"/>
              <w:left w:val="single" w:sz="4" w:space="0" w:color="000000"/>
              <w:bottom w:val="single" w:sz="4" w:space="0" w:color="000000"/>
              <w:right w:val="single" w:sz="4" w:space="0" w:color="000000"/>
            </w:tcBorders>
          </w:tcPr>
          <w:p w14:paraId="04A63CFE" w14:textId="77777777" w:rsidR="005A2262" w:rsidRDefault="00000000">
            <w:pPr>
              <w:spacing w:after="0" w:line="259" w:lineRule="auto"/>
              <w:ind w:right="0" w:firstLine="0"/>
              <w:jc w:val="left"/>
            </w:pPr>
            <w:r>
              <w:rPr>
                <w:sz w:val="16"/>
              </w:rPr>
              <w:t>Nitrogen content of the soil</w:t>
            </w:r>
          </w:p>
        </w:tc>
        <w:tc>
          <w:tcPr>
            <w:tcW w:w="1816" w:type="dxa"/>
            <w:tcBorders>
              <w:top w:val="single" w:sz="4" w:space="0" w:color="000000"/>
              <w:left w:val="single" w:sz="4" w:space="0" w:color="000000"/>
              <w:bottom w:val="single" w:sz="4" w:space="0" w:color="000000"/>
              <w:right w:val="single" w:sz="4" w:space="0" w:color="000000"/>
            </w:tcBorders>
            <w:vAlign w:val="center"/>
          </w:tcPr>
          <w:p w14:paraId="787E8BD0" w14:textId="77777777" w:rsidR="005A2262" w:rsidRDefault="00000000">
            <w:pPr>
              <w:spacing w:after="0" w:line="259" w:lineRule="auto"/>
              <w:ind w:right="0" w:firstLine="0"/>
              <w:jc w:val="left"/>
            </w:pPr>
            <w:r>
              <w:rPr>
                <w:sz w:val="16"/>
              </w:rPr>
              <w:t>Number field</w:t>
            </w:r>
          </w:p>
        </w:tc>
      </w:tr>
      <w:tr w:rsidR="005A2262" w14:paraId="39457945" w14:textId="77777777">
        <w:trPr>
          <w:trHeight w:val="492"/>
        </w:trPr>
        <w:tc>
          <w:tcPr>
            <w:tcW w:w="1100" w:type="dxa"/>
            <w:tcBorders>
              <w:top w:val="single" w:sz="4" w:space="0" w:color="000000"/>
              <w:left w:val="single" w:sz="4" w:space="0" w:color="000000"/>
              <w:bottom w:val="single" w:sz="4" w:space="0" w:color="000000"/>
              <w:right w:val="single" w:sz="4" w:space="0" w:color="000000"/>
            </w:tcBorders>
            <w:vAlign w:val="center"/>
          </w:tcPr>
          <w:p w14:paraId="44237367" w14:textId="77777777" w:rsidR="005A2262" w:rsidRDefault="00000000">
            <w:pPr>
              <w:spacing w:after="0" w:line="259" w:lineRule="auto"/>
              <w:ind w:left="1" w:right="0" w:firstLine="0"/>
              <w:jc w:val="left"/>
            </w:pPr>
            <w:r>
              <w:rPr>
                <w:sz w:val="16"/>
              </w:rPr>
              <w:t>P</w:t>
            </w:r>
          </w:p>
        </w:tc>
        <w:tc>
          <w:tcPr>
            <w:tcW w:w="1800" w:type="dxa"/>
            <w:tcBorders>
              <w:top w:val="single" w:sz="4" w:space="0" w:color="000000"/>
              <w:left w:val="single" w:sz="4" w:space="0" w:color="000000"/>
              <w:bottom w:val="single" w:sz="4" w:space="0" w:color="000000"/>
              <w:right w:val="single" w:sz="4" w:space="0" w:color="000000"/>
            </w:tcBorders>
          </w:tcPr>
          <w:p w14:paraId="1F0F07A4" w14:textId="77777777" w:rsidR="005A2262" w:rsidRDefault="00000000">
            <w:pPr>
              <w:spacing w:after="0" w:line="259" w:lineRule="auto"/>
              <w:ind w:right="0" w:firstLine="0"/>
              <w:jc w:val="left"/>
            </w:pPr>
            <w:r>
              <w:rPr>
                <w:sz w:val="16"/>
              </w:rPr>
              <w:t>Phosphorus content of the soil</w:t>
            </w:r>
          </w:p>
        </w:tc>
        <w:tc>
          <w:tcPr>
            <w:tcW w:w="1816" w:type="dxa"/>
            <w:tcBorders>
              <w:top w:val="single" w:sz="4" w:space="0" w:color="000000"/>
              <w:left w:val="single" w:sz="4" w:space="0" w:color="000000"/>
              <w:bottom w:val="single" w:sz="4" w:space="0" w:color="000000"/>
              <w:right w:val="single" w:sz="4" w:space="0" w:color="000000"/>
            </w:tcBorders>
            <w:vAlign w:val="center"/>
          </w:tcPr>
          <w:p w14:paraId="1EA4F486" w14:textId="77777777" w:rsidR="005A2262" w:rsidRDefault="00000000">
            <w:pPr>
              <w:spacing w:after="0" w:line="259" w:lineRule="auto"/>
              <w:ind w:right="0" w:firstLine="0"/>
              <w:jc w:val="left"/>
            </w:pPr>
            <w:r>
              <w:rPr>
                <w:sz w:val="16"/>
              </w:rPr>
              <w:t>Number field</w:t>
            </w:r>
          </w:p>
        </w:tc>
      </w:tr>
      <w:tr w:rsidR="005A2262" w14:paraId="3178ECEE" w14:textId="77777777">
        <w:trPr>
          <w:trHeight w:val="492"/>
        </w:trPr>
        <w:tc>
          <w:tcPr>
            <w:tcW w:w="1100" w:type="dxa"/>
            <w:tcBorders>
              <w:top w:val="single" w:sz="4" w:space="0" w:color="000000"/>
              <w:left w:val="single" w:sz="4" w:space="0" w:color="000000"/>
              <w:bottom w:val="single" w:sz="4" w:space="0" w:color="000000"/>
              <w:right w:val="single" w:sz="4" w:space="0" w:color="000000"/>
            </w:tcBorders>
            <w:vAlign w:val="center"/>
          </w:tcPr>
          <w:p w14:paraId="394A1592" w14:textId="77777777" w:rsidR="005A2262" w:rsidRDefault="00000000">
            <w:pPr>
              <w:spacing w:after="0" w:line="259" w:lineRule="auto"/>
              <w:ind w:left="1" w:right="0" w:firstLine="0"/>
              <w:jc w:val="left"/>
            </w:pPr>
            <w:r>
              <w:rPr>
                <w:sz w:val="16"/>
              </w:rPr>
              <w:t>K</w:t>
            </w:r>
          </w:p>
        </w:tc>
        <w:tc>
          <w:tcPr>
            <w:tcW w:w="1800" w:type="dxa"/>
            <w:tcBorders>
              <w:top w:val="single" w:sz="4" w:space="0" w:color="000000"/>
              <w:left w:val="single" w:sz="4" w:space="0" w:color="000000"/>
              <w:bottom w:val="single" w:sz="4" w:space="0" w:color="000000"/>
              <w:right w:val="single" w:sz="4" w:space="0" w:color="000000"/>
            </w:tcBorders>
          </w:tcPr>
          <w:p w14:paraId="6A2A6325" w14:textId="77777777" w:rsidR="005A2262" w:rsidRDefault="00000000">
            <w:pPr>
              <w:spacing w:after="0" w:line="259" w:lineRule="auto"/>
              <w:ind w:right="0" w:firstLine="0"/>
              <w:jc w:val="left"/>
            </w:pPr>
            <w:r>
              <w:rPr>
                <w:sz w:val="16"/>
              </w:rPr>
              <w:t>Potassium content of the soil</w:t>
            </w:r>
          </w:p>
        </w:tc>
        <w:tc>
          <w:tcPr>
            <w:tcW w:w="1816" w:type="dxa"/>
            <w:tcBorders>
              <w:top w:val="single" w:sz="4" w:space="0" w:color="000000"/>
              <w:left w:val="single" w:sz="4" w:space="0" w:color="000000"/>
              <w:bottom w:val="single" w:sz="4" w:space="0" w:color="000000"/>
              <w:right w:val="single" w:sz="4" w:space="0" w:color="000000"/>
            </w:tcBorders>
            <w:vAlign w:val="center"/>
          </w:tcPr>
          <w:p w14:paraId="772A6BDD" w14:textId="77777777" w:rsidR="005A2262" w:rsidRDefault="00000000">
            <w:pPr>
              <w:spacing w:after="0" w:line="259" w:lineRule="auto"/>
              <w:ind w:right="0" w:firstLine="0"/>
              <w:jc w:val="left"/>
            </w:pPr>
            <w:r>
              <w:rPr>
                <w:sz w:val="16"/>
              </w:rPr>
              <w:t>Number field</w:t>
            </w:r>
          </w:p>
        </w:tc>
      </w:tr>
      <w:tr w:rsidR="005A2262" w14:paraId="25F7409C"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072632D1" w14:textId="77777777" w:rsidR="005A2262" w:rsidRDefault="00000000">
            <w:pPr>
              <w:spacing w:after="0" w:line="259" w:lineRule="auto"/>
              <w:ind w:left="1" w:right="0" w:firstLine="0"/>
              <w:jc w:val="left"/>
            </w:pPr>
            <w:r>
              <w:rPr>
                <w:sz w:val="16"/>
              </w:rPr>
              <w:t>Temperature</w:t>
            </w:r>
          </w:p>
        </w:tc>
        <w:tc>
          <w:tcPr>
            <w:tcW w:w="1800" w:type="dxa"/>
            <w:tcBorders>
              <w:top w:val="single" w:sz="4" w:space="0" w:color="000000"/>
              <w:left w:val="single" w:sz="4" w:space="0" w:color="000000"/>
              <w:bottom w:val="single" w:sz="4" w:space="0" w:color="000000"/>
              <w:right w:val="single" w:sz="4" w:space="0" w:color="000000"/>
            </w:tcBorders>
          </w:tcPr>
          <w:p w14:paraId="5F7832EC" w14:textId="77777777" w:rsidR="005A2262" w:rsidRDefault="00000000">
            <w:pPr>
              <w:spacing w:after="0" w:line="259" w:lineRule="auto"/>
              <w:ind w:right="0" w:firstLine="0"/>
              <w:jc w:val="left"/>
            </w:pPr>
            <w:r>
              <w:rPr>
                <w:sz w:val="16"/>
              </w:rPr>
              <w:t>Air temperature (°C)</w:t>
            </w:r>
          </w:p>
        </w:tc>
        <w:tc>
          <w:tcPr>
            <w:tcW w:w="1816" w:type="dxa"/>
            <w:tcBorders>
              <w:top w:val="single" w:sz="4" w:space="0" w:color="000000"/>
              <w:left w:val="single" w:sz="4" w:space="0" w:color="000000"/>
              <w:bottom w:val="single" w:sz="4" w:space="0" w:color="000000"/>
              <w:right w:val="single" w:sz="4" w:space="0" w:color="000000"/>
            </w:tcBorders>
          </w:tcPr>
          <w:p w14:paraId="21466E04" w14:textId="77777777" w:rsidR="005A2262" w:rsidRDefault="00000000">
            <w:pPr>
              <w:spacing w:after="0" w:line="259" w:lineRule="auto"/>
              <w:ind w:right="0" w:firstLine="0"/>
              <w:jc w:val="left"/>
            </w:pPr>
            <w:r>
              <w:rPr>
                <w:sz w:val="16"/>
              </w:rPr>
              <w:t>Slider, 0–50</w:t>
            </w:r>
          </w:p>
        </w:tc>
      </w:tr>
      <w:tr w:rsidR="005A2262" w14:paraId="7265A0A3"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19765A25" w14:textId="77777777" w:rsidR="005A2262" w:rsidRDefault="00000000">
            <w:pPr>
              <w:spacing w:after="0" w:line="259" w:lineRule="auto"/>
              <w:ind w:left="1" w:right="0" w:firstLine="0"/>
              <w:jc w:val="left"/>
            </w:pPr>
            <w:r>
              <w:rPr>
                <w:sz w:val="16"/>
              </w:rPr>
              <w:t>Humidity</w:t>
            </w:r>
          </w:p>
        </w:tc>
        <w:tc>
          <w:tcPr>
            <w:tcW w:w="1800" w:type="dxa"/>
            <w:tcBorders>
              <w:top w:val="single" w:sz="4" w:space="0" w:color="000000"/>
              <w:left w:val="single" w:sz="4" w:space="0" w:color="000000"/>
              <w:bottom w:val="single" w:sz="4" w:space="0" w:color="000000"/>
              <w:right w:val="single" w:sz="4" w:space="0" w:color="000000"/>
            </w:tcBorders>
          </w:tcPr>
          <w:p w14:paraId="6C6CFD21" w14:textId="77777777" w:rsidR="005A2262" w:rsidRDefault="00000000">
            <w:pPr>
              <w:spacing w:after="0" w:line="259" w:lineRule="auto"/>
              <w:ind w:right="0" w:firstLine="0"/>
              <w:jc w:val="left"/>
            </w:pPr>
            <w:r>
              <w:rPr>
                <w:sz w:val="16"/>
              </w:rPr>
              <w:t>Relative humidity (%)</w:t>
            </w:r>
          </w:p>
        </w:tc>
        <w:tc>
          <w:tcPr>
            <w:tcW w:w="1816" w:type="dxa"/>
            <w:tcBorders>
              <w:top w:val="single" w:sz="4" w:space="0" w:color="000000"/>
              <w:left w:val="single" w:sz="4" w:space="0" w:color="000000"/>
              <w:bottom w:val="single" w:sz="4" w:space="0" w:color="000000"/>
              <w:right w:val="single" w:sz="4" w:space="0" w:color="000000"/>
            </w:tcBorders>
          </w:tcPr>
          <w:p w14:paraId="2C37C3F7" w14:textId="77777777" w:rsidR="005A2262" w:rsidRDefault="00000000">
            <w:pPr>
              <w:spacing w:after="0" w:line="259" w:lineRule="auto"/>
              <w:ind w:right="0" w:firstLine="0"/>
              <w:jc w:val="left"/>
            </w:pPr>
            <w:r>
              <w:rPr>
                <w:sz w:val="16"/>
              </w:rPr>
              <w:t>Slider, 0–100</w:t>
            </w:r>
          </w:p>
        </w:tc>
      </w:tr>
      <w:tr w:rsidR="005A2262" w14:paraId="1923AFBE" w14:textId="77777777">
        <w:trPr>
          <w:trHeight w:val="492"/>
        </w:trPr>
        <w:tc>
          <w:tcPr>
            <w:tcW w:w="1100" w:type="dxa"/>
            <w:tcBorders>
              <w:top w:val="single" w:sz="4" w:space="0" w:color="000000"/>
              <w:left w:val="single" w:sz="4" w:space="0" w:color="000000"/>
              <w:bottom w:val="single" w:sz="4" w:space="0" w:color="000000"/>
              <w:right w:val="single" w:sz="4" w:space="0" w:color="000000"/>
            </w:tcBorders>
            <w:vAlign w:val="center"/>
          </w:tcPr>
          <w:p w14:paraId="3FD0791D" w14:textId="77777777" w:rsidR="005A2262" w:rsidRDefault="00000000">
            <w:pPr>
              <w:spacing w:after="0" w:line="259" w:lineRule="auto"/>
              <w:ind w:left="1" w:right="0" w:firstLine="0"/>
              <w:jc w:val="left"/>
            </w:pPr>
            <w:r>
              <w:rPr>
                <w:sz w:val="16"/>
              </w:rPr>
              <w:t>pH</w:t>
            </w:r>
          </w:p>
        </w:tc>
        <w:tc>
          <w:tcPr>
            <w:tcW w:w="1800" w:type="dxa"/>
            <w:tcBorders>
              <w:top w:val="single" w:sz="4" w:space="0" w:color="000000"/>
              <w:left w:val="single" w:sz="4" w:space="0" w:color="000000"/>
              <w:bottom w:val="single" w:sz="4" w:space="0" w:color="000000"/>
              <w:right w:val="single" w:sz="4" w:space="0" w:color="000000"/>
            </w:tcBorders>
          </w:tcPr>
          <w:p w14:paraId="3BC31697" w14:textId="77777777" w:rsidR="005A2262" w:rsidRDefault="00000000">
            <w:pPr>
              <w:spacing w:after="0" w:line="259" w:lineRule="auto"/>
              <w:ind w:right="2" w:firstLine="0"/>
              <w:jc w:val="left"/>
            </w:pPr>
            <w:r>
              <w:rPr>
                <w:sz w:val="16"/>
              </w:rPr>
              <w:t>Acidity or alkalinity of the soil</w:t>
            </w:r>
          </w:p>
        </w:tc>
        <w:tc>
          <w:tcPr>
            <w:tcW w:w="1816" w:type="dxa"/>
            <w:tcBorders>
              <w:top w:val="single" w:sz="4" w:space="0" w:color="000000"/>
              <w:left w:val="single" w:sz="4" w:space="0" w:color="000000"/>
              <w:bottom w:val="single" w:sz="4" w:space="0" w:color="000000"/>
              <w:right w:val="single" w:sz="4" w:space="0" w:color="000000"/>
            </w:tcBorders>
            <w:vAlign w:val="center"/>
          </w:tcPr>
          <w:p w14:paraId="46467C84" w14:textId="77777777" w:rsidR="005A2262" w:rsidRDefault="00000000">
            <w:pPr>
              <w:spacing w:after="0" w:line="259" w:lineRule="auto"/>
              <w:ind w:right="0" w:firstLine="0"/>
              <w:jc w:val="left"/>
            </w:pPr>
            <w:r>
              <w:rPr>
                <w:sz w:val="16"/>
              </w:rPr>
              <w:t>Slider, 0–14</w:t>
            </w:r>
          </w:p>
        </w:tc>
      </w:tr>
      <w:tr w:rsidR="005A2262" w14:paraId="5497BE05"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0919D30F" w14:textId="77777777" w:rsidR="005A2262" w:rsidRDefault="00000000">
            <w:pPr>
              <w:spacing w:after="0" w:line="259" w:lineRule="auto"/>
              <w:ind w:left="1" w:right="0" w:firstLine="0"/>
              <w:jc w:val="left"/>
            </w:pPr>
            <w:r>
              <w:rPr>
                <w:sz w:val="16"/>
              </w:rPr>
              <w:t>Rainfall</w:t>
            </w:r>
          </w:p>
        </w:tc>
        <w:tc>
          <w:tcPr>
            <w:tcW w:w="1800" w:type="dxa"/>
            <w:tcBorders>
              <w:top w:val="single" w:sz="4" w:space="0" w:color="000000"/>
              <w:left w:val="single" w:sz="4" w:space="0" w:color="000000"/>
              <w:bottom w:val="single" w:sz="4" w:space="0" w:color="000000"/>
              <w:right w:val="single" w:sz="4" w:space="0" w:color="000000"/>
            </w:tcBorders>
          </w:tcPr>
          <w:p w14:paraId="3EC2A16B" w14:textId="77777777" w:rsidR="005A2262" w:rsidRDefault="00000000">
            <w:pPr>
              <w:spacing w:after="0" w:line="259" w:lineRule="auto"/>
              <w:ind w:right="0" w:firstLine="0"/>
              <w:jc w:val="left"/>
            </w:pPr>
            <w:r>
              <w:rPr>
                <w:sz w:val="16"/>
              </w:rPr>
              <w:t>Rainfall (mm)</w:t>
            </w:r>
          </w:p>
        </w:tc>
        <w:tc>
          <w:tcPr>
            <w:tcW w:w="1816" w:type="dxa"/>
            <w:tcBorders>
              <w:top w:val="single" w:sz="4" w:space="0" w:color="000000"/>
              <w:left w:val="single" w:sz="4" w:space="0" w:color="000000"/>
              <w:bottom w:val="single" w:sz="4" w:space="0" w:color="000000"/>
              <w:right w:val="single" w:sz="4" w:space="0" w:color="000000"/>
            </w:tcBorders>
          </w:tcPr>
          <w:p w14:paraId="4BB75DD6" w14:textId="77777777" w:rsidR="005A2262" w:rsidRDefault="00000000">
            <w:pPr>
              <w:spacing w:after="0" w:line="259" w:lineRule="auto"/>
              <w:ind w:right="0" w:firstLine="0"/>
              <w:jc w:val="left"/>
            </w:pPr>
            <w:r>
              <w:rPr>
                <w:sz w:val="16"/>
              </w:rPr>
              <w:t>Number field</w:t>
            </w:r>
          </w:p>
        </w:tc>
      </w:tr>
    </w:tbl>
    <w:p w14:paraId="19DFBDA1" w14:textId="2A867611" w:rsidR="007F643F" w:rsidRPr="007F643F" w:rsidRDefault="007F643F" w:rsidP="007F643F">
      <w:pPr>
        <w:pStyle w:val="Heading2"/>
        <w:ind w:left="0" w:firstLine="0"/>
      </w:pPr>
      <w:r w:rsidRPr="007F643F">
        <w:rPr>
          <w:rFonts w:ascii="Segoe UI" w:eastAsia="Times New Roman" w:hAnsi="Segoe UI" w:cs="Segoe UI"/>
          <w:color w:val="9EA396"/>
          <w:kern w:val="0"/>
          <w:sz w:val="23"/>
          <w:szCs w:val="23"/>
          <w14:ligatures w14:val="none"/>
        </w:rPr>
        <w:t xml:space="preserve"> </w:t>
      </w:r>
      <w:proofErr w:type="spellStart"/>
      <w:r w:rsidRPr="007F643F">
        <w:t>A</w:t>
      </w:r>
      <w:proofErr w:type="spellEnd"/>
      <w:r w:rsidRPr="007F643F">
        <w:t>. Input Parameters</w:t>
      </w:r>
    </w:p>
    <w:p w14:paraId="05EB6C30" w14:textId="6B47F0ED" w:rsidR="00144719" w:rsidRPr="00144719" w:rsidRDefault="00144719" w:rsidP="00144719">
      <w:r>
        <w:t>E</w:t>
      </w:r>
      <w:r w:rsidRPr="00144719">
        <w:t>ach input provides different information. The first three inputs describe the primary nutrients present in the soil. Different crops require different proportions of these nutrients for optimal growth. The pH value indicates how easily plant roots can absorb the available nutrients. Temperature, humidity, and rainfall provide information about the climatic conditions affecting crop cultivation. While each factor alone offers limited insight, their combined analysis helps determine the overall growing conditions of the field. This is the information that the classifier learns to make predictions.</w:t>
      </w:r>
    </w:p>
    <w:p w14:paraId="33A21B4B" w14:textId="77777777" w:rsidR="00144719" w:rsidRPr="00144719" w:rsidRDefault="00144719" w:rsidP="00144719">
      <w:r w:rsidRPr="00144719">
        <w:t xml:space="preserve">Five algorithms were considered for this module. The files containing the trained models have been included. A brief explanation of how each algorithm works is presented in </w:t>
      </w:r>
      <w:r w:rsidRPr="00144719">
        <w:rPr>
          <w:b/>
          <w:bCs/>
        </w:rPr>
        <w:t>Table IV</w:t>
      </w:r>
      <w:r w:rsidRPr="00144719">
        <w:t>.</w:t>
      </w:r>
    </w:p>
    <w:p w14:paraId="1CDD3C48" w14:textId="6CFDEC60" w:rsidR="008445E9" w:rsidRPr="008445E9" w:rsidRDefault="008445E9" w:rsidP="008445E9"/>
    <w:p w14:paraId="4B067D3B" w14:textId="3486981E" w:rsidR="005A2262" w:rsidRDefault="007F643F" w:rsidP="007F643F">
      <w:pPr>
        <w:pStyle w:val="Heading2"/>
        <w:ind w:left="-5"/>
      </w:pPr>
      <w:r>
        <w:t xml:space="preserve">                                     </w:t>
      </w:r>
      <w:r w:rsidR="00000000">
        <w:t>TABLE IV</w:t>
      </w:r>
    </w:p>
    <w:p w14:paraId="52FF2E21" w14:textId="77777777" w:rsidR="005A2262" w:rsidRDefault="00000000">
      <w:pPr>
        <w:spacing w:after="0" w:line="259" w:lineRule="auto"/>
        <w:ind w:left="10" w:hanging="10"/>
        <w:jc w:val="center"/>
      </w:pPr>
      <w:r>
        <w:rPr>
          <w:sz w:val="16"/>
        </w:rPr>
        <w:t>A</w:t>
      </w:r>
      <w:r>
        <w:rPr>
          <w:sz w:val="13"/>
        </w:rPr>
        <w:t>LGORITHMS</w:t>
      </w:r>
      <w:r>
        <w:rPr>
          <w:sz w:val="16"/>
        </w:rPr>
        <w:t xml:space="preserve"> </w:t>
      </w:r>
      <w:r>
        <w:rPr>
          <w:sz w:val="13"/>
        </w:rPr>
        <w:t>CONSIDERED</w:t>
      </w:r>
      <w:r>
        <w:rPr>
          <w:sz w:val="16"/>
        </w:rPr>
        <w:t xml:space="preserve"> </w:t>
      </w:r>
      <w:r>
        <w:rPr>
          <w:sz w:val="13"/>
        </w:rPr>
        <w:t>FOR</w:t>
      </w:r>
      <w:r>
        <w:rPr>
          <w:sz w:val="16"/>
        </w:rPr>
        <w:t xml:space="preserve"> </w:t>
      </w:r>
      <w:r>
        <w:rPr>
          <w:sz w:val="13"/>
        </w:rPr>
        <w:t>CROP</w:t>
      </w:r>
      <w:r>
        <w:rPr>
          <w:sz w:val="16"/>
        </w:rPr>
        <w:t xml:space="preserve"> </w:t>
      </w:r>
      <w:r>
        <w:rPr>
          <w:sz w:val="13"/>
        </w:rPr>
        <w:t>RECOMMENDATION</w:t>
      </w:r>
    </w:p>
    <w:tbl>
      <w:tblPr>
        <w:tblStyle w:val="TableGrid"/>
        <w:tblW w:w="4716" w:type="dxa"/>
        <w:tblInd w:w="-2" w:type="dxa"/>
        <w:tblCellMar>
          <w:top w:w="58" w:type="dxa"/>
          <w:left w:w="61" w:type="dxa"/>
          <w:bottom w:w="0" w:type="dxa"/>
          <w:right w:w="38" w:type="dxa"/>
        </w:tblCellMar>
        <w:tblLook w:val="04A0" w:firstRow="1" w:lastRow="0" w:firstColumn="1" w:lastColumn="0" w:noHBand="0" w:noVBand="1"/>
      </w:tblPr>
      <w:tblGrid>
        <w:gridCol w:w="1000"/>
        <w:gridCol w:w="2250"/>
        <w:gridCol w:w="1466"/>
      </w:tblGrid>
      <w:tr w:rsidR="005A2262" w14:paraId="5E69DCB4" w14:textId="77777777">
        <w:trPr>
          <w:trHeight w:val="275"/>
        </w:trPr>
        <w:tc>
          <w:tcPr>
            <w:tcW w:w="1000" w:type="dxa"/>
            <w:tcBorders>
              <w:top w:val="single" w:sz="4" w:space="0" w:color="000000"/>
              <w:left w:val="single" w:sz="4" w:space="0" w:color="000000"/>
              <w:bottom w:val="single" w:sz="4" w:space="0" w:color="000000"/>
              <w:right w:val="single" w:sz="4" w:space="0" w:color="000000"/>
            </w:tcBorders>
            <w:shd w:val="clear" w:color="auto" w:fill="E8E8E8"/>
          </w:tcPr>
          <w:p w14:paraId="22997ED5" w14:textId="77777777" w:rsidR="005A2262" w:rsidRDefault="00000000">
            <w:pPr>
              <w:spacing w:after="0" w:line="259" w:lineRule="auto"/>
              <w:ind w:left="1" w:right="0" w:firstLine="0"/>
              <w:jc w:val="left"/>
            </w:pPr>
            <w:r>
              <w:rPr>
                <w:b/>
                <w:sz w:val="16"/>
              </w:rPr>
              <w:t>Algorithm</w:t>
            </w:r>
          </w:p>
        </w:tc>
        <w:tc>
          <w:tcPr>
            <w:tcW w:w="2250" w:type="dxa"/>
            <w:tcBorders>
              <w:top w:val="single" w:sz="4" w:space="0" w:color="000000"/>
              <w:left w:val="single" w:sz="4" w:space="0" w:color="000000"/>
              <w:bottom w:val="single" w:sz="4" w:space="0" w:color="000000"/>
              <w:right w:val="single" w:sz="4" w:space="0" w:color="000000"/>
            </w:tcBorders>
            <w:shd w:val="clear" w:color="auto" w:fill="E8E8E8"/>
          </w:tcPr>
          <w:p w14:paraId="75A378DC" w14:textId="77777777" w:rsidR="005A2262" w:rsidRDefault="00000000">
            <w:pPr>
              <w:spacing w:after="0" w:line="259" w:lineRule="auto"/>
              <w:ind w:right="0" w:firstLine="0"/>
              <w:jc w:val="left"/>
            </w:pPr>
            <w:r>
              <w:rPr>
                <w:b/>
                <w:sz w:val="16"/>
              </w:rPr>
              <w:t>Basic idea</w:t>
            </w:r>
          </w:p>
        </w:tc>
        <w:tc>
          <w:tcPr>
            <w:tcW w:w="1466" w:type="dxa"/>
            <w:tcBorders>
              <w:top w:val="single" w:sz="4" w:space="0" w:color="000000"/>
              <w:left w:val="single" w:sz="4" w:space="0" w:color="000000"/>
              <w:bottom w:val="single" w:sz="4" w:space="0" w:color="000000"/>
              <w:right w:val="single" w:sz="4" w:space="0" w:color="000000"/>
            </w:tcBorders>
            <w:shd w:val="clear" w:color="auto" w:fill="E8E8E8"/>
          </w:tcPr>
          <w:p w14:paraId="1B6074B4" w14:textId="77777777" w:rsidR="005A2262" w:rsidRDefault="00000000">
            <w:pPr>
              <w:spacing w:after="0" w:line="259" w:lineRule="auto"/>
              <w:ind w:right="0" w:firstLine="0"/>
              <w:jc w:val="left"/>
            </w:pPr>
            <w:r>
              <w:rPr>
                <w:b/>
                <w:sz w:val="16"/>
              </w:rPr>
              <w:t>Point to note</w:t>
            </w:r>
          </w:p>
        </w:tc>
      </w:tr>
      <w:tr w:rsidR="005A2262" w14:paraId="7EB6A5D1" w14:textId="77777777">
        <w:trPr>
          <w:trHeight w:val="710"/>
        </w:trPr>
        <w:tc>
          <w:tcPr>
            <w:tcW w:w="1000" w:type="dxa"/>
            <w:tcBorders>
              <w:top w:val="single" w:sz="4" w:space="0" w:color="000000"/>
              <w:left w:val="single" w:sz="4" w:space="0" w:color="000000"/>
              <w:bottom w:val="single" w:sz="4" w:space="0" w:color="000000"/>
              <w:right w:val="single" w:sz="4" w:space="0" w:color="000000"/>
            </w:tcBorders>
            <w:vAlign w:val="center"/>
          </w:tcPr>
          <w:p w14:paraId="1E44D1E4" w14:textId="77777777" w:rsidR="005A2262" w:rsidRDefault="00000000">
            <w:pPr>
              <w:spacing w:after="0" w:line="259" w:lineRule="auto"/>
              <w:ind w:left="1" w:right="0" w:firstLine="0"/>
              <w:jc w:val="left"/>
            </w:pPr>
            <w:r>
              <w:rPr>
                <w:sz w:val="16"/>
              </w:rPr>
              <w:t>Decision Tree</w:t>
            </w:r>
          </w:p>
        </w:tc>
        <w:tc>
          <w:tcPr>
            <w:tcW w:w="2250" w:type="dxa"/>
            <w:tcBorders>
              <w:top w:val="single" w:sz="4" w:space="0" w:color="000000"/>
              <w:left w:val="single" w:sz="4" w:space="0" w:color="000000"/>
              <w:bottom w:val="single" w:sz="4" w:space="0" w:color="000000"/>
              <w:right w:val="single" w:sz="4" w:space="0" w:color="000000"/>
            </w:tcBorders>
          </w:tcPr>
          <w:p w14:paraId="5134CBE7" w14:textId="77777777" w:rsidR="005A2262" w:rsidRDefault="00000000">
            <w:pPr>
              <w:spacing w:after="5" w:line="259" w:lineRule="auto"/>
              <w:ind w:right="0" w:firstLine="0"/>
            </w:pPr>
            <w:r>
              <w:rPr>
                <w:sz w:val="16"/>
              </w:rPr>
              <w:t xml:space="preserve">Asks a series of yes/no questions </w:t>
            </w:r>
          </w:p>
          <w:p w14:paraId="717F3FF8" w14:textId="77777777" w:rsidR="005A2262" w:rsidRDefault="00000000">
            <w:pPr>
              <w:spacing w:after="0" w:line="259" w:lineRule="auto"/>
              <w:ind w:right="0" w:firstLine="0"/>
              <w:jc w:val="left"/>
            </w:pPr>
            <w:r>
              <w:rPr>
                <w:sz w:val="16"/>
              </w:rPr>
              <w:t>on the features until it reaches a crop</w:t>
            </w:r>
          </w:p>
        </w:tc>
        <w:tc>
          <w:tcPr>
            <w:tcW w:w="1466" w:type="dxa"/>
            <w:tcBorders>
              <w:top w:val="single" w:sz="4" w:space="0" w:color="000000"/>
              <w:left w:val="single" w:sz="4" w:space="0" w:color="000000"/>
              <w:bottom w:val="single" w:sz="4" w:space="0" w:color="000000"/>
              <w:right w:val="single" w:sz="4" w:space="0" w:color="000000"/>
            </w:tcBorders>
            <w:vAlign w:val="center"/>
          </w:tcPr>
          <w:p w14:paraId="39C6123E" w14:textId="77777777" w:rsidR="005A2262" w:rsidRDefault="00000000">
            <w:pPr>
              <w:spacing w:after="0" w:line="259" w:lineRule="auto"/>
              <w:ind w:right="0" w:firstLine="0"/>
              <w:jc w:val="left"/>
            </w:pPr>
            <w:r>
              <w:rPr>
                <w:sz w:val="16"/>
              </w:rPr>
              <w:t>Easy to follow but can overfit</w:t>
            </w:r>
          </w:p>
        </w:tc>
      </w:tr>
      <w:tr w:rsidR="005A2262" w14:paraId="3739A183" w14:textId="77777777">
        <w:trPr>
          <w:trHeight w:val="708"/>
        </w:trPr>
        <w:tc>
          <w:tcPr>
            <w:tcW w:w="1000" w:type="dxa"/>
            <w:tcBorders>
              <w:top w:val="single" w:sz="4" w:space="0" w:color="000000"/>
              <w:left w:val="single" w:sz="4" w:space="0" w:color="000000"/>
              <w:bottom w:val="single" w:sz="4" w:space="0" w:color="000000"/>
              <w:right w:val="single" w:sz="4" w:space="0" w:color="000000"/>
            </w:tcBorders>
            <w:vAlign w:val="center"/>
          </w:tcPr>
          <w:p w14:paraId="40044633" w14:textId="77777777" w:rsidR="005A2262" w:rsidRDefault="00000000">
            <w:pPr>
              <w:spacing w:after="0" w:line="259" w:lineRule="auto"/>
              <w:ind w:left="1" w:right="0" w:firstLine="0"/>
              <w:jc w:val="left"/>
            </w:pPr>
            <w:r>
              <w:rPr>
                <w:sz w:val="16"/>
              </w:rPr>
              <w:t>KNN</w:t>
            </w:r>
          </w:p>
        </w:tc>
        <w:tc>
          <w:tcPr>
            <w:tcW w:w="2250" w:type="dxa"/>
            <w:tcBorders>
              <w:top w:val="single" w:sz="4" w:space="0" w:color="000000"/>
              <w:left w:val="single" w:sz="4" w:space="0" w:color="000000"/>
              <w:bottom w:val="single" w:sz="4" w:space="0" w:color="000000"/>
              <w:right w:val="single" w:sz="4" w:space="0" w:color="000000"/>
            </w:tcBorders>
          </w:tcPr>
          <w:p w14:paraId="7F05F55B" w14:textId="77777777" w:rsidR="005A2262" w:rsidRDefault="00000000">
            <w:pPr>
              <w:spacing w:after="0" w:line="259" w:lineRule="auto"/>
              <w:ind w:right="0" w:firstLine="0"/>
              <w:jc w:val="left"/>
            </w:pPr>
            <w:r>
              <w:rPr>
                <w:sz w:val="16"/>
              </w:rPr>
              <w:t>Finds the most similar past records and takes the majority crop</w:t>
            </w:r>
          </w:p>
        </w:tc>
        <w:tc>
          <w:tcPr>
            <w:tcW w:w="1466" w:type="dxa"/>
            <w:tcBorders>
              <w:top w:val="single" w:sz="4" w:space="0" w:color="000000"/>
              <w:left w:val="single" w:sz="4" w:space="0" w:color="000000"/>
              <w:bottom w:val="single" w:sz="4" w:space="0" w:color="000000"/>
              <w:right w:val="single" w:sz="4" w:space="0" w:color="000000"/>
            </w:tcBorders>
          </w:tcPr>
          <w:p w14:paraId="22A2944E" w14:textId="77777777" w:rsidR="005A2262" w:rsidRDefault="00000000">
            <w:pPr>
              <w:spacing w:after="5" w:line="259" w:lineRule="auto"/>
              <w:ind w:right="0" w:firstLine="0"/>
              <w:jc w:val="left"/>
            </w:pPr>
            <w:r>
              <w:rPr>
                <w:sz w:val="16"/>
              </w:rPr>
              <w:t xml:space="preserve">Needs distance </w:t>
            </w:r>
          </w:p>
          <w:p w14:paraId="52202BB5" w14:textId="77777777" w:rsidR="005A2262" w:rsidRDefault="00000000">
            <w:pPr>
              <w:spacing w:after="0" w:line="259" w:lineRule="auto"/>
              <w:ind w:right="0" w:firstLine="0"/>
              <w:jc w:val="left"/>
            </w:pPr>
            <w:r>
              <w:rPr>
                <w:sz w:val="16"/>
              </w:rPr>
              <w:t>calculation for every query</w:t>
            </w:r>
          </w:p>
        </w:tc>
      </w:tr>
      <w:tr w:rsidR="005A2262" w14:paraId="168327B4" w14:textId="77777777">
        <w:trPr>
          <w:trHeight w:val="708"/>
        </w:trPr>
        <w:tc>
          <w:tcPr>
            <w:tcW w:w="1000" w:type="dxa"/>
            <w:tcBorders>
              <w:top w:val="single" w:sz="4" w:space="0" w:color="000000"/>
              <w:left w:val="single" w:sz="4" w:space="0" w:color="000000"/>
              <w:bottom w:val="single" w:sz="4" w:space="0" w:color="000000"/>
              <w:right w:val="single" w:sz="4" w:space="0" w:color="000000"/>
            </w:tcBorders>
            <w:vAlign w:val="center"/>
          </w:tcPr>
          <w:p w14:paraId="38F5E180" w14:textId="77777777" w:rsidR="005A2262" w:rsidRDefault="00000000">
            <w:pPr>
              <w:spacing w:after="0" w:line="259" w:lineRule="auto"/>
              <w:ind w:left="1" w:right="0" w:firstLine="0"/>
              <w:jc w:val="left"/>
            </w:pPr>
            <w:r>
              <w:rPr>
                <w:sz w:val="16"/>
              </w:rPr>
              <w:lastRenderedPageBreak/>
              <w:t>Naive Bayes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BD8CD35" w14:textId="77777777" w:rsidR="005A2262" w:rsidRDefault="00000000">
            <w:pPr>
              <w:spacing w:after="0" w:line="259" w:lineRule="auto"/>
              <w:ind w:right="0" w:firstLine="0"/>
              <w:jc w:val="left"/>
            </w:pPr>
            <w:r>
              <w:rPr>
                <w:sz w:val="16"/>
              </w:rPr>
              <w:t>Uses probabilities and assumes features are independent</w:t>
            </w:r>
          </w:p>
        </w:tc>
        <w:tc>
          <w:tcPr>
            <w:tcW w:w="1466" w:type="dxa"/>
            <w:tcBorders>
              <w:top w:val="single" w:sz="4" w:space="0" w:color="000000"/>
              <w:left w:val="single" w:sz="4" w:space="0" w:color="000000"/>
              <w:bottom w:val="single" w:sz="4" w:space="0" w:color="000000"/>
              <w:right w:val="single" w:sz="4" w:space="0" w:color="000000"/>
            </w:tcBorders>
          </w:tcPr>
          <w:p w14:paraId="57453EB2" w14:textId="77777777" w:rsidR="005A2262" w:rsidRDefault="00000000">
            <w:pPr>
              <w:spacing w:after="0" w:line="259" w:lineRule="auto"/>
              <w:ind w:right="0" w:firstLine="0"/>
              <w:jc w:val="left"/>
            </w:pPr>
            <w:r>
              <w:rPr>
                <w:sz w:val="16"/>
              </w:rPr>
              <w:t>Fast, but the independence assumption is strict</w:t>
            </w:r>
          </w:p>
        </w:tc>
      </w:tr>
      <w:tr w:rsidR="005A2262" w14:paraId="5B8F0356" w14:textId="77777777">
        <w:trPr>
          <w:trHeight w:val="492"/>
        </w:trPr>
        <w:tc>
          <w:tcPr>
            <w:tcW w:w="1000" w:type="dxa"/>
            <w:tcBorders>
              <w:top w:val="single" w:sz="4" w:space="0" w:color="000000"/>
              <w:left w:val="single" w:sz="4" w:space="0" w:color="000000"/>
              <w:bottom w:val="single" w:sz="4" w:space="0" w:color="000000"/>
              <w:right w:val="single" w:sz="4" w:space="0" w:color="000000"/>
            </w:tcBorders>
          </w:tcPr>
          <w:p w14:paraId="4096F397" w14:textId="77777777" w:rsidR="005A2262" w:rsidRDefault="00000000">
            <w:pPr>
              <w:spacing w:after="5" w:line="259" w:lineRule="auto"/>
              <w:ind w:left="1" w:right="0" w:firstLine="0"/>
              <w:jc w:val="left"/>
            </w:pPr>
            <w:r>
              <w:rPr>
                <w:sz w:val="16"/>
              </w:rPr>
              <w:t xml:space="preserve">Random </w:t>
            </w:r>
          </w:p>
          <w:p w14:paraId="7A0BC177" w14:textId="77777777" w:rsidR="005A2262" w:rsidRDefault="00000000">
            <w:pPr>
              <w:spacing w:after="0" w:line="259" w:lineRule="auto"/>
              <w:ind w:left="1" w:right="0" w:firstLine="0"/>
              <w:jc w:val="left"/>
            </w:pPr>
            <w:r>
              <w:rPr>
                <w:sz w:val="16"/>
              </w:rPr>
              <w:t>Forest</w:t>
            </w:r>
          </w:p>
        </w:tc>
        <w:tc>
          <w:tcPr>
            <w:tcW w:w="2250" w:type="dxa"/>
            <w:tcBorders>
              <w:top w:val="single" w:sz="4" w:space="0" w:color="000000"/>
              <w:left w:val="single" w:sz="4" w:space="0" w:color="000000"/>
              <w:bottom w:val="single" w:sz="4" w:space="0" w:color="000000"/>
              <w:right w:val="single" w:sz="4" w:space="0" w:color="000000"/>
            </w:tcBorders>
            <w:vAlign w:val="center"/>
          </w:tcPr>
          <w:p w14:paraId="3009FBBA" w14:textId="77777777" w:rsidR="005A2262" w:rsidRDefault="00000000">
            <w:pPr>
              <w:spacing w:after="0" w:line="259" w:lineRule="auto"/>
              <w:ind w:right="0" w:firstLine="0"/>
              <w:jc w:val="left"/>
            </w:pPr>
            <w:r>
              <w:rPr>
                <w:sz w:val="16"/>
              </w:rPr>
              <w:t>Many trees vote on the crop</w:t>
            </w:r>
          </w:p>
        </w:tc>
        <w:tc>
          <w:tcPr>
            <w:tcW w:w="1466" w:type="dxa"/>
            <w:tcBorders>
              <w:top w:val="single" w:sz="4" w:space="0" w:color="000000"/>
              <w:left w:val="single" w:sz="4" w:space="0" w:color="000000"/>
              <w:bottom w:val="single" w:sz="4" w:space="0" w:color="000000"/>
              <w:right w:val="single" w:sz="4" w:space="0" w:color="000000"/>
            </w:tcBorders>
          </w:tcPr>
          <w:p w14:paraId="0A0ACE0A" w14:textId="77777777" w:rsidR="005A2262" w:rsidRDefault="00000000">
            <w:pPr>
              <w:spacing w:after="0" w:line="259" w:lineRule="auto"/>
              <w:ind w:right="0" w:firstLine="0"/>
              <w:jc w:val="left"/>
            </w:pPr>
            <w:r>
              <w:rPr>
                <w:sz w:val="16"/>
              </w:rPr>
              <w:t>More stable than a single tree</w:t>
            </w:r>
          </w:p>
        </w:tc>
      </w:tr>
      <w:tr w:rsidR="005A2262" w14:paraId="3FE43B38" w14:textId="77777777">
        <w:trPr>
          <w:trHeight w:val="492"/>
        </w:trPr>
        <w:tc>
          <w:tcPr>
            <w:tcW w:w="1000" w:type="dxa"/>
            <w:tcBorders>
              <w:top w:val="single" w:sz="4" w:space="0" w:color="000000"/>
              <w:left w:val="single" w:sz="4" w:space="0" w:color="000000"/>
              <w:bottom w:val="single" w:sz="4" w:space="0" w:color="000000"/>
              <w:right w:val="single" w:sz="4" w:space="0" w:color="000000"/>
            </w:tcBorders>
            <w:vAlign w:val="center"/>
          </w:tcPr>
          <w:p w14:paraId="187FF2CE" w14:textId="77777777" w:rsidR="005A2262" w:rsidRDefault="00000000">
            <w:pPr>
              <w:spacing w:after="0" w:line="259" w:lineRule="auto"/>
              <w:ind w:left="1" w:right="0" w:firstLine="0"/>
              <w:jc w:val="left"/>
            </w:pPr>
            <w:proofErr w:type="spellStart"/>
            <w:r>
              <w:rPr>
                <w:sz w:val="16"/>
              </w:rPr>
              <w:t>XGBoost</w:t>
            </w:r>
            <w:proofErr w:type="spellEnd"/>
          </w:p>
        </w:tc>
        <w:tc>
          <w:tcPr>
            <w:tcW w:w="2250" w:type="dxa"/>
            <w:tcBorders>
              <w:top w:val="single" w:sz="4" w:space="0" w:color="000000"/>
              <w:left w:val="single" w:sz="4" w:space="0" w:color="000000"/>
              <w:bottom w:val="single" w:sz="4" w:space="0" w:color="000000"/>
              <w:right w:val="single" w:sz="4" w:space="0" w:color="000000"/>
            </w:tcBorders>
          </w:tcPr>
          <w:p w14:paraId="7F928646" w14:textId="77777777" w:rsidR="005A2262" w:rsidRDefault="00000000">
            <w:pPr>
              <w:spacing w:after="0" w:line="259" w:lineRule="auto"/>
              <w:ind w:right="0" w:firstLine="0"/>
              <w:jc w:val="left"/>
            </w:pPr>
            <w:r>
              <w:rPr>
                <w:sz w:val="16"/>
              </w:rPr>
              <w:t>Trees are built one after another, each fixing earlier errors</w:t>
            </w:r>
          </w:p>
        </w:tc>
        <w:tc>
          <w:tcPr>
            <w:tcW w:w="1466" w:type="dxa"/>
            <w:tcBorders>
              <w:top w:val="single" w:sz="4" w:space="0" w:color="000000"/>
              <w:left w:val="single" w:sz="4" w:space="0" w:color="000000"/>
              <w:bottom w:val="single" w:sz="4" w:space="0" w:color="000000"/>
              <w:right w:val="single" w:sz="4" w:space="0" w:color="000000"/>
            </w:tcBorders>
          </w:tcPr>
          <w:p w14:paraId="33362989" w14:textId="77777777" w:rsidR="005A2262" w:rsidRDefault="00000000">
            <w:pPr>
              <w:spacing w:after="0" w:line="259" w:lineRule="auto"/>
              <w:ind w:right="0" w:firstLine="0"/>
              <w:jc w:val="left"/>
            </w:pPr>
            <w:r>
              <w:rPr>
                <w:sz w:val="16"/>
              </w:rPr>
              <w:t>Powerful but has more settings to tune</w:t>
            </w:r>
          </w:p>
        </w:tc>
      </w:tr>
    </w:tbl>
    <w:p w14:paraId="31C0B401" w14:textId="77777777" w:rsidR="005A2262" w:rsidRDefault="00000000">
      <w:pPr>
        <w:ind w:left="-15" w:right="2" w:firstLine="0"/>
      </w:pPr>
      <w:r>
        <w:t>The first three algorithms in Table IV can be written compactly. A decision tree chooses its splits so as to reduce the Gini impurity of a node,</w:t>
      </w:r>
    </w:p>
    <w:p w14:paraId="48C649FA" w14:textId="77777777" w:rsidR="005A2262" w:rsidRDefault="00000000">
      <w:pPr>
        <w:tabs>
          <w:tab w:val="center" w:pos="2396"/>
          <w:tab w:val="right" w:pos="4768"/>
        </w:tabs>
        <w:spacing w:after="41" w:line="259" w:lineRule="auto"/>
        <w:ind w:right="-8" w:firstLine="0"/>
        <w:jc w:val="left"/>
      </w:pPr>
      <w:r>
        <w:rPr>
          <w:sz w:val="22"/>
        </w:rPr>
        <w:tab/>
      </w:r>
      <w:r>
        <w:rPr>
          <w:noProof/>
        </w:rPr>
        <w:drawing>
          <wp:inline distT="0" distB="0" distL="0" distR="0" wp14:anchorId="4F250A8B" wp14:editId="5B12482B">
            <wp:extent cx="1019175" cy="36195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6"/>
                    <a:stretch>
                      <a:fillRect/>
                    </a:stretch>
                  </pic:blipFill>
                  <pic:spPr>
                    <a:xfrm>
                      <a:off x="0" y="0"/>
                      <a:ext cx="1019175" cy="361950"/>
                    </a:xfrm>
                    <a:prstGeom prst="rect">
                      <a:avLst/>
                    </a:prstGeom>
                  </pic:spPr>
                </pic:pic>
              </a:graphicData>
            </a:graphic>
          </wp:inline>
        </w:drawing>
      </w:r>
      <w:r>
        <w:tab/>
        <w:t>(1)</w:t>
      </w:r>
    </w:p>
    <w:p w14:paraId="7A10DDD3" w14:textId="77777777" w:rsidR="005A2262" w:rsidRDefault="00000000">
      <w:pPr>
        <w:ind w:left="-15" w:right="2" w:firstLine="0"/>
      </w:pPr>
      <w:r>
        <w:t xml:space="preserve">where </w:t>
      </w:r>
      <w:r>
        <w:rPr>
          <w:i/>
        </w:rPr>
        <w:t>p</w:t>
      </w:r>
      <w:r>
        <w:rPr>
          <w:i/>
          <w:sz w:val="18"/>
          <w:vertAlign w:val="subscript"/>
        </w:rPr>
        <w:t>c</w:t>
      </w:r>
      <w:r>
        <w:t xml:space="preserve"> is the fraction of records of class </w:t>
      </w:r>
      <w:r>
        <w:rPr>
          <w:i/>
        </w:rPr>
        <w:t>c</w:t>
      </w:r>
      <w:r>
        <w:t xml:space="preserve"> in node </w:t>
      </w:r>
      <w:r>
        <w:rPr>
          <w:i/>
        </w:rPr>
        <w:t>t</w:t>
      </w:r>
      <w:r>
        <w:t xml:space="preserve"> and </w:t>
      </w:r>
      <w:r>
        <w:rPr>
          <w:i/>
        </w:rPr>
        <w:t xml:space="preserve">C </w:t>
      </w:r>
      <w:r>
        <w:t xml:space="preserve">is the number of classes. KNN measures how close a new input </w:t>
      </w:r>
      <w:r>
        <w:rPr>
          <w:b/>
        </w:rPr>
        <w:t>x</w:t>
      </w:r>
      <w:r>
        <w:t xml:space="preserve"> is to a stored record </w:t>
      </w:r>
      <w:r>
        <w:rPr>
          <w:b/>
        </w:rPr>
        <w:t>x</w:t>
      </w:r>
      <w:r>
        <w:t>′ with the Euclidean distance</w:t>
      </w:r>
    </w:p>
    <w:p w14:paraId="741AD7F8" w14:textId="77777777" w:rsidR="005A2262" w:rsidRDefault="00000000">
      <w:pPr>
        <w:tabs>
          <w:tab w:val="center" w:pos="2395"/>
          <w:tab w:val="right" w:pos="4768"/>
        </w:tabs>
        <w:ind w:right="0" w:firstLine="0"/>
        <w:jc w:val="left"/>
      </w:pPr>
      <w:r>
        <w:rPr>
          <w:sz w:val="22"/>
        </w:rPr>
        <w:tab/>
      </w:r>
      <w:r>
        <w:rPr>
          <w:noProof/>
        </w:rPr>
        <w:drawing>
          <wp:inline distT="0" distB="0" distL="0" distR="0" wp14:anchorId="67677302" wp14:editId="06B40852">
            <wp:extent cx="1352550" cy="409575"/>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7"/>
                    <a:stretch>
                      <a:fillRect/>
                    </a:stretch>
                  </pic:blipFill>
                  <pic:spPr>
                    <a:xfrm>
                      <a:off x="0" y="0"/>
                      <a:ext cx="1352550" cy="409575"/>
                    </a:xfrm>
                    <a:prstGeom prst="rect">
                      <a:avLst/>
                    </a:prstGeom>
                  </pic:spPr>
                </pic:pic>
              </a:graphicData>
            </a:graphic>
          </wp:inline>
        </w:drawing>
      </w:r>
      <w:r>
        <w:tab/>
        <w:t>(2)</w:t>
      </w:r>
    </w:p>
    <w:p w14:paraId="44DC29B9" w14:textId="77777777" w:rsidR="005A2262" w:rsidRDefault="00000000">
      <w:pPr>
        <w:ind w:left="-15" w:right="2" w:firstLine="0"/>
      </w:pPr>
      <w:r>
        <w:t xml:space="preserve">over the </w:t>
      </w:r>
      <w:r>
        <w:rPr>
          <w:i/>
        </w:rPr>
        <w:t>n</w:t>
      </w:r>
      <w:r>
        <w:t xml:space="preserve"> input features, and the crop is taken from the </w:t>
      </w:r>
      <w:r>
        <w:rPr>
          <w:i/>
        </w:rPr>
        <w:t xml:space="preserve">k </w:t>
      </w:r>
      <w:r>
        <w:t>closest records. Naive Bayes picks the class with the largest posterior probability under the independence assumption,</w:t>
      </w:r>
    </w:p>
    <w:p w14:paraId="4D3975F3" w14:textId="77777777" w:rsidR="005A2262" w:rsidRDefault="00000000">
      <w:pPr>
        <w:tabs>
          <w:tab w:val="center" w:pos="2395"/>
          <w:tab w:val="right" w:pos="4768"/>
        </w:tabs>
        <w:ind w:right="0" w:firstLine="0"/>
        <w:jc w:val="left"/>
      </w:pPr>
      <w:r>
        <w:rPr>
          <w:sz w:val="22"/>
        </w:rPr>
        <w:tab/>
      </w:r>
      <w:r>
        <w:rPr>
          <w:noProof/>
        </w:rPr>
        <w:drawing>
          <wp:inline distT="0" distB="0" distL="0" distR="0" wp14:anchorId="43AFD72E" wp14:editId="4BDECBB0">
            <wp:extent cx="1409700" cy="371475"/>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8"/>
                    <a:stretch>
                      <a:fillRect/>
                    </a:stretch>
                  </pic:blipFill>
                  <pic:spPr>
                    <a:xfrm>
                      <a:off x="0" y="0"/>
                      <a:ext cx="1409700" cy="371475"/>
                    </a:xfrm>
                    <a:prstGeom prst="rect">
                      <a:avLst/>
                    </a:prstGeom>
                  </pic:spPr>
                </pic:pic>
              </a:graphicData>
            </a:graphic>
          </wp:inline>
        </w:drawing>
      </w:r>
      <w:r>
        <w:tab/>
        <w:t>(3)</w:t>
      </w:r>
    </w:p>
    <w:p w14:paraId="306EB9A7" w14:textId="77777777" w:rsidR="005A2262" w:rsidRDefault="00000000">
      <w:pPr>
        <w:spacing w:after="9"/>
        <w:ind w:left="-15" w:right="2" w:firstLine="0"/>
      </w:pPr>
      <w:r>
        <w:t xml:space="preserve">and </w:t>
      </w:r>
      <w:proofErr w:type="spellStart"/>
      <w:r>
        <w:t>XGBoost</w:t>
      </w:r>
      <w:proofErr w:type="spellEnd"/>
      <w:r>
        <w:t xml:space="preserve"> forms its prediction by adding the outputs of </w:t>
      </w:r>
    </w:p>
    <w:p w14:paraId="22D5155C" w14:textId="77777777" w:rsidR="005A2262" w:rsidRDefault="00000000">
      <w:pPr>
        <w:spacing w:after="9"/>
        <w:ind w:left="-15" w:right="2" w:firstLine="0"/>
      </w:pPr>
      <w:r>
        <w:rPr>
          <w:i/>
        </w:rPr>
        <w:t>K</w:t>
      </w:r>
      <w:r>
        <w:t xml:space="preserve"> trees </w:t>
      </w:r>
      <w:proofErr w:type="spellStart"/>
      <w:r>
        <w:rPr>
          <w:i/>
        </w:rPr>
        <w:t>f</w:t>
      </w:r>
      <w:r>
        <w:rPr>
          <w:i/>
          <w:sz w:val="18"/>
          <w:vertAlign w:val="subscript"/>
        </w:rPr>
        <w:t>k</w:t>
      </w:r>
      <w:proofErr w:type="spellEnd"/>
      <w:r>
        <w:t>,</w:t>
      </w:r>
    </w:p>
    <w:p w14:paraId="63A12E28" w14:textId="77777777" w:rsidR="005A2262" w:rsidRDefault="00000000">
      <w:pPr>
        <w:tabs>
          <w:tab w:val="center" w:pos="2395"/>
          <w:tab w:val="right" w:pos="4768"/>
        </w:tabs>
        <w:ind w:right="0" w:firstLine="0"/>
        <w:jc w:val="left"/>
      </w:pPr>
      <w:r>
        <w:rPr>
          <w:sz w:val="22"/>
        </w:rPr>
        <w:tab/>
      </w:r>
      <w:r>
        <w:rPr>
          <w:noProof/>
        </w:rPr>
        <w:drawing>
          <wp:inline distT="0" distB="0" distL="0" distR="0" wp14:anchorId="3D38FFD2" wp14:editId="4EBAEFCF">
            <wp:extent cx="704850" cy="361950"/>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9"/>
                    <a:stretch>
                      <a:fillRect/>
                    </a:stretch>
                  </pic:blipFill>
                  <pic:spPr>
                    <a:xfrm>
                      <a:off x="0" y="0"/>
                      <a:ext cx="704850" cy="361950"/>
                    </a:xfrm>
                    <a:prstGeom prst="rect">
                      <a:avLst/>
                    </a:prstGeom>
                  </pic:spPr>
                </pic:pic>
              </a:graphicData>
            </a:graphic>
          </wp:inline>
        </w:drawing>
      </w:r>
      <w:r>
        <w:tab/>
        <w:t>(4)</w:t>
      </w:r>
    </w:p>
    <w:p w14:paraId="3E242FA4" w14:textId="2379FE5A" w:rsidR="00063178" w:rsidRPr="00063178" w:rsidRDefault="00063178" w:rsidP="00063178">
      <w:pPr>
        <w:spacing w:after="53"/>
        <w:ind w:left="-15" w:right="2" w:firstLine="0"/>
      </w:pPr>
      <w:r w:rsidRPr="00063178">
        <w:t>Each new tree is fit to correct errors made previously [10].</w:t>
      </w:r>
    </w:p>
    <w:p w14:paraId="0D446F43" w14:textId="77777777" w:rsidR="00063178" w:rsidRPr="00063178" w:rsidRDefault="00063178" w:rsidP="00063178">
      <w:pPr>
        <w:spacing w:after="53"/>
        <w:ind w:left="-15" w:right="2" w:firstLine="0"/>
      </w:pPr>
      <w:r w:rsidRPr="00063178">
        <w:t xml:space="preserve">The inputs for this task are numerical and are on very different scales. For </w:t>
      </w:r>
      <w:proofErr w:type="gramStart"/>
      <w:r w:rsidRPr="00063178">
        <w:t>example</w:t>
      </w:r>
      <w:proofErr w:type="gramEnd"/>
      <w:r w:rsidRPr="00063178">
        <w:t xml:space="preserve"> rainfall is in the hundreds whilst pH is single digits. This can cause issues with </w:t>
      </w:r>
      <w:proofErr w:type="gramStart"/>
      <w:r w:rsidRPr="00063178">
        <w:t>distance based</w:t>
      </w:r>
      <w:proofErr w:type="gramEnd"/>
      <w:r w:rsidRPr="00063178">
        <w:t xml:space="preserve"> algorithms like KNN but </w:t>
      </w:r>
      <w:proofErr w:type="gramStart"/>
      <w:r w:rsidRPr="00063178">
        <w:t>tree based</w:t>
      </w:r>
      <w:proofErr w:type="gramEnd"/>
      <w:r w:rsidRPr="00063178">
        <w:t xml:space="preserve"> algorithms are unaffected.</w:t>
      </w:r>
    </w:p>
    <w:p w14:paraId="5FF07D17" w14:textId="156D1829" w:rsidR="005A2262" w:rsidRDefault="00000000" w:rsidP="00063178">
      <w:pPr>
        <w:spacing w:after="53"/>
        <w:ind w:left="-15" w:right="2" w:firstLine="0"/>
      </w:pPr>
      <w:r>
        <w:t>C. Random Forest in the Application</w:t>
      </w:r>
    </w:p>
    <w:p w14:paraId="27FBD08C" w14:textId="4D5A96EA" w:rsidR="005A2262" w:rsidRDefault="00063178">
      <w:pPr>
        <w:spacing w:after="0"/>
        <w:ind w:left="-15" w:right="2"/>
      </w:pPr>
      <w:r w:rsidRPr="00063178">
        <w:t>The application uses Random Forest to predict the crop. Random Forest is an ensemble method. It doesn’t trust one decision tree so creates many trees using slightly different samples from the training data. Each tree will produce a prediction. For classification the final answer will be the most common class</w:t>
      </w:r>
      <w:r w:rsidRPr="00063178">
        <w:t xml:space="preserve"> </w:t>
      </w:r>
      <w:r w:rsidR="00000000">
        <w:t>(Fig. 2) [9].</w:t>
      </w:r>
    </w:p>
    <w:p w14:paraId="027C41A3" w14:textId="77777777" w:rsidR="005A2262" w:rsidRDefault="00000000">
      <w:pPr>
        <w:spacing w:after="38" w:line="259" w:lineRule="auto"/>
        <w:ind w:left="586" w:right="0" w:firstLine="0"/>
        <w:jc w:val="left"/>
      </w:pPr>
      <w:r>
        <w:rPr>
          <w:noProof/>
        </w:rPr>
        <w:drawing>
          <wp:inline distT="0" distB="0" distL="0" distR="0" wp14:anchorId="748EADD7" wp14:editId="20B0028D">
            <wp:extent cx="2247901" cy="1323975"/>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0"/>
                    <a:stretch>
                      <a:fillRect/>
                    </a:stretch>
                  </pic:blipFill>
                  <pic:spPr>
                    <a:xfrm>
                      <a:off x="0" y="0"/>
                      <a:ext cx="2247901" cy="1323975"/>
                    </a:xfrm>
                    <a:prstGeom prst="rect">
                      <a:avLst/>
                    </a:prstGeom>
                  </pic:spPr>
                </pic:pic>
              </a:graphicData>
            </a:graphic>
          </wp:inline>
        </w:drawing>
      </w:r>
    </w:p>
    <w:p w14:paraId="73EEB539" w14:textId="77777777" w:rsidR="005A2262" w:rsidRDefault="00000000">
      <w:pPr>
        <w:spacing w:after="134" w:line="261" w:lineRule="auto"/>
        <w:ind w:left="1823" w:right="2" w:hanging="1667"/>
      </w:pPr>
      <w:r>
        <w:rPr>
          <w:sz w:val="16"/>
        </w:rPr>
        <w:t>Fig. 2. Working of Random Forest: many trees vote and the majority class is returned.</w:t>
      </w:r>
    </w:p>
    <w:p w14:paraId="27AB2F97" w14:textId="437DCE60" w:rsidR="005A2262" w:rsidRDefault="00063178">
      <w:pPr>
        <w:ind w:left="-15" w:right="2" w:firstLine="0"/>
      </w:pPr>
      <w:r w:rsidRPr="00063178">
        <w:t>If T trees are created then the forest will return the most common class.</w:t>
      </w:r>
      <w:r w:rsidR="00000000">
        <w:t>,</w:t>
      </w:r>
    </w:p>
    <w:p w14:paraId="6D4D8334" w14:textId="77777777" w:rsidR="005A2262" w:rsidRDefault="00000000">
      <w:pPr>
        <w:tabs>
          <w:tab w:val="center" w:pos="2396"/>
          <w:tab w:val="right" w:pos="4768"/>
        </w:tabs>
        <w:ind w:right="0" w:firstLine="0"/>
        <w:jc w:val="left"/>
      </w:pPr>
      <w:r>
        <w:rPr>
          <w:sz w:val="22"/>
        </w:rPr>
        <w:tab/>
      </w:r>
      <w:r>
        <w:rPr>
          <w:noProof/>
        </w:rPr>
        <w:drawing>
          <wp:inline distT="0" distB="0" distL="0" distR="0" wp14:anchorId="1B5E8F00" wp14:editId="15A0BA2F">
            <wp:extent cx="1762125" cy="18097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11"/>
                    <a:stretch>
                      <a:fillRect/>
                    </a:stretch>
                  </pic:blipFill>
                  <pic:spPr>
                    <a:xfrm>
                      <a:off x="0" y="0"/>
                      <a:ext cx="1762125" cy="180975"/>
                    </a:xfrm>
                    <a:prstGeom prst="rect">
                      <a:avLst/>
                    </a:prstGeom>
                  </pic:spPr>
                </pic:pic>
              </a:graphicData>
            </a:graphic>
          </wp:inline>
        </w:drawing>
      </w:r>
      <w:r>
        <w:tab/>
        <w:t>(5)</w:t>
      </w:r>
    </w:p>
    <w:p w14:paraId="51AF4971" w14:textId="77777777" w:rsidR="005A2262" w:rsidRDefault="00000000">
      <w:pPr>
        <w:ind w:left="-15" w:right="2" w:firstLine="0"/>
      </w:pPr>
      <w:r>
        <w:t xml:space="preserve">and the share of trees voting for a class </w:t>
      </w:r>
      <w:r>
        <w:rPr>
          <w:i/>
        </w:rPr>
        <w:t>c</w:t>
      </w:r>
      <w:r>
        <w:t xml:space="preserve"> can be read as a rough confidence for that class:</w:t>
      </w:r>
    </w:p>
    <w:p w14:paraId="4CA14F17" w14:textId="77777777" w:rsidR="005A2262" w:rsidRDefault="00000000">
      <w:pPr>
        <w:tabs>
          <w:tab w:val="center" w:pos="2396"/>
          <w:tab w:val="right" w:pos="4768"/>
        </w:tabs>
        <w:ind w:right="0" w:firstLine="0"/>
        <w:jc w:val="left"/>
      </w:pPr>
      <w:r>
        <w:rPr>
          <w:sz w:val="22"/>
        </w:rPr>
        <w:tab/>
      </w:r>
      <w:r>
        <w:rPr>
          <w:noProof/>
        </w:rPr>
        <w:drawing>
          <wp:inline distT="0" distB="0" distL="0" distR="0" wp14:anchorId="521365FB" wp14:editId="4D3C1DE8">
            <wp:extent cx="1323975" cy="361950"/>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12"/>
                    <a:stretch>
                      <a:fillRect/>
                    </a:stretch>
                  </pic:blipFill>
                  <pic:spPr>
                    <a:xfrm>
                      <a:off x="0" y="0"/>
                      <a:ext cx="1323975" cy="361950"/>
                    </a:xfrm>
                    <a:prstGeom prst="rect">
                      <a:avLst/>
                    </a:prstGeom>
                  </pic:spPr>
                </pic:pic>
              </a:graphicData>
            </a:graphic>
          </wp:inline>
        </w:drawing>
      </w:r>
      <w:r>
        <w:tab/>
        <w:t>(6)</w:t>
      </w:r>
    </w:p>
    <w:p w14:paraId="71DEE44B" w14:textId="0021B39A" w:rsidR="005A2262" w:rsidRDefault="00000000" w:rsidP="00063178">
      <w:pPr>
        <w:spacing w:after="0"/>
        <w:ind w:left="-15" w:right="2"/>
      </w:pPr>
      <w:r>
        <w:t xml:space="preserve"> </w:t>
      </w:r>
      <w:r w:rsidR="00063178" w:rsidRPr="00063178">
        <w:br/>
        <w:t xml:space="preserve">This is a good fit for our problem. </w:t>
      </w:r>
      <w:proofErr w:type="gramStart"/>
      <w:r w:rsidR="00063178" w:rsidRPr="00063178">
        <w:t>Firstly</w:t>
      </w:r>
      <w:proofErr w:type="gramEnd"/>
      <w:r w:rsidR="00063178" w:rsidRPr="00063178">
        <w:t xml:space="preserve"> there is no linear relationship between the soil/climate data and best crop. Many factors will be involved and trees can account for this. Secondly the final answer is based on many trees so it won’t be decided by an odd tree. When inputs are entered by the user they are sent to the trained forest and the crop most trees agree on will be returned. The flow can be seen in fig. 3.</w:t>
      </w:r>
      <w:r>
        <w:rPr>
          <w:noProof/>
        </w:rPr>
        <w:drawing>
          <wp:inline distT="0" distB="0" distL="0" distR="0" wp14:anchorId="16543150" wp14:editId="36F49059">
            <wp:extent cx="2247900" cy="1514475"/>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13"/>
                    <a:stretch>
                      <a:fillRect/>
                    </a:stretch>
                  </pic:blipFill>
                  <pic:spPr>
                    <a:xfrm>
                      <a:off x="0" y="0"/>
                      <a:ext cx="2247900" cy="1514475"/>
                    </a:xfrm>
                    <a:prstGeom prst="rect">
                      <a:avLst/>
                    </a:prstGeom>
                  </pic:spPr>
                </pic:pic>
              </a:graphicData>
            </a:graphic>
          </wp:inline>
        </w:drawing>
      </w:r>
    </w:p>
    <w:p w14:paraId="0EE917BF" w14:textId="77777777" w:rsidR="005A2262" w:rsidRDefault="00000000">
      <w:pPr>
        <w:spacing w:after="132" w:line="261" w:lineRule="auto"/>
        <w:ind w:left="1829" w:right="2" w:hanging="1706"/>
      </w:pPr>
      <w:r>
        <w:rPr>
          <w:sz w:val="16"/>
        </w:rPr>
        <w:t>Fig. 3. Crop recommendation module: seven inputs go to the Random Forest classifier.</w:t>
      </w:r>
    </w:p>
    <w:p w14:paraId="0F9FC5DB" w14:textId="59483B67" w:rsidR="005A2262" w:rsidRDefault="00063178">
      <w:pPr>
        <w:pStyle w:val="Heading1"/>
      </w:pPr>
      <w:r w:rsidRPr="00063178">
        <w:rPr>
          <w:sz w:val="20"/>
        </w:rPr>
        <w:t>We have not ranked the five algorithms based on accuracy in this paper. We would like this to be based on proper evaluation.</w:t>
      </w:r>
      <w:r w:rsidR="00000000">
        <w:rPr>
          <w:sz w:val="20"/>
        </w:rPr>
        <w:t>VI. F</w:t>
      </w:r>
      <w:r w:rsidR="00000000">
        <w:t>ERTILIZER</w:t>
      </w:r>
      <w:r w:rsidR="00000000">
        <w:rPr>
          <w:sz w:val="20"/>
        </w:rPr>
        <w:t xml:space="preserve"> R</w:t>
      </w:r>
      <w:r w:rsidR="00000000">
        <w:t>ECOMMENDATION</w:t>
      </w:r>
      <w:r w:rsidR="00000000">
        <w:rPr>
          <w:sz w:val="20"/>
        </w:rPr>
        <w:t xml:space="preserve"> M</w:t>
      </w:r>
      <w:r w:rsidR="00000000">
        <w:t>ODULE</w:t>
      </w:r>
    </w:p>
    <w:p w14:paraId="7F7625C4" w14:textId="78577885" w:rsidR="005A2262" w:rsidRDefault="00000000">
      <w:pPr>
        <w:ind w:left="-15" w:right="2"/>
      </w:pPr>
      <w:r>
        <w:t xml:space="preserve">The </w:t>
      </w:r>
      <w:r w:rsidR="00063178" w:rsidRPr="00063178">
        <w:t>This module predicts a fertilizer category based on the soil and crop data. The inputs are shown in table V.</w:t>
      </w:r>
    </w:p>
    <w:p w14:paraId="7293CDC8" w14:textId="77777777" w:rsidR="005A2262" w:rsidRDefault="00000000">
      <w:pPr>
        <w:pStyle w:val="Heading1"/>
        <w:spacing w:after="0"/>
        <w:ind w:right="52"/>
      </w:pPr>
      <w:r>
        <w:t>TABLE V</w:t>
      </w:r>
    </w:p>
    <w:p w14:paraId="2B4A5BFB" w14:textId="77777777" w:rsidR="005A2262" w:rsidRDefault="00000000">
      <w:pPr>
        <w:spacing w:after="0" w:line="259" w:lineRule="auto"/>
        <w:ind w:left="10" w:hanging="10"/>
        <w:jc w:val="center"/>
      </w:pPr>
      <w:r>
        <w:rPr>
          <w:sz w:val="16"/>
        </w:rPr>
        <w:t>I</w:t>
      </w:r>
      <w:r>
        <w:rPr>
          <w:sz w:val="13"/>
        </w:rPr>
        <w:t>NPUTS</w:t>
      </w:r>
      <w:r>
        <w:rPr>
          <w:sz w:val="16"/>
        </w:rPr>
        <w:t xml:space="preserve"> </w:t>
      </w:r>
      <w:r>
        <w:rPr>
          <w:sz w:val="13"/>
        </w:rPr>
        <w:t>OF</w:t>
      </w:r>
      <w:r>
        <w:rPr>
          <w:sz w:val="16"/>
        </w:rPr>
        <w:t xml:space="preserve"> </w:t>
      </w:r>
      <w:r>
        <w:rPr>
          <w:sz w:val="13"/>
        </w:rPr>
        <w:t>THE</w:t>
      </w:r>
      <w:r>
        <w:rPr>
          <w:sz w:val="16"/>
        </w:rPr>
        <w:t xml:space="preserve"> </w:t>
      </w:r>
      <w:r>
        <w:rPr>
          <w:sz w:val="13"/>
        </w:rPr>
        <w:t>FERTILIZER</w:t>
      </w:r>
      <w:r>
        <w:rPr>
          <w:sz w:val="16"/>
        </w:rPr>
        <w:t xml:space="preserve"> </w:t>
      </w:r>
      <w:r>
        <w:rPr>
          <w:sz w:val="13"/>
        </w:rPr>
        <w:t>RECOMMENDATION</w:t>
      </w:r>
      <w:r>
        <w:rPr>
          <w:sz w:val="16"/>
        </w:rPr>
        <w:t xml:space="preserve"> </w:t>
      </w:r>
      <w:r>
        <w:rPr>
          <w:sz w:val="13"/>
        </w:rPr>
        <w:t>MODULE</w:t>
      </w:r>
    </w:p>
    <w:tbl>
      <w:tblPr>
        <w:tblStyle w:val="TableGrid"/>
        <w:tblW w:w="4716" w:type="dxa"/>
        <w:tblInd w:w="-2" w:type="dxa"/>
        <w:tblCellMar>
          <w:top w:w="59" w:type="dxa"/>
          <w:left w:w="61" w:type="dxa"/>
          <w:bottom w:w="0" w:type="dxa"/>
          <w:right w:w="115" w:type="dxa"/>
        </w:tblCellMar>
        <w:tblLook w:val="04A0" w:firstRow="1" w:lastRow="0" w:firstColumn="1" w:lastColumn="0" w:noHBand="0" w:noVBand="1"/>
      </w:tblPr>
      <w:tblGrid>
        <w:gridCol w:w="1100"/>
        <w:gridCol w:w="1800"/>
        <w:gridCol w:w="1816"/>
      </w:tblGrid>
      <w:tr w:rsidR="005A2262" w14:paraId="29416FC4" w14:textId="77777777">
        <w:trPr>
          <w:trHeight w:val="275"/>
        </w:trPr>
        <w:tc>
          <w:tcPr>
            <w:tcW w:w="1100" w:type="dxa"/>
            <w:tcBorders>
              <w:top w:val="single" w:sz="4" w:space="0" w:color="000000"/>
              <w:left w:val="single" w:sz="4" w:space="0" w:color="000000"/>
              <w:bottom w:val="single" w:sz="4" w:space="0" w:color="000000"/>
              <w:right w:val="single" w:sz="4" w:space="0" w:color="000000"/>
            </w:tcBorders>
            <w:shd w:val="clear" w:color="auto" w:fill="E8E8E8"/>
          </w:tcPr>
          <w:p w14:paraId="5EB77C6E" w14:textId="77777777" w:rsidR="005A2262" w:rsidRDefault="00000000">
            <w:pPr>
              <w:spacing w:after="0" w:line="259" w:lineRule="auto"/>
              <w:ind w:left="1" w:right="0" w:firstLine="0"/>
              <w:jc w:val="left"/>
            </w:pPr>
            <w:r>
              <w:rPr>
                <w:b/>
                <w:sz w:val="16"/>
              </w:rPr>
              <w:t>Input</w:t>
            </w:r>
          </w:p>
        </w:tc>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402D7668" w14:textId="77777777" w:rsidR="005A2262" w:rsidRDefault="00000000">
            <w:pPr>
              <w:spacing w:after="0" w:line="259" w:lineRule="auto"/>
              <w:ind w:right="0" w:firstLine="0"/>
              <w:jc w:val="left"/>
            </w:pPr>
            <w:r>
              <w:rPr>
                <w:b/>
                <w:sz w:val="16"/>
              </w:rPr>
              <w:t>Meaning</w:t>
            </w:r>
          </w:p>
        </w:tc>
        <w:tc>
          <w:tcPr>
            <w:tcW w:w="1816" w:type="dxa"/>
            <w:tcBorders>
              <w:top w:val="single" w:sz="4" w:space="0" w:color="000000"/>
              <w:left w:val="single" w:sz="4" w:space="0" w:color="000000"/>
              <w:bottom w:val="single" w:sz="4" w:space="0" w:color="000000"/>
              <w:right w:val="single" w:sz="4" w:space="0" w:color="000000"/>
            </w:tcBorders>
            <w:shd w:val="clear" w:color="auto" w:fill="E8E8E8"/>
          </w:tcPr>
          <w:p w14:paraId="2B244395" w14:textId="77777777" w:rsidR="005A2262" w:rsidRDefault="00000000">
            <w:pPr>
              <w:spacing w:after="0" w:line="259" w:lineRule="auto"/>
              <w:ind w:right="0" w:firstLine="0"/>
              <w:jc w:val="left"/>
            </w:pPr>
            <w:r>
              <w:rPr>
                <w:b/>
                <w:sz w:val="16"/>
              </w:rPr>
              <w:t>Interface control</w:t>
            </w:r>
          </w:p>
        </w:tc>
      </w:tr>
      <w:tr w:rsidR="005A2262" w14:paraId="32838FBE" w14:textId="77777777">
        <w:trPr>
          <w:trHeight w:val="278"/>
        </w:trPr>
        <w:tc>
          <w:tcPr>
            <w:tcW w:w="1100" w:type="dxa"/>
            <w:tcBorders>
              <w:top w:val="single" w:sz="4" w:space="0" w:color="000000"/>
              <w:left w:val="single" w:sz="4" w:space="0" w:color="000000"/>
              <w:bottom w:val="single" w:sz="4" w:space="0" w:color="000000"/>
              <w:right w:val="single" w:sz="4" w:space="0" w:color="000000"/>
            </w:tcBorders>
          </w:tcPr>
          <w:p w14:paraId="4E69745D" w14:textId="77777777" w:rsidR="005A2262" w:rsidRDefault="00000000">
            <w:pPr>
              <w:spacing w:after="0" w:line="259" w:lineRule="auto"/>
              <w:ind w:left="1" w:right="0" w:firstLine="0"/>
              <w:jc w:val="left"/>
            </w:pPr>
            <w:r>
              <w:rPr>
                <w:sz w:val="16"/>
              </w:rPr>
              <w:t>Temperature</w:t>
            </w:r>
          </w:p>
        </w:tc>
        <w:tc>
          <w:tcPr>
            <w:tcW w:w="1800" w:type="dxa"/>
            <w:tcBorders>
              <w:top w:val="single" w:sz="4" w:space="0" w:color="000000"/>
              <w:left w:val="single" w:sz="4" w:space="0" w:color="000000"/>
              <w:bottom w:val="single" w:sz="4" w:space="0" w:color="000000"/>
              <w:right w:val="single" w:sz="4" w:space="0" w:color="000000"/>
            </w:tcBorders>
          </w:tcPr>
          <w:p w14:paraId="3EA1FC89" w14:textId="77777777" w:rsidR="005A2262" w:rsidRDefault="00000000">
            <w:pPr>
              <w:spacing w:after="0" w:line="259" w:lineRule="auto"/>
              <w:ind w:right="0" w:firstLine="0"/>
              <w:jc w:val="left"/>
            </w:pPr>
            <w:r>
              <w:rPr>
                <w:sz w:val="16"/>
              </w:rPr>
              <w:t>Air temperature (°C)</w:t>
            </w:r>
          </w:p>
        </w:tc>
        <w:tc>
          <w:tcPr>
            <w:tcW w:w="1816" w:type="dxa"/>
            <w:tcBorders>
              <w:top w:val="single" w:sz="4" w:space="0" w:color="000000"/>
              <w:left w:val="single" w:sz="4" w:space="0" w:color="000000"/>
              <w:bottom w:val="single" w:sz="4" w:space="0" w:color="000000"/>
              <w:right w:val="single" w:sz="4" w:space="0" w:color="000000"/>
            </w:tcBorders>
          </w:tcPr>
          <w:p w14:paraId="6761EB0F" w14:textId="77777777" w:rsidR="005A2262" w:rsidRDefault="00000000">
            <w:pPr>
              <w:spacing w:after="0" w:line="259" w:lineRule="auto"/>
              <w:ind w:right="0" w:firstLine="0"/>
              <w:jc w:val="left"/>
            </w:pPr>
            <w:r>
              <w:rPr>
                <w:sz w:val="16"/>
              </w:rPr>
              <w:t>Slider, 10–50</w:t>
            </w:r>
          </w:p>
        </w:tc>
      </w:tr>
      <w:tr w:rsidR="005A2262" w14:paraId="7BFC5B58"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7C2E3813" w14:textId="77777777" w:rsidR="005A2262" w:rsidRDefault="00000000">
            <w:pPr>
              <w:spacing w:after="0" w:line="259" w:lineRule="auto"/>
              <w:ind w:left="1" w:right="0" w:firstLine="0"/>
              <w:jc w:val="left"/>
            </w:pPr>
            <w:r>
              <w:rPr>
                <w:sz w:val="16"/>
              </w:rPr>
              <w:t>Humidity</w:t>
            </w:r>
          </w:p>
        </w:tc>
        <w:tc>
          <w:tcPr>
            <w:tcW w:w="1800" w:type="dxa"/>
            <w:tcBorders>
              <w:top w:val="single" w:sz="4" w:space="0" w:color="000000"/>
              <w:left w:val="single" w:sz="4" w:space="0" w:color="000000"/>
              <w:bottom w:val="single" w:sz="4" w:space="0" w:color="000000"/>
              <w:right w:val="single" w:sz="4" w:space="0" w:color="000000"/>
            </w:tcBorders>
          </w:tcPr>
          <w:p w14:paraId="142A18C2" w14:textId="77777777" w:rsidR="005A2262" w:rsidRDefault="00000000">
            <w:pPr>
              <w:spacing w:after="0" w:line="259" w:lineRule="auto"/>
              <w:ind w:right="0" w:firstLine="0"/>
              <w:jc w:val="left"/>
            </w:pPr>
            <w:r>
              <w:rPr>
                <w:sz w:val="16"/>
              </w:rPr>
              <w:t>Relative humidity (%)</w:t>
            </w:r>
          </w:p>
        </w:tc>
        <w:tc>
          <w:tcPr>
            <w:tcW w:w="1816" w:type="dxa"/>
            <w:tcBorders>
              <w:top w:val="single" w:sz="4" w:space="0" w:color="000000"/>
              <w:left w:val="single" w:sz="4" w:space="0" w:color="000000"/>
              <w:bottom w:val="single" w:sz="4" w:space="0" w:color="000000"/>
              <w:right w:val="single" w:sz="4" w:space="0" w:color="000000"/>
            </w:tcBorders>
          </w:tcPr>
          <w:p w14:paraId="2E0474AA" w14:textId="77777777" w:rsidR="005A2262" w:rsidRDefault="00000000">
            <w:pPr>
              <w:spacing w:after="0" w:line="259" w:lineRule="auto"/>
              <w:ind w:right="0" w:firstLine="0"/>
              <w:jc w:val="left"/>
            </w:pPr>
            <w:r>
              <w:rPr>
                <w:sz w:val="16"/>
              </w:rPr>
              <w:t>Slider, 0–100</w:t>
            </w:r>
          </w:p>
        </w:tc>
      </w:tr>
      <w:tr w:rsidR="005A2262" w14:paraId="3099C163"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1B494B03" w14:textId="77777777" w:rsidR="005A2262" w:rsidRDefault="00000000">
            <w:pPr>
              <w:spacing w:after="0" w:line="259" w:lineRule="auto"/>
              <w:ind w:left="1" w:right="0" w:firstLine="0"/>
              <w:jc w:val="left"/>
            </w:pPr>
            <w:r>
              <w:rPr>
                <w:sz w:val="16"/>
              </w:rPr>
              <w:t>Moisture</w:t>
            </w:r>
          </w:p>
        </w:tc>
        <w:tc>
          <w:tcPr>
            <w:tcW w:w="1800" w:type="dxa"/>
            <w:tcBorders>
              <w:top w:val="single" w:sz="4" w:space="0" w:color="000000"/>
              <w:left w:val="single" w:sz="4" w:space="0" w:color="000000"/>
              <w:bottom w:val="single" w:sz="4" w:space="0" w:color="000000"/>
              <w:right w:val="single" w:sz="4" w:space="0" w:color="000000"/>
            </w:tcBorders>
          </w:tcPr>
          <w:p w14:paraId="65CF784C" w14:textId="77777777" w:rsidR="005A2262" w:rsidRDefault="00000000">
            <w:pPr>
              <w:spacing w:after="0" w:line="259" w:lineRule="auto"/>
              <w:ind w:right="0" w:firstLine="0"/>
              <w:jc w:val="left"/>
            </w:pPr>
            <w:r>
              <w:rPr>
                <w:sz w:val="16"/>
              </w:rPr>
              <w:t>Soil moisture (%)</w:t>
            </w:r>
          </w:p>
        </w:tc>
        <w:tc>
          <w:tcPr>
            <w:tcW w:w="1816" w:type="dxa"/>
            <w:tcBorders>
              <w:top w:val="single" w:sz="4" w:space="0" w:color="000000"/>
              <w:left w:val="single" w:sz="4" w:space="0" w:color="000000"/>
              <w:bottom w:val="single" w:sz="4" w:space="0" w:color="000000"/>
              <w:right w:val="single" w:sz="4" w:space="0" w:color="000000"/>
            </w:tcBorders>
          </w:tcPr>
          <w:p w14:paraId="6346DD04" w14:textId="77777777" w:rsidR="005A2262" w:rsidRDefault="00000000">
            <w:pPr>
              <w:spacing w:after="0" w:line="259" w:lineRule="auto"/>
              <w:ind w:right="0" w:firstLine="0"/>
              <w:jc w:val="left"/>
            </w:pPr>
            <w:r>
              <w:rPr>
                <w:sz w:val="16"/>
              </w:rPr>
              <w:t>Slider, 0–100</w:t>
            </w:r>
          </w:p>
        </w:tc>
      </w:tr>
      <w:tr w:rsidR="005A2262" w14:paraId="22326A06"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159CD220" w14:textId="77777777" w:rsidR="005A2262" w:rsidRDefault="00000000">
            <w:pPr>
              <w:spacing w:after="0" w:line="259" w:lineRule="auto"/>
              <w:ind w:left="1" w:right="0" w:firstLine="0"/>
              <w:jc w:val="left"/>
            </w:pPr>
            <w:r>
              <w:rPr>
                <w:sz w:val="16"/>
              </w:rPr>
              <w:t>Soil type</w:t>
            </w:r>
          </w:p>
        </w:tc>
        <w:tc>
          <w:tcPr>
            <w:tcW w:w="1800" w:type="dxa"/>
            <w:tcBorders>
              <w:top w:val="single" w:sz="4" w:space="0" w:color="000000"/>
              <w:left w:val="single" w:sz="4" w:space="0" w:color="000000"/>
              <w:bottom w:val="single" w:sz="4" w:space="0" w:color="000000"/>
              <w:right w:val="single" w:sz="4" w:space="0" w:color="000000"/>
            </w:tcBorders>
          </w:tcPr>
          <w:p w14:paraId="3C35E354" w14:textId="77777777" w:rsidR="005A2262" w:rsidRDefault="00000000">
            <w:pPr>
              <w:spacing w:after="0" w:line="259" w:lineRule="auto"/>
              <w:ind w:right="0" w:firstLine="0"/>
              <w:jc w:val="left"/>
            </w:pPr>
            <w:r>
              <w:rPr>
                <w:sz w:val="16"/>
              </w:rPr>
              <w:t>Category of soil</w:t>
            </w:r>
          </w:p>
        </w:tc>
        <w:tc>
          <w:tcPr>
            <w:tcW w:w="1816" w:type="dxa"/>
            <w:tcBorders>
              <w:top w:val="single" w:sz="4" w:space="0" w:color="000000"/>
              <w:left w:val="single" w:sz="4" w:space="0" w:color="000000"/>
              <w:bottom w:val="single" w:sz="4" w:space="0" w:color="000000"/>
              <w:right w:val="single" w:sz="4" w:space="0" w:color="000000"/>
            </w:tcBorders>
          </w:tcPr>
          <w:p w14:paraId="7A5ECEDA" w14:textId="77777777" w:rsidR="005A2262" w:rsidRDefault="00000000">
            <w:pPr>
              <w:spacing w:after="0" w:line="259" w:lineRule="auto"/>
              <w:ind w:right="0" w:firstLine="0"/>
              <w:jc w:val="left"/>
            </w:pPr>
            <w:r>
              <w:rPr>
                <w:sz w:val="16"/>
              </w:rPr>
              <w:t>Drop-down list</w:t>
            </w:r>
          </w:p>
        </w:tc>
      </w:tr>
      <w:tr w:rsidR="005A2262" w14:paraId="3CA5E90D" w14:textId="77777777">
        <w:trPr>
          <w:trHeight w:val="276"/>
        </w:trPr>
        <w:tc>
          <w:tcPr>
            <w:tcW w:w="1100" w:type="dxa"/>
            <w:tcBorders>
              <w:top w:val="single" w:sz="4" w:space="0" w:color="000000"/>
              <w:left w:val="single" w:sz="4" w:space="0" w:color="000000"/>
              <w:bottom w:val="single" w:sz="4" w:space="0" w:color="000000"/>
              <w:right w:val="single" w:sz="4" w:space="0" w:color="000000"/>
            </w:tcBorders>
          </w:tcPr>
          <w:p w14:paraId="031A2028" w14:textId="77777777" w:rsidR="005A2262" w:rsidRDefault="00000000">
            <w:pPr>
              <w:spacing w:after="0" w:line="259" w:lineRule="auto"/>
              <w:ind w:left="1" w:right="0" w:firstLine="0"/>
              <w:jc w:val="left"/>
            </w:pPr>
            <w:r>
              <w:rPr>
                <w:sz w:val="16"/>
              </w:rPr>
              <w:t>Crop type</w:t>
            </w:r>
          </w:p>
        </w:tc>
        <w:tc>
          <w:tcPr>
            <w:tcW w:w="1800" w:type="dxa"/>
            <w:tcBorders>
              <w:top w:val="single" w:sz="4" w:space="0" w:color="000000"/>
              <w:left w:val="single" w:sz="4" w:space="0" w:color="000000"/>
              <w:bottom w:val="single" w:sz="4" w:space="0" w:color="000000"/>
              <w:right w:val="single" w:sz="4" w:space="0" w:color="000000"/>
            </w:tcBorders>
          </w:tcPr>
          <w:p w14:paraId="1C5045F2" w14:textId="77777777" w:rsidR="005A2262" w:rsidRDefault="00000000">
            <w:pPr>
              <w:spacing w:after="0" w:line="259" w:lineRule="auto"/>
              <w:ind w:right="0" w:firstLine="0"/>
              <w:jc w:val="left"/>
            </w:pPr>
            <w:r>
              <w:rPr>
                <w:sz w:val="16"/>
              </w:rPr>
              <w:t>Crop being grown</w:t>
            </w:r>
          </w:p>
        </w:tc>
        <w:tc>
          <w:tcPr>
            <w:tcW w:w="1816" w:type="dxa"/>
            <w:tcBorders>
              <w:top w:val="single" w:sz="4" w:space="0" w:color="000000"/>
              <w:left w:val="single" w:sz="4" w:space="0" w:color="000000"/>
              <w:bottom w:val="single" w:sz="4" w:space="0" w:color="000000"/>
              <w:right w:val="single" w:sz="4" w:space="0" w:color="000000"/>
            </w:tcBorders>
          </w:tcPr>
          <w:p w14:paraId="4E981D39" w14:textId="77777777" w:rsidR="005A2262" w:rsidRDefault="00000000">
            <w:pPr>
              <w:spacing w:after="0" w:line="259" w:lineRule="auto"/>
              <w:ind w:right="0" w:firstLine="0"/>
              <w:jc w:val="left"/>
            </w:pPr>
            <w:r>
              <w:rPr>
                <w:sz w:val="16"/>
              </w:rPr>
              <w:t>Drop-down list</w:t>
            </w:r>
          </w:p>
        </w:tc>
      </w:tr>
      <w:tr w:rsidR="005A2262" w14:paraId="702C17DA" w14:textId="77777777">
        <w:trPr>
          <w:trHeight w:val="492"/>
        </w:trPr>
        <w:tc>
          <w:tcPr>
            <w:tcW w:w="1100" w:type="dxa"/>
            <w:tcBorders>
              <w:top w:val="single" w:sz="4" w:space="0" w:color="000000"/>
              <w:left w:val="single" w:sz="4" w:space="0" w:color="000000"/>
              <w:bottom w:val="single" w:sz="4" w:space="0" w:color="000000"/>
              <w:right w:val="single" w:sz="4" w:space="0" w:color="000000"/>
            </w:tcBorders>
            <w:vAlign w:val="center"/>
          </w:tcPr>
          <w:p w14:paraId="43EA6D4A" w14:textId="77777777" w:rsidR="005A2262" w:rsidRDefault="00000000">
            <w:pPr>
              <w:spacing w:after="0" w:line="259" w:lineRule="auto"/>
              <w:ind w:left="1" w:right="0" w:firstLine="0"/>
              <w:jc w:val="left"/>
            </w:pPr>
            <w:r>
              <w:rPr>
                <w:sz w:val="16"/>
              </w:rPr>
              <w:t>N, P, K</w:t>
            </w:r>
          </w:p>
        </w:tc>
        <w:tc>
          <w:tcPr>
            <w:tcW w:w="1800" w:type="dxa"/>
            <w:tcBorders>
              <w:top w:val="single" w:sz="4" w:space="0" w:color="000000"/>
              <w:left w:val="single" w:sz="4" w:space="0" w:color="000000"/>
              <w:bottom w:val="single" w:sz="4" w:space="0" w:color="000000"/>
              <w:right w:val="single" w:sz="4" w:space="0" w:color="000000"/>
            </w:tcBorders>
          </w:tcPr>
          <w:p w14:paraId="136F9A5C" w14:textId="77777777" w:rsidR="005A2262" w:rsidRDefault="00000000">
            <w:pPr>
              <w:spacing w:after="0" w:line="259" w:lineRule="auto"/>
              <w:ind w:right="0" w:firstLine="0"/>
              <w:jc w:val="left"/>
            </w:pPr>
            <w:r>
              <w:rPr>
                <w:sz w:val="16"/>
              </w:rPr>
              <w:t>Nutrients present in the soil</w:t>
            </w:r>
          </w:p>
        </w:tc>
        <w:tc>
          <w:tcPr>
            <w:tcW w:w="1816" w:type="dxa"/>
            <w:tcBorders>
              <w:top w:val="single" w:sz="4" w:space="0" w:color="000000"/>
              <w:left w:val="single" w:sz="4" w:space="0" w:color="000000"/>
              <w:bottom w:val="single" w:sz="4" w:space="0" w:color="000000"/>
              <w:right w:val="single" w:sz="4" w:space="0" w:color="000000"/>
            </w:tcBorders>
            <w:vAlign w:val="center"/>
          </w:tcPr>
          <w:p w14:paraId="3B81732B" w14:textId="77777777" w:rsidR="005A2262" w:rsidRDefault="00000000">
            <w:pPr>
              <w:spacing w:after="0" w:line="259" w:lineRule="auto"/>
              <w:ind w:right="0" w:firstLine="0"/>
              <w:jc w:val="left"/>
            </w:pPr>
            <w:r>
              <w:rPr>
                <w:sz w:val="16"/>
              </w:rPr>
              <w:t>Number fields</w:t>
            </w:r>
          </w:p>
        </w:tc>
      </w:tr>
    </w:tbl>
    <w:p w14:paraId="31DA6179" w14:textId="21CD44E4" w:rsidR="00063178" w:rsidRPr="00063178" w:rsidRDefault="00063178" w:rsidP="00063178">
      <w:pPr>
        <w:spacing w:after="53"/>
        <w:ind w:left="-15" w:right="2"/>
      </w:pPr>
      <w:r w:rsidRPr="00063178">
        <w:rPr>
          <w:rFonts w:ascii="Segoe UI" w:eastAsia="Times New Roman" w:hAnsi="Segoe UI" w:cs="Segoe UI"/>
          <w:color w:val="E9EAE2"/>
          <w:kern w:val="0"/>
          <w:sz w:val="23"/>
          <w:szCs w:val="23"/>
          <w14:ligatures w14:val="none"/>
        </w:rPr>
        <w:t xml:space="preserve"> </w:t>
      </w:r>
      <w:r w:rsidRPr="00063178">
        <w:t xml:space="preserve">There are several reasons for these inputs. The nutrients will tell the model what is already present in the soil. This means the recommended fertilizer will fill in any gaps. The moisture will tell us how well the nutrients will dissolve and reach the roots. The soil type will affect how </w:t>
      </w:r>
      <w:r w:rsidRPr="00063178">
        <w:lastRenderedPageBreak/>
        <w:t>much water and nutrients are held in the ground. The crop type will determine what nutrients are in high demand. Temperature and humidity finish off describing the environment.</w:t>
      </w:r>
    </w:p>
    <w:p w14:paraId="21DA29D0" w14:textId="77777777" w:rsidR="00063178" w:rsidRPr="00063178" w:rsidRDefault="00063178" w:rsidP="00063178">
      <w:pPr>
        <w:spacing w:after="53"/>
        <w:ind w:left="-15" w:right="2"/>
      </w:pPr>
      <w:r w:rsidRPr="00063178">
        <w:t>This module differs from the crop module as there are numerical inputs and two categorical inputs (soil type and crop type). The categorical inputs are encoded before going to the classifier (fig. 4). The crop is also an input meaning the fertilizer will be recommended for a specific crop.</w:t>
      </w:r>
    </w:p>
    <w:p w14:paraId="2234163F" w14:textId="4982D5A5" w:rsidR="005A2262" w:rsidRDefault="00000000" w:rsidP="00063178">
      <w:pPr>
        <w:spacing w:after="53"/>
        <w:ind w:left="-15" w:right="2"/>
      </w:pPr>
      <w:r>
        <w:rPr>
          <w:noProof/>
        </w:rPr>
        <w:drawing>
          <wp:inline distT="0" distB="0" distL="0" distR="0" wp14:anchorId="5F526858" wp14:editId="7779D2C7">
            <wp:extent cx="2247901" cy="1619250"/>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14"/>
                    <a:stretch>
                      <a:fillRect/>
                    </a:stretch>
                  </pic:blipFill>
                  <pic:spPr>
                    <a:xfrm>
                      <a:off x="0" y="0"/>
                      <a:ext cx="2247901" cy="1619250"/>
                    </a:xfrm>
                    <a:prstGeom prst="rect">
                      <a:avLst/>
                    </a:prstGeom>
                  </pic:spPr>
                </pic:pic>
              </a:graphicData>
            </a:graphic>
          </wp:inline>
        </w:drawing>
      </w:r>
    </w:p>
    <w:p w14:paraId="43464162" w14:textId="77777777" w:rsidR="005A2262" w:rsidRDefault="00000000">
      <w:pPr>
        <w:spacing w:after="132" w:line="261" w:lineRule="auto"/>
        <w:ind w:left="1048" w:right="2" w:hanging="754"/>
      </w:pPr>
      <w:r>
        <w:rPr>
          <w:sz w:val="16"/>
        </w:rPr>
        <w:t>Fig. 4. Fertilizer recommendation module: numeric and encoded categorical inputs feed a Random Forest.</w:t>
      </w:r>
    </w:p>
    <w:p w14:paraId="6DC43046" w14:textId="36B62890" w:rsidR="00F74FCA" w:rsidRPr="00F74FCA" w:rsidRDefault="00000000" w:rsidP="00F74FCA">
      <w:pPr>
        <w:spacing w:after="53"/>
        <w:ind w:left="-15" w:right="2"/>
      </w:pPr>
      <w:r>
        <w:t xml:space="preserve"> </w:t>
      </w:r>
      <w:r w:rsidR="00F74FCA" w:rsidRPr="00F74FCA">
        <w:t xml:space="preserve">A Random Forest classifier is used to make an accurate prediction. The Random Forest algorithm is trained to understand how the nutrients, moisture, soil type and crop relate to the fertilizer applied. When used, the application will run the provided values, pass them through the trained model and show the predicted fertilizer on the </w:t>
      </w:r>
      <w:proofErr w:type="spellStart"/>
      <w:r w:rsidR="00F74FCA" w:rsidRPr="00F74FCA">
        <w:t>Streamlit</w:t>
      </w:r>
      <w:proofErr w:type="spellEnd"/>
      <w:r w:rsidR="00F74FCA" w:rsidRPr="00F74FCA">
        <w:t xml:space="preserve"> page. This provides a data driven basis for choosing the correct fertilizer.</w:t>
      </w:r>
    </w:p>
    <w:p w14:paraId="1A7CCEC4" w14:textId="77777777" w:rsidR="00F74FCA" w:rsidRDefault="00F74FCA" w:rsidP="00F74FCA">
      <w:pPr>
        <w:spacing w:after="53"/>
        <w:ind w:left="-15" w:right="2"/>
      </w:pPr>
      <w:r w:rsidRPr="00F74FCA">
        <w:t>Currently, the fertilizer module only provides an appropriate category. How much and when to apply is dependent on verified agricultural guidelines and soil test results. This is listed as future work.</w:t>
      </w:r>
    </w:p>
    <w:p w14:paraId="782F0534" w14:textId="77777777" w:rsidR="00F74FCA" w:rsidRDefault="00F74FCA" w:rsidP="00F74FCA">
      <w:pPr>
        <w:spacing w:after="53"/>
        <w:ind w:left="-15" w:right="2"/>
      </w:pPr>
    </w:p>
    <w:p w14:paraId="562B38BD" w14:textId="77777777" w:rsidR="00F74FCA" w:rsidRDefault="00F74FCA" w:rsidP="00F74FCA">
      <w:pPr>
        <w:spacing w:after="53"/>
        <w:ind w:left="-15" w:right="2"/>
      </w:pPr>
    </w:p>
    <w:p w14:paraId="6EE98867" w14:textId="77777777" w:rsidR="00F74FCA" w:rsidRDefault="00F74FCA" w:rsidP="00F74FCA">
      <w:pPr>
        <w:spacing w:after="53"/>
        <w:ind w:left="-15" w:right="2"/>
      </w:pPr>
    </w:p>
    <w:p w14:paraId="24FD0351" w14:textId="61880E24" w:rsidR="00F74FCA" w:rsidRPr="00F74FCA" w:rsidRDefault="00F74FCA" w:rsidP="00F74FCA">
      <w:pPr>
        <w:spacing w:after="53"/>
        <w:ind w:left="-15" w:right="2"/>
      </w:pPr>
      <w:r>
        <w:t xml:space="preserve">              </w:t>
      </w:r>
      <w:proofErr w:type="spellStart"/>
      <w:r>
        <w:t>Vii</w:t>
      </w:r>
      <w:proofErr w:type="spellEnd"/>
      <w:r>
        <w:t xml:space="preserve"> SYSTEM ARCHITECTURE</w:t>
      </w:r>
    </w:p>
    <w:p w14:paraId="2262AE69" w14:textId="4114E6E1" w:rsidR="005A2262" w:rsidRDefault="00000000" w:rsidP="00F74FCA">
      <w:pPr>
        <w:spacing w:after="53"/>
        <w:ind w:left="-15" w:right="2"/>
      </w:pPr>
      <w:r>
        <w:rPr>
          <w:noProof/>
        </w:rPr>
        <w:drawing>
          <wp:inline distT="0" distB="0" distL="0" distR="0" wp14:anchorId="17982231" wp14:editId="42647C0E">
            <wp:extent cx="2247901" cy="2266950"/>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5"/>
                    <a:stretch>
                      <a:fillRect/>
                    </a:stretch>
                  </pic:blipFill>
                  <pic:spPr>
                    <a:xfrm>
                      <a:off x="0" y="0"/>
                      <a:ext cx="2247901" cy="2266950"/>
                    </a:xfrm>
                    <a:prstGeom prst="rect">
                      <a:avLst/>
                    </a:prstGeom>
                  </pic:spPr>
                </pic:pic>
              </a:graphicData>
            </a:graphic>
          </wp:inline>
        </w:drawing>
      </w:r>
    </w:p>
    <w:p w14:paraId="3EC9C338" w14:textId="77777777" w:rsidR="005A2262" w:rsidRDefault="00000000">
      <w:pPr>
        <w:spacing w:after="128" w:line="259" w:lineRule="auto"/>
        <w:ind w:left="10" w:right="9" w:hanging="10"/>
        <w:jc w:val="center"/>
      </w:pPr>
      <w:r>
        <w:rPr>
          <w:sz w:val="16"/>
        </w:rPr>
        <w:t>Fig. 5. Six-stage system architecture.</w:t>
      </w:r>
    </w:p>
    <w:p w14:paraId="688FE569" w14:textId="77777777" w:rsidR="00F74FCA" w:rsidRDefault="00000000" w:rsidP="00F74FCA">
      <w:pPr>
        <w:ind w:left="-15" w:right="2"/>
      </w:pPr>
      <w:r>
        <w:t xml:space="preserve">The </w:t>
      </w:r>
      <w:proofErr w:type="spellStart"/>
      <w:r w:rsidR="00F74FCA" w:rsidRPr="00F74FCA">
        <w:t>The</w:t>
      </w:r>
      <w:proofErr w:type="spellEnd"/>
      <w:r w:rsidR="00F74FCA" w:rsidRPr="00F74FCA">
        <w:t xml:space="preserve"> system is broken down into 6 stages, as seen in Fig. 5. The user interacts with the </w:t>
      </w:r>
      <w:proofErr w:type="spellStart"/>
      <w:r w:rsidR="00F74FCA" w:rsidRPr="00F74FCA">
        <w:t>Streamlit</w:t>
      </w:r>
      <w:proofErr w:type="spellEnd"/>
      <w:r w:rsidR="00F74FCA" w:rsidRPr="00F74FCA">
        <w:t xml:space="preserve"> application, choosing the correct module and entering the values. These values are validated, formatted and passed into the correct module (crop or fertilizer). The relevant Random Forest model will make a prediction and this will be displayed on the dashboard</w:t>
      </w:r>
    </w:p>
    <w:p w14:paraId="264E6FCD" w14:textId="2049F4BB" w:rsidR="005A2262" w:rsidRDefault="00F74FCA" w:rsidP="00F74FCA">
      <w:pPr>
        <w:ind w:left="-15" w:right="2"/>
      </w:pPr>
      <w:r>
        <w:t xml:space="preserve">                   </w:t>
      </w:r>
      <w:proofErr w:type="gramStart"/>
      <w:r w:rsidRPr="00F74FCA">
        <w:t>.</w:t>
      </w:r>
      <w:r w:rsidR="00000000">
        <w:t>VIII</w:t>
      </w:r>
      <w:proofErr w:type="gramEnd"/>
      <w:r>
        <w:t xml:space="preserve"> </w:t>
      </w:r>
      <w:r w:rsidR="00000000">
        <w:t>IMPLEMENTATION</w:t>
      </w:r>
    </w:p>
    <w:p w14:paraId="2A23CD43" w14:textId="77777777" w:rsidR="005A2262" w:rsidRDefault="00000000">
      <w:pPr>
        <w:ind w:left="-15" w:right="2"/>
      </w:pPr>
      <w:r>
        <w:t>The system is implemented in Python. The libraries used and their roles are given in Table VI.</w:t>
      </w:r>
    </w:p>
    <w:p w14:paraId="3A864940" w14:textId="77777777" w:rsidR="005A2262" w:rsidRDefault="00000000">
      <w:pPr>
        <w:pStyle w:val="Heading1"/>
        <w:spacing w:after="0"/>
        <w:ind w:right="52"/>
      </w:pPr>
      <w:r>
        <w:t>TABLE VI</w:t>
      </w:r>
    </w:p>
    <w:p w14:paraId="4CB4E1C8" w14:textId="77777777" w:rsidR="005A2262" w:rsidRDefault="00000000">
      <w:pPr>
        <w:spacing w:after="0" w:line="259" w:lineRule="auto"/>
        <w:ind w:left="10" w:hanging="10"/>
        <w:jc w:val="center"/>
      </w:pPr>
      <w:r>
        <w:rPr>
          <w:sz w:val="16"/>
        </w:rPr>
        <w:t>T</w:t>
      </w:r>
      <w:r>
        <w:rPr>
          <w:sz w:val="13"/>
        </w:rPr>
        <w:t>ECHNOLOGIES</w:t>
      </w:r>
      <w:r>
        <w:rPr>
          <w:sz w:val="16"/>
        </w:rPr>
        <w:t xml:space="preserve"> </w:t>
      </w:r>
      <w:r>
        <w:rPr>
          <w:sz w:val="13"/>
        </w:rPr>
        <w:t>USED</w:t>
      </w:r>
    </w:p>
    <w:tbl>
      <w:tblPr>
        <w:tblStyle w:val="TableGrid"/>
        <w:tblW w:w="4716" w:type="dxa"/>
        <w:tblInd w:w="-2" w:type="dxa"/>
        <w:tblCellMar>
          <w:top w:w="58" w:type="dxa"/>
          <w:left w:w="62" w:type="dxa"/>
          <w:bottom w:w="0" w:type="dxa"/>
          <w:right w:w="115" w:type="dxa"/>
        </w:tblCellMar>
        <w:tblLook w:val="04A0" w:firstRow="1" w:lastRow="0" w:firstColumn="1" w:lastColumn="0" w:noHBand="0" w:noVBand="1"/>
      </w:tblPr>
      <w:tblGrid>
        <w:gridCol w:w="1300"/>
        <w:gridCol w:w="3416"/>
      </w:tblGrid>
      <w:tr w:rsidR="005A2262" w14:paraId="21241B1A" w14:textId="77777777">
        <w:trPr>
          <w:trHeight w:val="275"/>
        </w:trPr>
        <w:tc>
          <w:tcPr>
            <w:tcW w:w="1300" w:type="dxa"/>
            <w:tcBorders>
              <w:top w:val="single" w:sz="4" w:space="0" w:color="000000"/>
              <w:left w:val="single" w:sz="4" w:space="0" w:color="000000"/>
              <w:bottom w:val="single" w:sz="4" w:space="0" w:color="000000"/>
              <w:right w:val="single" w:sz="4" w:space="0" w:color="000000"/>
            </w:tcBorders>
            <w:shd w:val="clear" w:color="auto" w:fill="E8E8E8"/>
          </w:tcPr>
          <w:p w14:paraId="5246A513" w14:textId="77777777" w:rsidR="005A2262" w:rsidRDefault="00000000">
            <w:pPr>
              <w:spacing w:after="0" w:line="259" w:lineRule="auto"/>
              <w:ind w:right="0" w:firstLine="0"/>
              <w:jc w:val="left"/>
            </w:pPr>
            <w:r>
              <w:rPr>
                <w:b/>
                <w:sz w:val="16"/>
              </w:rPr>
              <w:t>Technology</w:t>
            </w:r>
          </w:p>
        </w:tc>
        <w:tc>
          <w:tcPr>
            <w:tcW w:w="3416" w:type="dxa"/>
            <w:tcBorders>
              <w:top w:val="single" w:sz="4" w:space="0" w:color="000000"/>
              <w:left w:val="single" w:sz="4" w:space="0" w:color="000000"/>
              <w:bottom w:val="single" w:sz="4" w:space="0" w:color="000000"/>
              <w:right w:val="single" w:sz="4" w:space="0" w:color="000000"/>
            </w:tcBorders>
            <w:shd w:val="clear" w:color="auto" w:fill="E8E8E8"/>
          </w:tcPr>
          <w:p w14:paraId="7B37A78F" w14:textId="77777777" w:rsidR="005A2262" w:rsidRDefault="00000000">
            <w:pPr>
              <w:spacing w:after="0" w:line="259" w:lineRule="auto"/>
              <w:ind w:right="0" w:firstLine="0"/>
              <w:jc w:val="left"/>
            </w:pPr>
            <w:r>
              <w:rPr>
                <w:b/>
                <w:sz w:val="16"/>
              </w:rPr>
              <w:t>Purpose</w:t>
            </w:r>
          </w:p>
        </w:tc>
      </w:tr>
      <w:tr w:rsidR="005A2262" w14:paraId="02B3C088" w14:textId="77777777">
        <w:trPr>
          <w:trHeight w:val="278"/>
        </w:trPr>
        <w:tc>
          <w:tcPr>
            <w:tcW w:w="1300" w:type="dxa"/>
            <w:tcBorders>
              <w:top w:val="single" w:sz="4" w:space="0" w:color="000000"/>
              <w:left w:val="single" w:sz="4" w:space="0" w:color="000000"/>
              <w:bottom w:val="single" w:sz="4" w:space="0" w:color="000000"/>
              <w:right w:val="single" w:sz="4" w:space="0" w:color="000000"/>
            </w:tcBorders>
          </w:tcPr>
          <w:p w14:paraId="01307B8E" w14:textId="77777777" w:rsidR="005A2262" w:rsidRDefault="00000000">
            <w:pPr>
              <w:spacing w:after="0" w:line="259" w:lineRule="auto"/>
              <w:ind w:right="0" w:firstLine="0"/>
              <w:jc w:val="left"/>
            </w:pPr>
            <w:r>
              <w:rPr>
                <w:sz w:val="16"/>
              </w:rPr>
              <w:t>Python</w:t>
            </w:r>
          </w:p>
        </w:tc>
        <w:tc>
          <w:tcPr>
            <w:tcW w:w="3416" w:type="dxa"/>
            <w:tcBorders>
              <w:top w:val="single" w:sz="4" w:space="0" w:color="000000"/>
              <w:left w:val="single" w:sz="4" w:space="0" w:color="000000"/>
              <w:bottom w:val="single" w:sz="4" w:space="0" w:color="000000"/>
              <w:right w:val="single" w:sz="4" w:space="0" w:color="000000"/>
            </w:tcBorders>
          </w:tcPr>
          <w:p w14:paraId="3C00B886" w14:textId="77777777" w:rsidR="005A2262" w:rsidRDefault="00000000">
            <w:pPr>
              <w:spacing w:after="0" w:line="259" w:lineRule="auto"/>
              <w:ind w:right="0" w:firstLine="0"/>
              <w:jc w:val="left"/>
            </w:pPr>
            <w:r>
              <w:rPr>
                <w:sz w:val="16"/>
              </w:rPr>
              <w:t>Main programming language</w:t>
            </w:r>
          </w:p>
        </w:tc>
      </w:tr>
      <w:tr w:rsidR="005A2262" w14:paraId="12A35441" w14:textId="77777777">
        <w:trPr>
          <w:trHeight w:val="276"/>
        </w:trPr>
        <w:tc>
          <w:tcPr>
            <w:tcW w:w="1300" w:type="dxa"/>
            <w:tcBorders>
              <w:top w:val="single" w:sz="4" w:space="0" w:color="000000"/>
              <w:left w:val="single" w:sz="4" w:space="0" w:color="000000"/>
              <w:bottom w:val="single" w:sz="4" w:space="0" w:color="000000"/>
              <w:right w:val="single" w:sz="4" w:space="0" w:color="000000"/>
            </w:tcBorders>
          </w:tcPr>
          <w:p w14:paraId="44EDC3CC" w14:textId="77777777" w:rsidR="005A2262" w:rsidRDefault="00000000">
            <w:pPr>
              <w:spacing w:after="0" w:line="259" w:lineRule="auto"/>
              <w:ind w:right="0" w:firstLine="0"/>
              <w:jc w:val="left"/>
            </w:pPr>
            <w:r>
              <w:rPr>
                <w:sz w:val="16"/>
              </w:rPr>
              <w:t>Pandas</w:t>
            </w:r>
          </w:p>
        </w:tc>
        <w:tc>
          <w:tcPr>
            <w:tcW w:w="3416" w:type="dxa"/>
            <w:tcBorders>
              <w:top w:val="single" w:sz="4" w:space="0" w:color="000000"/>
              <w:left w:val="single" w:sz="4" w:space="0" w:color="000000"/>
              <w:bottom w:val="single" w:sz="4" w:space="0" w:color="000000"/>
              <w:right w:val="single" w:sz="4" w:space="0" w:color="000000"/>
            </w:tcBorders>
          </w:tcPr>
          <w:p w14:paraId="707D5142" w14:textId="77777777" w:rsidR="005A2262" w:rsidRDefault="00000000">
            <w:pPr>
              <w:spacing w:after="0" w:line="259" w:lineRule="auto"/>
              <w:ind w:right="0" w:firstLine="0"/>
              <w:jc w:val="left"/>
            </w:pPr>
            <w:r>
              <w:rPr>
                <w:sz w:val="16"/>
              </w:rPr>
              <w:t>Data handling and preprocessing</w:t>
            </w:r>
          </w:p>
        </w:tc>
      </w:tr>
      <w:tr w:rsidR="005A2262" w14:paraId="62EC99CF" w14:textId="77777777">
        <w:trPr>
          <w:trHeight w:val="276"/>
        </w:trPr>
        <w:tc>
          <w:tcPr>
            <w:tcW w:w="1300" w:type="dxa"/>
            <w:tcBorders>
              <w:top w:val="single" w:sz="4" w:space="0" w:color="000000"/>
              <w:left w:val="single" w:sz="4" w:space="0" w:color="000000"/>
              <w:bottom w:val="single" w:sz="4" w:space="0" w:color="000000"/>
              <w:right w:val="single" w:sz="4" w:space="0" w:color="000000"/>
            </w:tcBorders>
          </w:tcPr>
          <w:p w14:paraId="1EE3FE15" w14:textId="77777777" w:rsidR="005A2262" w:rsidRDefault="00000000">
            <w:pPr>
              <w:spacing w:after="0" w:line="259" w:lineRule="auto"/>
              <w:ind w:right="0" w:firstLine="0"/>
              <w:jc w:val="left"/>
            </w:pPr>
            <w:r>
              <w:rPr>
                <w:sz w:val="16"/>
              </w:rPr>
              <w:t>NumPy</w:t>
            </w:r>
          </w:p>
        </w:tc>
        <w:tc>
          <w:tcPr>
            <w:tcW w:w="3416" w:type="dxa"/>
            <w:tcBorders>
              <w:top w:val="single" w:sz="4" w:space="0" w:color="000000"/>
              <w:left w:val="single" w:sz="4" w:space="0" w:color="000000"/>
              <w:bottom w:val="single" w:sz="4" w:space="0" w:color="000000"/>
              <w:right w:val="single" w:sz="4" w:space="0" w:color="000000"/>
            </w:tcBorders>
          </w:tcPr>
          <w:p w14:paraId="2B973583" w14:textId="77777777" w:rsidR="005A2262" w:rsidRDefault="00000000">
            <w:pPr>
              <w:spacing w:after="0" w:line="259" w:lineRule="auto"/>
              <w:ind w:right="0" w:firstLine="0"/>
              <w:jc w:val="left"/>
            </w:pPr>
            <w:r>
              <w:rPr>
                <w:sz w:val="16"/>
              </w:rPr>
              <w:t>Numerical operations</w:t>
            </w:r>
          </w:p>
        </w:tc>
      </w:tr>
      <w:tr w:rsidR="005A2262" w14:paraId="3AF41C12" w14:textId="77777777">
        <w:trPr>
          <w:trHeight w:val="276"/>
        </w:trPr>
        <w:tc>
          <w:tcPr>
            <w:tcW w:w="1300" w:type="dxa"/>
            <w:tcBorders>
              <w:top w:val="single" w:sz="4" w:space="0" w:color="000000"/>
              <w:left w:val="single" w:sz="4" w:space="0" w:color="000000"/>
              <w:bottom w:val="single" w:sz="4" w:space="0" w:color="000000"/>
              <w:right w:val="single" w:sz="4" w:space="0" w:color="000000"/>
            </w:tcBorders>
          </w:tcPr>
          <w:p w14:paraId="29D59562" w14:textId="77777777" w:rsidR="005A2262" w:rsidRDefault="00000000">
            <w:pPr>
              <w:spacing w:after="0" w:line="259" w:lineRule="auto"/>
              <w:ind w:right="0" w:firstLine="0"/>
              <w:jc w:val="left"/>
            </w:pPr>
            <w:r>
              <w:rPr>
                <w:sz w:val="16"/>
              </w:rPr>
              <w:t>Scikit-learn</w:t>
            </w:r>
          </w:p>
        </w:tc>
        <w:tc>
          <w:tcPr>
            <w:tcW w:w="3416" w:type="dxa"/>
            <w:tcBorders>
              <w:top w:val="single" w:sz="4" w:space="0" w:color="000000"/>
              <w:left w:val="single" w:sz="4" w:space="0" w:color="000000"/>
              <w:bottom w:val="single" w:sz="4" w:space="0" w:color="000000"/>
              <w:right w:val="single" w:sz="4" w:space="0" w:color="000000"/>
            </w:tcBorders>
          </w:tcPr>
          <w:p w14:paraId="01D09BC2" w14:textId="77777777" w:rsidR="005A2262" w:rsidRDefault="00000000">
            <w:pPr>
              <w:spacing w:after="0" w:line="259" w:lineRule="auto"/>
              <w:ind w:right="0" w:firstLine="0"/>
              <w:jc w:val="left"/>
            </w:pPr>
            <w:r>
              <w:rPr>
                <w:sz w:val="16"/>
              </w:rPr>
              <w:t>Machine learning algorithms [8]</w:t>
            </w:r>
          </w:p>
        </w:tc>
      </w:tr>
      <w:tr w:rsidR="005A2262" w14:paraId="1F307FEE" w14:textId="77777777">
        <w:trPr>
          <w:trHeight w:val="276"/>
        </w:trPr>
        <w:tc>
          <w:tcPr>
            <w:tcW w:w="1300" w:type="dxa"/>
            <w:tcBorders>
              <w:top w:val="single" w:sz="4" w:space="0" w:color="000000"/>
              <w:left w:val="single" w:sz="4" w:space="0" w:color="000000"/>
              <w:bottom w:val="single" w:sz="4" w:space="0" w:color="000000"/>
              <w:right w:val="single" w:sz="4" w:space="0" w:color="000000"/>
            </w:tcBorders>
          </w:tcPr>
          <w:p w14:paraId="41E5BA07" w14:textId="77777777" w:rsidR="005A2262" w:rsidRDefault="00000000">
            <w:pPr>
              <w:spacing w:after="0" w:line="259" w:lineRule="auto"/>
              <w:ind w:right="0" w:firstLine="0"/>
              <w:jc w:val="left"/>
            </w:pPr>
            <w:proofErr w:type="spellStart"/>
            <w:r>
              <w:rPr>
                <w:sz w:val="16"/>
              </w:rPr>
              <w:t>Streamlit</w:t>
            </w:r>
            <w:proofErr w:type="spellEnd"/>
          </w:p>
        </w:tc>
        <w:tc>
          <w:tcPr>
            <w:tcW w:w="3416" w:type="dxa"/>
            <w:tcBorders>
              <w:top w:val="single" w:sz="4" w:space="0" w:color="000000"/>
              <w:left w:val="single" w:sz="4" w:space="0" w:color="000000"/>
              <w:bottom w:val="single" w:sz="4" w:space="0" w:color="000000"/>
              <w:right w:val="single" w:sz="4" w:space="0" w:color="000000"/>
            </w:tcBorders>
          </w:tcPr>
          <w:p w14:paraId="251E8712" w14:textId="77777777" w:rsidR="005A2262" w:rsidRDefault="00000000">
            <w:pPr>
              <w:spacing w:after="0" w:line="259" w:lineRule="auto"/>
              <w:ind w:right="0" w:firstLine="0"/>
              <w:jc w:val="left"/>
            </w:pPr>
            <w:r>
              <w:rPr>
                <w:sz w:val="16"/>
              </w:rPr>
              <w:t>Web application interface</w:t>
            </w:r>
          </w:p>
        </w:tc>
      </w:tr>
      <w:tr w:rsidR="005A2262" w14:paraId="3108E908" w14:textId="77777777">
        <w:trPr>
          <w:trHeight w:val="276"/>
        </w:trPr>
        <w:tc>
          <w:tcPr>
            <w:tcW w:w="1300" w:type="dxa"/>
            <w:tcBorders>
              <w:top w:val="single" w:sz="4" w:space="0" w:color="000000"/>
              <w:left w:val="single" w:sz="4" w:space="0" w:color="000000"/>
              <w:bottom w:val="single" w:sz="4" w:space="0" w:color="000000"/>
              <w:right w:val="single" w:sz="4" w:space="0" w:color="000000"/>
            </w:tcBorders>
          </w:tcPr>
          <w:p w14:paraId="22A87E64" w14:textId="77777777" w:rsidR="005A2262" w:rsidRDefault="00000000">
            <w:pPr>
              <w:spacing w:after="0" w:line="259" w:lineRule="auto"/>
              <w:ind w:right="0" w:firstLine="0"/>
              <w:jc w:val="left"/>
            </w:pPr>
            <w:r>
              <w:rPr>
                <w:sz w:val="16"/>
              </w:rPr>
              <w:t>Pickle</w:t>
            </w:r>
          </w:p>
        </w:tc>
        <w:tc>
          <w:tcPr>
            <w:tcW w:w="3416" w:type="dxa"/>
            <w:tcBorders>
              <w:top w:val="single" w:sz="4" w:space="0" w:color="000000"/>
              <w:left w:val="single" w:sz="4" w:space="0" w:color="000000"/>
              <w:bottom w:val="single" w:sz="4" w:space="0" w:color="000000"/>
              <w:right w:val="single" w:sz="4" w:space="0" w:color="000000"/>
            </w:tcBorders>
          </w:tcPr>
          <w:p w14:paraId="35058D42" w14:textId="77777777" w:rsidR="005A2262" w:rsidRDefault="00000000">
            <w:pPr>
              <w:spacing w:after="0" w:line="259" w:lineRule="auto"/>
              <w:ind w:right="0" w:firstLine="0"/>
              <w:jc w:val="left"/>
            </w:pPr>
            <w:r>
              <w:rPr>
                <w:sz w:val="16"/>
              </w:rPr>
              <w:t>Saving and loading trained models</w:t>
            </w:r>
          </w:p>
        </w:tc>
      </w:tr>
    </w:tbl>
    <w:p w14:paraId="7F38C21A" w14:textId="77777777" w:rsidR="005D561A" w:rsidRPr="005D561A" w:rsidRDefault="005D561A" w:rsidP="005D561A">
      <w:pPr>
        <w:spacing w:after="38" w:line="259" w:lineRule="auto"/>
        <w:ind w:left="106" w:right="0" w:firstLine="0"/>
        <w:jc w:val="left"/>
      </w:pPr>
      <w:r w:rsidRPr="005D561A">
        <w:t xml:space="preserve">The models are trained once. They are saved using Pickle. When the application opens, the models are loaded. This means that the models do not need to be trained again. The crop module has been saved with Decision Tree, KNN, Naive Bayes, Random Forest and </w:t>
      </w:r>
      <w:proofErr w:type="spellStart"/>
      <w:r w:rsidRPr="005D561A">
        <w:t>XGBoost</w:t>
      </w:r>
      <w:proofErr w:type="spellEnd"/>
      <w:r w:rsidRPr="005D561A">
        <w:t xml:space="preserve"> models. The application will use the Random Forest model. The fertilizer module has its own saved Random Forest model.</w:t>
      </w:r>
    </w:p>
    <w:p w14:paraId="3F7B5E26" w14:textId="77777777" w:rsidR="005D561A" w:rsidRPr="005D561A" w:rsidRDefault="005D561A" w:rsidP="005D561A">
      <w:pPr>
        <w:spacing w:after="38" w:line="259" w:lineRule="auto"/>
        <w:ind w:left="106" w:right="0" w:firstLine="0"/>
        <w:jc w:val="left"/>
      </w:pPr>
      <w:proofErr w:type="spellStart"/>
      <w:r w:rsidRPr="005D561A">
        <w:t>Streamlit</w:t>
      </w:r>
      <w:proofErr w:type="spellEnd"/>
      <w:r w:rsidRPr="005D561A">
        <w:t xml:space="preserve"> is used to connect the models to the user. The user will select the correct module (crop or fertilizer). They will enter their data and press the button. </w:t>
      </w:r>
      <w:proofErr w:type="spellStart"/>
      <w:r w:rsidRPr="005D561A">
        <w:t>Streamlit</w:t>
      </w:r>
      <w:proofErr w:type="spellEnd"/>
      <w:r w:rsidRPr="005D561A">
        <w:t xml:space="preserve"> will display the recommended crop/fertilizer. The interface is a web page, so when the application is </w:t>
      </w:r>
      <w:proofErr w:type="gramStart"/>
      <w:r w:rsidRPr="005D561A">
        <w:t>hosted</w:t>
      </w:r>
      <w:proofErr w:type="gramEnd"/>
      <w:r w:rsidRPr="005D561A">
        <w:t xml:space="preserve"> no additional software needs to be installed.</w:t>
      </w:r>
    </w:p>
    <w:p w14:paraId="7AD7B7A2" w14:textId="77777777" w:rsidR="005D561A" w:rsidRPr="005D561A" w:rsidRDefault="005D561A" w:rsidP="005D561A">
      <w:pPr>
        <w:spacing w:after="38" w:line="259" w:lineRule="auto"/>
        <w:ind w:left="106" w:right="0" w:firstLine="0"/>
        <w:jc w:val="left"/>
      </w:pPr>
      <w:r w:rsidRPr="005D561A">
        <w:lastRenderedPageBreak/>
        <w:t>The user will simply follow 4 easy steps:</w:t>
      </w:r>
    </w:p>
    <w:p w14:paraId="40ACCE44" w14:textId="77777777" w:rsidR="005D561A" w:rsidRPr="005D561A" w:rsidRDefault="005D561A" w:rsidP="005D561A">
      <w:pPr>
        <w:spacing w:after="38" w:line="259" w:lineRule="auto"/>
        <w:ind w:left="106" w:right="0" w:firstLine="0"/>
        <w:jc w:val="left"/>
      </w:pPr>
      <w:r w:rsidRPr="005D561A">
        <w:t>Select whether you want to receive a crop recommendation or fertilizer recommendation.</w:t>
      </w:r>
    </w:p>
    <w:p w14:paraId="4071EFD4" w14:textId="77777777" w:rsidR="005D561A" w:rsidRPr="005D561A" w:rsidRDefault="005D561A" w:rsidP="005D561A">
      <w:pPr>
        <w:spacing w:after="38" w:line="259" w:lineRule="auto"/>
        <w:ind w:left="106" w:right="0" w:firstLine="0"/>
        <w:jc w:val="left"/>
      </w:pPr>
    </w:p>
    <w:p w14:paraId="6E0A6BC8" w14:textId="77777777" w:rsidR="005D561A" w:rsidRPr="005D561A" w:rsidRDefault="005D561A" w:rsidP="005D561A">
      <w:pPr>
        <w:spacing w:after="38" w:line="259" w:lineRule="auto"/>
        <w:ind w:left="106" w:right="0" w:firstLine="0"/>
        <w:jc w:val="left"/>
      </w:pPr>
      <w:r w:rsidRPr="005D561A">
        <w:t>Enter your soil and weather data.</w:t>
      </w:r>
    </w:p>
    <w:p w14:paraId="20D5DAB5" w14:textId="77777777" w:rsidR="005D561A" w:rsidRPr="005D561A" w:rsidRDefault="005D561A" w:rsidP="005D561A">
      <w:pPr>
        <w:spacing w:after="38" w:line="259" w:lineRule="auto"/>
        <w:ind w:left="106" w:right="0" w:firstLine="0"/>
        <w:jc w:val="left"/>
      </w:pPr>
      <w:r w:rsidRPr="005D561A">
        <w:t>Click the button to validate and format the data.</w:t>
      </w:r>
    </w:p>
    <w:p w14:paraId="47341FC1" w14:textId="77777777" w:rsidR="005D561A" w:rsidRPr="005D561A" w:rsidRDefault="005D561A" w:rsidP="005D561A">
      <w:pPr>
        <w:spacing w:after="38" w:line="259" w:lineRule="auto"/>
        <w:ind w:left="106" w:right="0" w:firstLine="0"/>
        <w:jc w:val="left"/>
      </w:pPr>
      <w:r w:rsidRPr="005D561A">
        <w:t>View the recommended crop/fertilizer.</w:t>
      </w:r>
    </w:p>
    <w:p w14:paraId="35B30C53" w14:textId="77777777" w:rsidR="005D561A" w:rsidRPr="005D561A" w:rsidRDefault="005D561A" w:rsidP="005D561A">
      <w:pPr>
        <w:spacing w:after="38" w:line="259" w:lineRule="auto"/>
        <w:ind w:left="106" w:right="0" w:firstLine="0"/>
        <w:jc w:val="left"/>
      </w:pPr>
      <w:r w:rsidRPr="005D561A">
        <w:t>IX. RESULTS AND EVALUATION</w:t>
      </w:r>
    </w:p>
    <w:p w14:paraId="30ECA47E" w14:textId="77777777" w:rsidR="005D561A" w:rsidRPr="005D561A" w:rsidRDefault="005D561A" w:rsidP="005D561A">
      <w:pPr>
        <w:spacing w:after="38" w:line="259" w:lineRule="auto"/>
        <w:ind w:left="106" w:right="0" w:firstLine="0"/>
        <w:jc w:val="left"/>
      </w:pPr>
      <w:r w:rsidRPr="005D561A">
        <w:t>A. Application Interface</w:t>
      </w:r>
    </w:p>
    <w:p w14:paraId="016F5589" w14:textId="77777777" w:rsidR="005D561A" w:rsidRPr="005D561A" w:rsidRDefault="005D561A" w:rsidP="005D561A">
      <w:pPr>
        <w:spacing w:after="38" w:line="259" w:lineRule="auto"/>
        <w:ind w:left="106" w:right="0" w:firstLine="0"/>
        <w:jc w:val="left"/>
      </w:pPr>
      <w:r w:rsidRPr="005D561A">
        <w:t xml:space="preserve">The system was </w:t>
      </w:r>
      <w:proofErr w:type="gramStart"/>
      <w:r w:rsidRPr="005D561A">
        <w:t>ran</w:t>
      </w:r>
      <w:proofErr w:type="gramEnd"/>
      <w:r w:rsidRPr="005D561A">
        <w:t xml:space="preserve"> as a </w:t>
      </w:r>
      <w:proofErr w:type="spellStart"/>
      <w:r w:rsidRPr="005D561A">
        <w:t>Streamlit</w:t>
      </w:r>
      <w:proofErr w:type="spellEnd"/>
      <w:r w:rsidRPr="005D561A">
        <w:t xml:space="preserve"> application. Multiple combinations of data were tried. The crop module (Fig. 6) has a short description, followed by 2 sections of data. The first section will ask for the soil nutrients, N, P and K will be entered. The second section will ask for temperature (0-50° C), humidity (0-100%) and soil pH (0- 14) via sliders. Rainfall (mm) will be entered. There is a single button to run the model.</w:t>
      </w:r>
    </w:p>
    <w:p w14:paraId="54C23FFF" w14:textId="77777777" w:rsidR="005A2262" w:rsidRDefault="00000000">
      <w:pPr>
        <w:spacing w:after="38" w:line="259" w:lineRule="auto"/>
        <w:ind w:left="106" w:right="0" w:firstLine="0"/>
        <w:jc w:val="left"/>
      </w:pPr>
      <w:r>
        <w:rPr>
          <w:noProof/>
        </w:rPr>
        <w:drawing>
          <wp:inline distT="0" distB="0" distL="0" distR="0" wp14:anchorId="23F7FF27" wp14:editId="7C043B61">
            <wp:extent cx="2857501" cy="1971675"/>
            <wp:effectExtent l="0" t="0" r="0" b="0"/>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16"/>
                    <a:stretch>
                      <a:fillRect/>
                    </a:stretch>
                  </pic:blipFill>
                  <pic:spPr>
                    <a:xfrm>
                      <a:off x="0" y="0"/>
                      <a:ext cx="2857501" cy="1971675"/>
                    </a:xfrm>
                    <a:prstGeom prst="rect">
                      <a:avLst/>
                    </a:prstGeom>
                  </pic:spPr>
                </pic:pic>
              </a:graphicData>
            </a:graphic>
          </wp:inline>
        </w:drawing>
      </w:r>
    </w:p>
    <w:p w14:paraId="3B1DF87F" w14:textId="77777777" w:rsidR="005A2262" w:rsidRDefault="00000000">
      <w:pPr>
        <w:spacing w:after="132" w:line="261" w:lineRule="auto"/>
        <w:ind w:left="2143" w:right="2" w:hanging="2004"/>
      </w:pPr>
      <w:r>
        <w:rPr>
          <w:sz w:val="16"/>
        </w:rPr>
        <w:t>Fig. 6. Crop recommendation interface with soil nutrient and weather inputs.</w:t>
      </w:r>
    </w:p>
    <w:p w14:paraId="3422E9FA" w14:textId="77777777" w:rsidR="005D561A" w:rsidRPr="005D561A" w:rsidRDefault="005D561A" w:rsidP="005D561A">
      <w:pPr>
        <w:pStyle w:val="Heading1"/>
        <w:ind w:right="8"/>
      </w:pPr>
      <w:r w:rsidRPr="005D561A">
        <w:t>The fertilizer module (Fig. 8) has input boxes for N/P/K. Temperature (10-50° C), humidity and soil moisture (0-100%) will be selected via sliders. Soil type and crop type will be selected via dropdowns. There is a button to recommend the fertilizer.</w:t>
      </w:r>
    </w:p>
    <w:p w14:paraId="3A76DD29" w14:textId="77777777" w:rsidR="005D561A" w:rsidRPr="005D561A" w:rsidRDefault="005D561A" w:rsidP="005D561A">
      <w:pPr>
        <w:pStyle w:val="Heading1"/>
        <w:ind w:right="8"/>
      </w:pPr>
      <w:r w:rsidRPr="005D561A">
        <w:t>B. Test Cases</w:t>
      </w:r>
    </w:p>
    <w:p w14:paraId="7D0F305A" w14:textId="77777777" w:rsidR="005D561A" w:rsidRPr="005D561A" w:rsidRDefault="005D561A" w:rsidP="005D561A">
      <w:pPr>
        <w:pStyle w:val="Heading1"/>
        <w:ind w:right="8"/>
      </w:pPr>
      <w:r w:rsidRPr="005D561A">
        <w:t>Below is a table showing the 4 test cases run. 2 for each module. The output is displayed.</w:t>
      </w:r>
    </w:p>
    <w:p w14:paraId="49168906" w14:textId="77777777" w:rsidR="005A2262" w:rsidRDefault="00000000">
      <w:pPr>
        <w:pStyle w:val="Heading1"/>
        <w:spacing w:after="0"/>
        <w:ind w:right="8"/>
      </w:pPr>
      <w:r>
        <w:t>TABLE VII</w:t>
      </w:r>
    </w:p>
    <w:p w14:paraId="009377B0" w14:textId="77777777" w:rsidR="005A2262" w:rsidRDefault="00000000">
      <w:pPr>
        <w:spacing w:after="0" w:line="259" w:lineRule="auto"/>
        <w:ind w:left="10" w:right="7" w:hanging="10"/>
        <w:jc w:val="center"/>
      </w:pPr>
      <w:r>
        <w:rPr>
          <w:sz w:val="16"/>
        </w:rPr>
        <w:t>T</w:t>
      </w:r>
      <w:r>
        <w:rPr>
          <w:sz w:val="13"/>
        </w:rPr>
        <w:t>EST</w:t>
      </w:r>
      <w:r>
        <w:rPr>
          <w:sz w:val="16"/>
        </w:rPr>
        <w:t xml:space="preserve"> </w:t>
      </w:r>
      <w:r>
        <w:rPr>
          <w:sz w:val="13"/>
        </w:rPr>
        <w:t>CASES</w:t>
      </w:r>
      <w:r>
        <w:rPr>
          <w:sz w:val="16"/>
        </w:rPr>
        <w:t xml:space="preserve"> </w:t>
      </w:r>
      <w:r>
        <w:rPr>
          <w:sz w:val="13"/>
        </w:rPr>
        <w:t>AND</w:t>
      </w:r>
      <w:r>
        <w:rPr>
          <w:sz w:val="16"/>
        </w:rPr>
        <w:t xml:space="preserve"> </w:t>
      </w:r>
      <w:r>
        <w:rPr>
          <w:sz w:val="13"/>
        </w:rPr>
        <w:t>OUTPUTS</w:t>
      </w:r>
      <w:r>
        <w:rPr>
          <w:sz w:val="16"/>
        </w:rPr>
        <w:t xml:space="preserve"> </w:t>
      </w:r>
      <w:r>
        <w:rPr>
          <w:sz w:val="13"/>
        </w:rPr>
        <w:t>OF</w:t>
      </w:r>
      <w:r>
        <w:rPr>
          <w:sz w:val="16"/>
        </w:rPr>
        <w:t xml:space="preserve"> </w:t>
      </w:r>
      <w:r>
        <w:rPr>
          <w:sz w:val="13"/>
        </w:rPr>
        <w:t>THE</w:t>
      </w:r>
      <w:r>
        <w:rPr>
          <w:sz w:val="16"/>
        </w:rPr>
        <w:t xml:space="preserve"> </w:t>
      </w:r>
      <w:r>
        <w:rPr>
          <w:sz w:val="13"/>
        </w:rPr>
        <w:t>APPLICATION</w:t>
      </w:r>
    </w:p>
    <w:tbl>
      <w:tblPr>
        <w:tblStyle w:val="TableGrid"/>
        <w:tblW w:w="4716" w:type="dxa"/>
        <w:tblInd w:w="-2" w:type="dxa"/>
        <w:tblCellMar>
          <w:top w:w="59" w:type="dxa"/>
          <w:left w:w="62" w:type="dxa"/>
          <w:bottom w:w="0" w:type="dxa"/>
          <w:right w:w="23" w:type="dxa"/>
        </w:tblCellMar>
        <w:tblLook w:val="04A0" w:firstRow="1" w:lastRow="0" w:firstColumn="1" w:lastColumn="0" w:noHBand="0" w:noVBand="1"/>
      </w:tblPr>
      <w:tblGrid>
        <w:gridCol w:w="620"/>
        <w:gridCol w:w="2880"/>
        <w:gridCol w:w="1216"/>
      </w:tblGrid>
      <w:tr w:rsidR="005A2262" w14:paraId="744C6735" w14:textId="77777777">
        <w:trPr>
          <w:trHeight w:val="275"/>
        </w:trPr>
        <w:tc>
          <w:tcPr>
            <w:tcW w:w="620" w:type="dxa"/>
            <w:tcBorders>
              <w:top w:val="single" w:sz="4" w:space="0" w:color="000000"/>
              <w:left w:val="single" w:sz="4" w:space="0" w:color="000000"/>
              <w:bottom w:val="single" w:sz="4" w:space="0" w:color="000000"/>
              <w:right w:val="single" w:sz="4" w:space="0" w:color="000000"/>
            </w:tcBorders>
            <w:shd w:val="clear" w:color="auto" w:fill="E8E8E8"/>
          </w:tcPr>
          <w:p w14:paraId="34633982" w14:textId="77777777" w:rsidR="005A2262" w:rsidRDefault="00000000">
            <w:pPr>
              <w:spacing w:after="0" w:line="259" w:lineRule="auto"/>
              <w:ind w:right="0" w:firstLine="0"/>
              <w:jc w:val="left"/>
            </w:pPr>
            <w:r>
              <w:rPr>
                <w:b/>
                <w:sz w:val="16"/>
              </w:rPr>
              <w:t>Test</w:t>
            </w:r>
          </w:p>
        </w:tc>
        <w:tc>
          <w:tcPr>
            <w:tcW w:w="2880" w:type="dxa"/>
            <w:tcBorders>
              <w:top w:val="single" w:sz="4" w:space="0" w:color="000000"/>
              <w:left w:val="single" w:sz="4" w:space="0" w:color="000000"/>
              <w:bottom w:val="single" w:sz="4" w:space="0" w:color="000000"/>
              <w:right w:val="single" w:sz="4" w:space="0" w:color="000000"/>
            </w:tcBorders>
            <w:shd w:val="clear" w:color="auto" w:fill="E8E8E8"/>
          </w:tcPr>
          <w:p w14:paraId="5DA20E43" w14:textId="77777777" w:rsidR="005A2262" w:rsidRDefault="00000000">
            <w:pPr>
              <w:spacing w:after="0" w:line="259" w:lineRule="auto"/>
              <w:ind w:right="0" w:firstLine="0"/>
              <w:jc w:val="left"/>
            </w:pPr>
            <w:r>
              <w:rPr>
                <w:b/>
                <w:sz w:val="16"/>
              </w:rPr>
              <w:t>Input values</w:t>
            </w:r>
          </w:p>
        </w:tc>
        <w:tc>
          <w:tcPr>
            <w:tcW w:w="1216" w:type="dxa"/>
            <w:tcBorders>
              <w:top w:val="single" w:sz="4" w:space="0" w:color="000000"/>
              <w:left w:val="single" w:sz="4" w:space="0" w:color="000000"/>
              <w:bottom w:val="single" w:sz="4" w:space="0" w:color="000000"/>
              <w:right w:val="single" w:sz="4" w:space="0" w:color="000000"/>
            </w:tcBorders>
            <w:shd w:val="clear" w:color="auto" w:fill="E8E8E8"/>
          </w:tcPr>
          <w:p w14:paraId="2D0A041C" w14:textId="77777777" w:rsidR="005A2262" w:rsidRDefault="00000000">
            <w:pPr>
              <w:spacing w:after="0" w:line="259" w:lineRule="auto"/>
              <w:ind w:right="0" w:firstLine="0"/>
              <w:jc w:val="left"/>
            </w:pPr>
            <w:r>
              <w:rPr>
                <w:b/>
                <w:sz w:val="16"/>
              </w:rPr>
              <w:t>Output</w:t>
            </w:r>
          </w:p>
        </w:tc>
      </w:tr>
      <w:tr w:rsidR="005A2262" w14:paraId="0079F8E8" w14:textId="77777777">
        <w:trPr>
          <w:trHeight w:val="494"/>
        </w:trPr>
        <w:tc>
          <w:tcPr>
            <w:tcW w:w="620" w:type="dxa"/>
            <w:tcBorders>
              <w:top w:val="single" w:sz="4" w:space="0" w:color="000000"/>
              <w:left w:val="single" w:sz="4" w:space="0" w:color="000000"/>
              <w:bottom w:val="single" w:sz="4" w:space="0" w:color="000000"/>
              <w:right w:val="single" w:sz="4" w:space="0" w:color="000000"/>
            </w:tcBorders>
            <w:vAlign w:val="center"/>
          </w:tcPr>
          <w:p w14:paraId="32204F92" w14:textId="77777777" w:rsidR="005A2262" w:rsidRDefault="00000000">
            <w:pPr>
              <w:spacing w:after="0" w:line="259" w:lineRule="auto"/>
              <w:ind w:right="0" w:firstLine="0"/>
              <w:jc w:val="left"/>
            </w:pPr>
            <w:r>
              <w:rPr>
                <w:sz w:val="16"/>
              </w:rPr>
              <w:t>Crop 1</w:t>
            </w:r>
          </w:p>
        </w:tc>
        <w:tc>
          <w:tcPr>
            <w:tcW w:w="2880" w:type="dxa"/>
            <w:tcBorders>
              <w:top w:val="single" w:sz="4" w:space="0" w:color="000000"/>
              <w:left w:val="single" w:sz="4" w:space="0" w:color="000000"/>
              <w:bottom w:val="single" w:sz="4" w:space="0" w:color="000000"/>
              <w:right w:val="single" w:sz="4" w:space="0" w:color="000000"/>
            </w:tcBorders>
          </w:tcPr>
          <w:p w14:paraId="1C995C7F" w14:textId="77777777" w:rsidR="005A2262" w:rsidRDefault="00000000">
            <w:pPr>
              <w:spacing w:after="0" w:line="259" w:lineRule="auto"/>
              <w:ind w:right="0" w:firstLine="0"/>
              <w:jc w:val="left"/>
            </w:pPr>
            <w:r>
              <w:rPr>
                <w:sz w:val="16"/>
              </w:rPr>
              <w:t>N 50, P 50, K 50, temperature 25 °C, humidity 50 %, pH 6.5, rainfall 100 mm</w:t>
            </w:r>
          </w:p>
        </w:tc>
        <w:tc>
          <w:tcPr>
            <w:tcW w:w="1216" w:type="dxa"/>
            <w:tcBorders>
              <w:top w:val="single" w:sz="4" w:space="0" w:color="000000"/>
              <w:left w:val="single" w:sz="4" w:space="0" w:color="000000"/>
              <w:bottom w:val="single" w:sz="4" w:space="0" w:color="000000"/>
              <w:right w:val="single" w:sz="4" w:space="0" w:color="000000"/>
            </w:tcBorders>
            <w:vAlign w:val="center"/>
          </w:tcPr>
          <w:p w14:paraId="427E406A" w14:textId="77777777" w:rsidR="005A2262" w:rsidRDefault="00000000">
            <w:pPr>
              <w:spacing w:after="0" w:line="259" w:lineRule="auto"/>
              <w:ind w:right="0" w:firstLine="0"/>
              <w:jc w:val="left"/>
            </w:pPr>
            <w:r>
              <w:rPr>
                <w:sz w:val="16"/>
              </w:rPr>
              <w:t>Mango</w:t>
            </w:r>
          </w:p>
        </w:tc>
      </w:tr>
      <w:tr w:rsidR="005A2262" w14:paraId="78E43BAB" w14:textId="77777777">
        <w:trPr>
          <w:trHeight w:val="492"/>
        </w:trPr>
        <w:tc>
          <w:tcPr>
            <w:tcW w:w="620" w:type="dxa"/>
            <w:tcBorders>
              <w:top w:val="single" w:sz="4" w:space="0" w:color="000000"/>
              <w:left w:val="single" w:sz="4" w:space="0" w:color="000000"/>
              <w:bottom w:val="single" w:sz="4" w:space="0" w:color="000000"/>
              <w:right w:val="single" w:sz="4" w:space="0" w:color="000000"/>
            </w:tcBorders>
            <w:vAlign w:val="center"/>
          </w:tcPr>
          <w:p w14:paraId="624E79F3" w14:textId="77777777" w:rsidR="005A2262" w:rsidRDefault="00000000">
            <w:pPr>
              <w:spacing w:after="0" w:line="259" w:lineRule="auto"/>
              <w:ind w:right="0" w:firstLine="0"/>
              <w:jc w:val="left"/>
            </w:pPr>
            <w:r>
              <w:rPr>
                <w:sz w:val="16"/>
              </w:rPr>
              <w:t>Crop 2</w:t>
            </w:r>
          </w:p>
        </w:tc>
        <w:tc>
          <w:tcPr>
            <w:tcW w:w="2880" w:type="dxa"/>
            <w:tcBorders>
              <w:top w:val="single" w:sz="4" w:space="0" w:color="000000"/>
              <w:left w:val="single" w:sz="4" w:space="0" w:color="000000"/>
              <w:bottom w:val="single" w:sz="4" w:space="0" w:color="000000"/>
              <w:right w:val="single" w:sz="4" w:space="0" w:color="000000"/>
            </w:tcBorders>
          </w:tcPr>
          <w:p w14:paraId="77A95CC8" w14:textId="77777777" w:rsidR="005A2262" w:rsidRDefault="00000000">
            <w:pPr>
              <w:spacing w:after="0" w:line="259" w:lineRule="auto"/>
              <w:ind w:right="0" w:firstLine="0"/>
              <w:jc w:val="left"/>
            </w:pPr>
            <w:r>
              <w:rPr>
                <w:sz w:val="16"/>
              </w:rPr>
              <w:t>N 35, P 72, K 49, temperature 17.5 °C, humidity 60.5 %, pH 5.0, rainfall 50 mm</w:t>
            </w:r>
          </w:p>
        </w:tc>
        <w:tc>
          <w:tcPr>
            <w:tcW w:w="1216" w:type="dxa"/>
            <w:tcBorders>
              <w:top w:val="single" w:sz="4" w:space="0" w:color="000000"/>
              <w:left w:val="single" w:sz="4" w:space="0" w:color="000000"/>
              <w:bottom w:val="single" w:sz="4" w:space="0" w:color="000000"/>
              <w:right w:val="single" w:sz="4" w:space="0" w:color="000000"/>
            </w:tcBorders>
            <w:vAlign w:val="center"/>
          </w:tcPr>
          <w:p w14:paraId="3759537A" w14:textId="77777777" w:rsidR="005A2262" w:rsidRDefault="00000000">
            <w:pPr>
              <w:spacing w:after="0" w:line="259" w:lineRule="auto"/>
              <w:ind w:right="0" w:firstLine="0"/>
              <w:jc w:val="left"/>
            </w:pPr>
            <w:r>
              <w:rPr>
                <w:sz w:val="16"/>
              </w:rPr>
              <w:t>Lentil</w:t>
            </w:r>
          </w:p>
        </w:tc>
      </w:tr>
      <w:tr w:rsidR="005A2262" w14:paraId="7138ED88" w14:textId="77777777">
        <w:trPr>
          <w:trHeight w:val="708"/>
        </w:trPr>
        <w:tc>
          <w:tcPr>
            <w:tcW w:w="620" w:type="dxa"/>
            <w:tcBorders>
              <w:top w:val="single" w:sz="4" w:space="0" w:color="000000"/>
              <w:left w:val="single" w:sz="4" w:space="0" w:color="000000"/>
              <w:bottom w:val="single" w:sz="4" w:space="0" w:color="000000"/>
              <w:right w:val="single" w:sz="4" w:space="0" w:color="000000"/>
            </w:tcBorders>
            <w:vAlign w:val="center"/>
          </w:tcPr>
          <w:p w14:paraId="66D212D8" w14:textId="77777777" w:rsidR="005A2262" w:rsidRDefault="00000000">
            <w:pPr>
              <w:spacing w:after="0" w:line="259" w:lineRule="auto"/>
              <w:ind w:right="0" w:firstLine="0"/>
              <w:jc w:val="left"/>
            </w:pPr>
            <w:r>
              <w:rPr>
                <w:sz w:val="16"/>
              </w:rPr>
              <w:t>Fert. 1</w:t>
            </w:r>
          </w:p>
        </w:tc>
        <w:tc>
          <w:tcPr>
            <w:tcW w:w="2880" w:type="dxa"/>
            <w:tcBorders>
              <w:top w:val="single" w:sz="4" w:space="0" w:color="000000"/>
              <w:left w:val="single" w:sz="4" w:space="0" w:color="000000"/>
              <w:bottom w:val="single" w:sz="4" w:space="0" w:color="000000"/>
              <w:right w:val="single" w:sz="4" w:space="0" w:color="000000"/>
            </w:tcBorders>
          </w:tcPr>
          <w:p w14:paraId="2429CEE6" w14:textId="77777777" w:rsidR="005A2262" w:rsidRDefault="00000000">
            <w:pPr>
              <w:spacing w:after="0" w:line="259" w:lineRule="auto"/>
              <w:ind w:right="0" w:firstLine="0"/>
              <w:jc w:val="left"/>
            </w:pPr>
            <w:r>
              <w:rPr>
                <w:sz w:val="16"/>
              </w:rPr>
              <w:t>N 90, P 40, K 41, temperature 25 °C, humidity 70 %, moisture 30 %, loamy soil, barley</w:t>
            </w:r>
          </w:p>
        </w:tc>
        <w:tc>
          <w:tcPr>
            <w:tcW w:w="1216" w:type="dxa"/>
            <w:tcBorders>
              <w:top w:val="single" w:sz="4" w:space="0" w:color="000000"/>
              <w:left w:val="single" w:sz="4" w:space="0" w:color="000000"/>
              <w:bottom w:val="single" w:sz="4" w:space="0" w:color="000000"/>
              <w:right w:val="single" w:sz="4" w:space="0" w:color="000000"/>
            </w:tcBorders>
            <w:vAlign w:val="center"/>
          </w:tcPr>
          <w:p w14:paraId="72F30CA4" w14:textId="77777777" w:rsidR="005A2262" w:rsidRDefault="00000000">
            <w:pPr>
              <w:spacing w:after="0" w:line="259" w:lineRule="auto"/>
              <w:ind w:right="0" w:firstLine="0"/>
              <w:jc w:val="left"/>
            </w:pPr>
            <w:r>
              <w:rPr>
                <w:sz w:val="16"/>
              </w:rPr>
              <w:t>DAP</w:t>
            </w:r>
          </w:p>
        </w:tc>
      </w:tr>
      <w:tr w:rsidR="005A2262" w14:paraId="4F0A218A" w14:textId="77777777">
        <w:trPr>
          <w:trHeight w:val="708"/>
        </w:trPr>
        <w:tc>
          <w:tcPr>
            <w:tcW w:w="620" w:type="dxa"/>
            <w:tcBorders>
              <w:top w:val="single" w:sz="4" w:space="0" w:color="000000"/>
              <w:left w:val="single" w:sz="4" w:space="0" w:color="000000"/>
              <w:bottom w:val="single" w:sz="4" w:space="0" w:color="000000"/>
              <w:right w:val="single" w:sz="4" w:space="0" w:color="000000"/>
            </w:tcBorders>
            <w:vAlign w:val="center"/>
          </w:tcPr>
          <w:p w14:paraId="2FFD6149" w14:textId="77777777" w:rsidR="005A2262" w:rsidRDefault="00000000">
            <w:pPr>
              <w:spacing w:after="0" w:line="259" w:lineRule="auto"/>
              <w:ind w:right="0" w:firstLine="0"/>
              <w:jc w:val="left"/>
            </w:pPr>
            <w:r>
              <w:rPr>
                <w:sz w:val="16"/>
              </w:rPr>
              <w:t>Fert. 2</w:t>
            </w:r>
          </w:p>
        </w:tc>
        <w:tc>
          <w:tcPr>
            <w:tcW w:w="2880" w:type="dxa"/>
            <w:tcBorders>
              <w:top w:val="single" w:sz="4" w:space="0" w:color="000000"/>
              <w:left w:val="single" w:sz="4" w:space="0" w:color="000000"/>
              <w:bottom w:val="single" w:sz="4" w:space="0" w:color="000000"/>
              <w:right w:val="single" w:sz="4" w:space="0" w:color="000000"/>
            </w:tcBorders>
          </w:tcPr>
          <w:p w14:paraId="2689F022" w14:textId="77777777" w:rsidR="005A2262" w:rsidRDefault="00000000">
            <w:pPr>
              <w:spacing w:after="5" w:line="259" w:lineRule="auto"/>
              <w:ind w:right="0" w:firstLine="0"/>
              <w:jc w:val="left"/>
            </w:pPr>
            <w:r>
              <w:rPr>
                <w:sz w:val="16"/>
              </w:rPr>
              <w:t xml:space="preserve">N 50, P 50, K 40, temperature 25 °C, </w:t>
            </w:r>
          </w:p>
          <w:p w14:paraId="14CE0E30" w14:textId="77777777" w:rsidR="005A2262" w:rsidRDefault="00000000">
            <w:pPr>
              <w:spacing w:after="0" w:line="259" w:lineRule="auto"/>
              <w:ind w:right="0" w:firstLine="0"/>
              <w:jc w:val="left"/>
            </w:pPr>
            <w:r>
              <w:rPr>
                <w:sz w:val="16"/>
              </w:rPr>
              <w:t>humidity 55 %, moisture 40 %, clay soil, paddy</w:t>
            </w:r>
          </w:p>
        </w:tc>
        <w:tc>
          <w:tcPr>
            <w:tcW w:w="1216" w:type="dxa"/>
            <w:tcBorders>
              <w:top w:val="single" w:sz="4" w:space="0" w:color="000000"/>
              <w:left w:val="single" w:sz="4" w:space="0" w:color="000000"/>
              <w:bottom w:val="single" w:sz="4" w:space="0" w:color="000000"/>
              <w:right w:val="single" w:sz="4" w:space="0" w:color="000000"/>
            </w:tcBorders>
            <w:vAlign w:val="center"/>
          </w:tcPr>
          <w:p w14:paraId="40030601" w14:textId="77777777" w:rsidR="005A2262" w:rsidRDefault="00000000">
            <w:pPr>
              <w:spacing w:after="0" w:line="259" w:lineRule="auto"/>
              <w:ind w:right="0" w:firstLine="0"/>
              <w:jc w:val="left"/>
            </w:pPr>
            <w:r>
              <w:rPr>
                <w:sz w:val="16"/>
              </w:rPr>
              <w:t>Urea</w:t>
            </w:r>
          </w:p>
        </w:tc>
      </w:tr>
    </w:tbl>
    <w:p w14:paraId="52B5886B" w14:textId="77777777" w:rsidR="005A2262" w:rsidRDefault="00000000">
      <w:pPr>
        <w:pStyle w:val="Heading2"/>
        <w:ind w:left="-5"/>
      </w:pPr>
      <w:r>
        <w:t>C. Output Analysis</w:t>
      </w:r>
    </w:p>
    <w:p w14:paraId="2CF3D05A" w14:textId="6E295BCC" w:rsidR="005A2262" w:rsidRDefault="005D561A">
      <w:pPr>
        <w:spacing w:after="38" w:line="259" w:lineRule="auto"/>
        <w:ind w:left="481" w:right="0" w:firstLine="0"/>
        <w:jc w:val="left"/>
      </w:pPr>
      <w:r w:rsidRPr="005D561A">
        <w:t xml:space="preserve">When running the crop </w:t>
      </w:r>
      <w:proofErr w:type="gramStart"/>
      <w:r w:rsidRPr="005D561A">
        <w:t>module</w:t>
      </w:r>
      <w:proofErr w:type="gramEnd"/>
      <w:r w:rsidRPr="005D561A">
        <w:t xml:space="preserve"> the application displayed Mango and Lentil (Fig. 7). Each has a short description stating which type of soil the crop grows well in. The second set of data has many differences in the data, including lower temperature, less rainfall and more acidic soil. The nutrient levels are also different.</w:t>
      </w:r>
      <w:r w:rsidR="00000000">
        <w:rPr>
          <w:noProof/>
        </w:rPr>
        <w:drawing>
          <wp:inline distT="0" distB="0" distL="0" distR="0" wp14:anchorId="4966EBA1" wp14:editId="0C6A4ED7">
            <wp:extent cx="2381250" cy="2047875"/>
            <wp:effectExtent l="0" t="0" r="0" b="0"/>
            <wp:docPr id="1255" name="Picture 1255"/>
            <wp:cNvGraphicFramePr/>
            <a:graphic xmlns:a="http://schemas.openxmlformats.org/drawingml/2006/main">
              <a:graphicData uri="http://schemas.openxmlformats.org/drawingml/2006/picture">
                <pic:pic xmlns:pic="http://schemas.openxmlformats.org/drawingml/2006/picture">
                  <pic:nvPicPr>
                    <pic:cNvPr id="1255" name="Picture 1255"/>
                    <pic:cNvPicPr/>
                  </pic:nvPicPr>
                  <pic:blipFill>
                    <a:blip r:embed="rId17"/>
                    <a:stretch>
                      <a:fillRect/>
                    </a:stretch>
                  </pic:blipFill>
                  <pic:spPr>
                    <a:xfrm>
                      <a:off x="0" y="0"/>
                      <a:ext cx="2381250" cy="2047875"/>
                    </a:xfrm>
                    <a:prstGeom prst="rect">
                      <a:avLst/>
                    </a:prstGeom>
                  </pic:spPr>
                </pic:pic>
              </a:graphicData>
            </a:graphic>
          </wp:inline>
        </w:drawing>
      </w:r>
    </w:p>
    <w:p w14:paraId="208CC5CB" w14:textId="77777777" w:rsidR="005A2262" w:rsidRDefault="00000000">
      <w:pPr>
        <w:spacing w:after="132" w:line="261" w:lineRule="auto"/>
        <w:ind w:left="1789" w:right="2" w:hanging="1804"/>
      </w:pPr>
      <w:r>
        <w:rPr>
          <w:sz w:val="16"/>
        </w:rPr>
        <w:t>Fig. 7. Crop recommendation outputs for test cases Crop 1 (Mango) and Crop 2 (Lentil).</w:t>
      </w:r>
    </w:p>
    <w:p w14:paraId="538CBFF5" w14:textId="18BCAD0D" w:rsidR="005A2262" w:rsidRDefault="005D561A">
      <w:pPr>
        <w:spacing w:after="0"/>
        <w:ind w:left="-15" w:right="2"/>
      </w:pPr>
      <w:r w:rsidRPr="005D561A">
        <w:t xml:space="preserve">When running the fertilizer module, the application displayed DAP for the loamy soil barley and Urea for the clay soil paddy (Fig. 8 &amp; 9). This shows that the model reacts to the changes in nutrient levels, soil type and crop </w:t>
      </w:r>
      <w:proofErr w:type="gramStart"/>
      <w:r w:rsidRPr="005D561A">
        <w:t>type.</w:t>
      </w:r>
      <w:r w:rsidR="00000000">
        <w:t>.</w:t>
      </w:r>
      <w:proofErr w:type="gramEnd"/>
    </w:p>
    <w:p w14:paraId="59ACF138" w14:textId="77777777" w:rsidR="005A2262" w:rsidRDefault="00000000">
      <w:pPr>
        <w:spacing w:after="38" w:line="259" w:lineRule="auto"/>
        <w:ind w:left="781" w:right="0" w:firstLine="0"/>
        <w:jc w:val="left"/>
      </w:pPr>
      <w:r>
        <w:rPr>
          <w:noProof/>
        </w:rPr>
        <w:drawing>
          <wp:inline distT="0" distB="0" distL="0" distR="0" wp14:anchorId="655F4F4B" wp14:editId="1471CB23">
            <wp:extent cx="2000250" cy="2400300"/>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18"/>
                    <a:stretch>
                      <a:fillRect/>
                    </a:stretch>
                  </pic:blipFill>
                  <pic:spPr>
                    <a:xfrm>
                      <a:off x="0" y="0"/>
                      <a:ext cx="2000250" cy="2400300"/>
                    </a:xfrm>
                    <a:prstGeom prst="rect">
                      <a:avLst/>
                    </a:prstGeom>
                  </pic:spPr>
                </pic:pic>
              </a:graphicData>
            </a:graphic>
          </wp:inline>
        </w:drawing>
      </w:r>
    </w:p>
    <w:p w14:paraId="5AAEDBAA" w14:textId="77777777" w:rsidR="005A2262" w:rsidRDefault="00000000">
      <w:pPr>
        <w:spacing w:after="0" w:line="261" w:lineRule="auto"/>
        <w:ind w:left="88" w:right="2" w:firstLine="0"/>
      </w:pPr>
      <w:r>
        <w:rPr>
          <w:sz w:val="16"/>
        </w:rPr>
        <w:t>Fig. 8. Fertilizer recommendation interface (inputs of test case Fert. 1).</w:t>
      </w:r>
    </w:p>
    <w:p w14:paraId="012DFF4C" w14:textId="77777777" w:rsidR="005A2262" w:rsidRDefault="00000000">
      <w:pPr>
        <w:spacing w:after="38" w:line="259" w:lineRule="auto"/>
        <w:ind w:left="106" w:right="0" w:firstLine="0"/>
        <w:jc w:val="left"/>
      </w:pPr>
      <w:r>
        <w:rPr>
          <w:noProof/>
        </w:rPr>
        <w:drawing>
          <wp:inline distT="0" distB="0" distL="0" distR="0" wp14:anchorId="6C8ABDDA" wp14:editId="21A2409E">
            <wp:extent cx="2857500" cy="533400"/>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19"/>
                    <a:stretch>
                      <a:fillRect/>
                    </a:stretch>
                  </pic:blipFill>
                  <pic:spPr>
                    <a:xfrm>
                      <a:off x="0" y="0"/>
                      <a:ext cx="2857500" cy="533400"/>
                    </a:xfrm>
                    <a:prstGeom prst="rect">
                      <a:avLst/>
                    </a:prstGeom>
                  </pic:spPr>
                </pic:pic>
              </a:graphicData>
            </a:graphic>
          </wp:inline>
        </w:drawing>
      </w:r>
    </w:p>
    <w:p w14:paraId="5CA7C7B8" w14:textId="77777777" w:rsidR="005A2262" w:rsidRDefault="00000000">
      <w:pPr>
        <w:spacing w:after="128" w:line="259" w:lineRule="auto"/>
        <w:ind w:left="10" w:right="54" w:hanging="10"/>
        <w:jc w:val="center"/>
      </w:pPr>
      <w:r>
        <w:rPr>
          <w:sz w:val="16"/>
        </w:rPr>
        <w:t>Fig. 9. Fertilizer outputs: DAP (Fert. 1) and Urea (Fert. 2).</w:t>
      </w:r>
    </w:p>
    <w:p w14:paraId="3D4A2E4E" w14:textId="77777777" w:rsidR="005D561A" w:rsidRDefault="005D561A">
      <w:pPr>
        <w:pStyle w:val="Heading2"/>
        <w:ind w:left="-5"/>
        <w:rPr>
          <w:i w:val="0"/>
        </w:rPr>
      </w:pPr>
      <w:r w:rsidRPr="005D561A">
        <w:rPr>
          <w:i w:val="0"/>
        </w:rPr>
        <w:lastRenderedPageBreak/>
        <w:t>This shows that the application is working. The output varies depending on the input. Although this shows that the application is working, it does not prove that it provides the best recommendation. This can be checked by consulting experts and evaluating the models.</w:t>
      </w:r>
    </w:p>
    <w:p w14:paraId="146139B7" w14:textId="0F11E9FC" w:rsidR="005A2262" w:rsidRDefault="00000000">
      <w:pPr>
        <w:pStyle w:val="Heading2"/>
        <w:ind w:left="-5"/>
      </w:pPr>
      <w:r>
        <w:t>D. Evaluation Metrics</w:t>
      </w:r>
    </w:p>
    <w:p w14:paraId="3D507B17" w14:textId="5C365FC9" w:rsidR="005A2262" w:rsidRDefault="005D561A">
      <w:pPr>
        <w:tabs>
          <w:tab w:val="center" w:pos="2395"/>
          <w:tab w:val="right" w:pos="4768"/>
        </w:tabs>
        <w:spacing w:after="41" w:line="259" w:lineRule="auto"/>
        <w:ind w:right="-8" w:firstLine="0"/>
        <w:jc w:val="left"/>
      </w:pPr>
      <w:r w:rsidRPr="005D561A">
        <w:t>Accuracy percentages will not be mentioned in this paper due to no evaluation being performed yet. When evaluating a classifier such as this, some data will be held out. This data will be predicted and the results will be compared to actual data. Given C classes and N test data, True Positives (</w:t>
      </w:r>
      <w:proofErr w:type="spellStart"/>
      <w:r w:rsidRPr="005D561A">
        <w:t>TPc</w:t>
      </w:r>
      <w:proofErr w:type="spellEnd"/>
      <w:r w:rsidRPr="005D561A">
        <w:t>), False Positives (</w:t>
      </w:r>
      <w:proofErr w:type="spellStart"/>
      <w:r w:rsidRPr="005D561A">
        <w:t>FPc</w:t>
      </w:r>
      <w:proofErr w:type="spellEnd"/>
      <w:r w:rsidRPr="005D561A">
        <w:t>) and False Negatives (</w:t>
      </w:r>
      <w:proofErr w:type="spellStart"/>
      <w:r w:rsidRPr="005D561A">
        <w:t>FNc</w:t>
      </w:r>
      <w:proofErr w:type="spellEnd"/>
      <w:r w:rsidRPr="005D561A">
        <w:t>) can be calculated. Overall accuracy can be calculated using:</w:t>
      </w:r>
      <w:r w:rsidR="00000000">
        <w:rPr>
          <w:sz w:val="22"/>
        </w:rPr>
        <w:tab/>
      </w:r>
      <w:r w:rsidR="00000000">
        <w:rPr>
          <w:noProof/>
        </w:rPr>
        <w:drawing>
          <wp:inline distT="0" distB="0" distL="0" distR="0" wp14:anchorId="6895C0F1" wp14:editId="5417CBB2">
            <wp:extent cx="933450" cy="371475"/>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20"/>
                    <a:stretch>
                      <a:fillRect/>
                    </a:stretch>
                  </pic:blipFill>
                  <pic:spPr>
                    <a:xfrm>
                      <a:off x="0" y="0"/>
                      <a:ext cx="933450" cy="371475"/>
                    </a:xfrm>
                    <a:prstGeom prst="rect">
                      <a:avLst/>
                    </a:prstGeom>
                  </pic:spPr>
                </pic:pic>
              </a:graphicData>
            </a:graphic>
          </wp:inline>
        </w:drawing>
      </w:r>
      <w:r w:rsidR="00000000">
        <w:tab/>
        <w:t>(7)</w:t>
      </w:r>
    </w:p>
    <w:p w14:paraId="538EE384" w14:textId="77777777" w:rsidR="005A2262" w:rsidRDefault="00000000">
      <w:pPr>
        <w:spacing w:after="209"/>
        <w:ind w:left="-15" w:right="2" w:firstLine="0"/>
      </w:pPr>
      <w:r>
        <w:t>and the precision and recall of each class are</w:t>
      </w:r>
    </w:p>
    <w:p w14:paraId="2BBB27B4" w14:textId="77777777" w:rsidR="005A2262" w:rsidRDefault="00000000">
      <w:pPr>
        <w:spacing w:after="215" w:line="259" w:lineRule="auto"/>
        <w:ind w:left="1519" w:right="-8" w:hanging="10"/>
        <w:jc w:val="right"/>
      </w:pPr>
      <w:r>
        <w:rPr>
          <w:noProof/>
          <w:sz w:val="22"/>
        </w:rPr>
        <mc:AlternateContent>
          <mc:Choice Requires="wpg">
            <w:drawing>
              <wp:anchor distT="0" distB="0" distL="114300" distR="114300" simplePos="0" relativeHeight="251658240" behindDoc="0" locked="0" layoutInCell="1" allowOverlap="1" wp14:anchorId="2FEE45F4" wp14:editId="62FE76C2">
                <wp:simplePos x="0" y="0"/>
                <wp:positionH relativeFrom="column">
                  <wp:posOffset>958215</wp:posOffset>
                </wp:positionH>
                <wp:positionV relativeFrom="paragraph">
                  <wp:posOffset>-125587</wp:posOffset>
                </wp:positionV>
                <wp:extent cx="1076325" cy="542290"/>
                <wp:effectExtent l="0" t="0" r="0" b="0"/>
                <wp:wrapSquare wrapText="bothSides"/>
                <wp:docPr id="15294" name="Group 15294"/>
                <wp:cNvGraphicFramePr/>
                <a:graphic xmlns:a="http://schemas.openxmlformats.org/drawingml/2006/main">
                  <a:graphicData uri="http://schemas.microsoft.com/office/word/2010/wordprocessingGroup">
                    <wpg:wgp>
                      <wpg:cNvGrpSpPr/>
                      <wpg:grpSpPr>
                        <a:xfrm>
                          <a:off x="0" y="0"/>
                          <a:ext cx="1076325" cy="542290"/>
                          <a:chOff x="0" y="0"/>
                          <a:chExt cx="1076325" cy="542290"/>
                        </a:xfrm>
                      </wpg:grpSpPr>
                      <pic:pic xmlns:pic="http://schemas.openxmlformats.org/drawingml/2006/picture">
                        <pic:nvPicPr>
                          <pic:cNvPr id="1324" name="Picture 1324"/>
                          <pic:cNvPicPr/>
                        </pic:nvPicPr>
                        <pic:blipFill>
                          <a:blip r:embed="rId21"/>
                          <a:stretch>
                            <a:fillRect/>
                          </a:stretch>
                        </pic:blipFill>
                        <pic:spPr>
                          <a:xfrm>
                            <a:off x="0" y="0"/>
                            <a:ext cx="1076325" cy="238125"/>
                          </a:xfrm>
                          <a:prstGeom prst="rect">
                            <a:avLst/>
                          </a:prstGeom>
                        </pic:spPr>
                      </pic:pic>
                      <pic:pic xmlns:pic="http://schemas.openxmlformats.org/drawingml/2006/picture">
                        <pic:nvPicPr>
                          <pic:cNvPr id="1327" name="Picture 1327"/>
                          <pic:cNvPicPr/>
                        </pic:nvPicPr>
                        <pic:blipFill>
                          <a:blip r:embed="rId22"/>
                          <a:stretch>
                            <a:fillRect/>
                          </a:stretch>
                        </pic:blipFill>
                        <pic:spPr>
                          <a:xfrm>
                            <a:off x="76200" y="304165"/>
                            <a:ext cx="923925" cy="238125"/>
                          </a:xfrm>
                          <a:prstGeom prst="rect">
                            <a:avLst/>
                          </a:prstGeom>
                        </pic:spPr>
                      </pic:pic>
                    </wpg:wgp>
                  </a:graphicData>
                </a:graphic>
              </wp:anchor>
            </w:drawing>
          </mc:Choice>
          <mc:Fallback xmlns:a="http://schemas.openxmlformats.org/drawingml/2006/main">
            <w:pict>
              <v:group id="Group 15294" style="width:84.75pt;height:42.7pt;position:absolute;mso-position-horizontal-relative:text;mso-position-horizontal:absolute;margin-left:75.45pt;mso-position-vertical-relative:text;margin-top:-9.88885pt;" coordsize="10763,5422">
                <v:shape id="Picture 1324" style="position:absolute;width:10763;height:2381;left:0;top:0;" filled="f">
                  <v:imagedata r:id="rId23"/>
                </v:shape>
                <v:shape id="Picture 1327" style="position:absolute;width:9239;height:2381;left:762;top:3041;" filled="f">
                  <v:imagedata r:id="rId24"/>
                </v:shape>
                <w10:wrap type="square"/>
              </v:group>
            </w:pict>
          </mc:Fallback>
        </mc:AlternateContent>
      </w:r>
      <w:r>
        <w:t>(8)</w:t>
      </w:r>
    </w:p>
    <w:p w14:paraId="45EEFBAF" w14:textId="539E7DD3" w:rsidR="005A2262" w:rsidRDefault="00000000">
      <w:pPr>
        <w:spacing w:after="12"/>
        <w:ind w:left="-15" w:right="2" w:firstLine="1279"/>
      </w:pPr>
      <w:r>
        <w:t>(9) P</w:t>
      </w:r>
      <w:r w:rsidR="005D561A" w:rsidRPr="005D561A">
        <w:rPr>
          <w:rFonts w:ascii="Segoe UI" w:hAnsi="Segoe UI" w:cs="Segoe UI"/>
          <w:color w:val="9EA396"/>
          <w:sz w:val="23"/>
          <w:szCs w:val="23"/>
          <w:shd w:val="clear" w:color="auto" w:fill="171A16"/>
        </w:rPr>
        <w:t xml:space="preserve"> </w:t>
      </w:r>
      <w:r w:rsidR="005D561A" w:rsidRPr="005D561A">
        <w:t>Precision shows how many of the data that were predicted to be class c actually are class c. Recall shows how many true members of class c were found. F1-Score provides a balance between the two.</w:t>
      </w:r>
    </w:p>
    <w:p w14:paraId="7C3A3380" w14:textId="77777777" w:rsidR="005A2262" w:rsidRDefault="00000000">
      <w:pPr>
        <w:tabs>
          <w:tab w:val="center" w:pos="2396"/>
          <w:tab w:val="right" w:pos="4768"/>
        </w:tabs>
        <w:spacing w:after="41" w:line="259" w:lineRule="auto"/>
        <w:ind w:right="-8" w:firstLine="0"/>
        <w:jc w:val="left"/>
      </w:pPr>
      <w:r>
        <w:rPr>
          <w:sz w:val="22"/>
        </w:rPr>
        <w:tab/>
      </w:r>
      <w:r>
        <w:rPr>
          <w:noProof/>
        </w:rPr>
        <w:drawing>
          <wp:inline distT="0" distB="0" distL="0" distR="0" wp14:anchorId="571ED780" wp14:editId="553E4056">
            <wp:extent cx="1152525" cy="247650"/>
            <wp:effectExtent l="0" t="0" r="0" b="0"/>
            <wp:docPr id="1338" name="Picture 1338"/>
            <wp:cNvGraphicFramePr/>
            <a:graphic xmlns:a="http://schemas.openxmlformats.org/drawingml/2006/main">
              <a:graphicData uri="http://schemas.openxmlformats.org/drawingml/2006/picture">
                <pic:pic xmlns:pic="http://schemas.openxmlformats.org/drawingml/2006/picture">
                  <pic:nvPicPr>
                    <pic:cNvPr id="1338" name="Picture 1338"/>
                    <pic:cNvPicPr/>
                  </pic:nvPicPr>
                  <pic:blipFill>
                    <a:blip r:embed="rId25"/>
                    <a:stretch>
                      <a:fillRect/>
                    </a:stretch>
                  </pic:blipFill>
                  <pic:spPr>
                    <a:xfrm>
                      <a:off x="0" y="0"/>
                      <a:ext cx="1152525" cy="247650"/>
                    </a:xfrm>
                    <a:prstGeom prst="rect">
                      <a:avLst/>
                    </a:prstGeom>
                  </pic:spPr>
                </pic:pic>
              </a:graphicData>
            </a:graphic>
          </wp:inline>
        </w:drawing>
      </w:r>
      <w:r>
        <w:tab/>
        <w:t>(10)</w:t>
      </w:r>
    </w:p>
    <w:p w14:paraId="48F4A3EF" w14:textId="1BABE592" w:rsidR="005A2262" w:rsidRDefault="005D561A">
      <w:pPr>
        <w:tabs>
          <w:tab w:val="center" w:pos="2396"/>
          <w:tab w:val="right" w:pos="4768"/>
        </w:tabs>
        <w:spacing w:after="41" w:line="259" w:lineRule="auto"/>
        <w:ind w:right="-8" w:firstLine="0"/>
        <w:jc w:val="left"/>
      </w:pPr>
      <w:r w:rsidRPr="005D561A">
        <w:t>As there are many different crops, each class will have a score and they will be averaged to give a single value.</w:t>
      </w:r>
      <w:r w:rsidR="00000000">
        <w:rPr>
          <w:sz w:val="22"/>
        </w:rPr>
        <w:tab/>
      </w:r>
      <w:r w:rsidR="00000000">
        <w:rPr>
          <w:noProof/>
        </w:rPr>
        <w:drawing>
          <wp:inline distT="0" distB="0" distL="0" distR="0" wp14:anchorId="5037003A" wp14:editId="69109ADE">
            <wp:extent cx="1133475" cy="361950"/>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26"/>
                    <a:stretch>
                      <a:fillRect/>
                    </a:stretch>
                  </pic:blipFill>
                  <pic:spPr>
                    <a:xfrm>
                      <a:off x="0" y="0"/>
                      <a:ext cx="1133475" cy="361950"/>
                    </a:xfrm>
                    <a:prstGeom prst="rect">
                      <a:avLst/>
                    </a:prstGeom>
                  </pic:spPr>
                </pic:pic>
              </a:graphicData>
            </a:graphic>
          </wp:inline>
        </w:drawing>
      </w:r>
      <w:r w:rsidR="00000000">
        <w:tab/>
        <w:t>(11)</w:t>
      </w:r>
    </w:p>
    <w:p w14:paraId="2E4F38BF" w14:textId="77777777" w:rsidR="005D561A" w:rsidRPr="005D561A" w:rsidRDefault="005D561A" w:rsidP="005D561A">
      <w:pPr>
        <w:spacing w:after="152"/>
        <w:ind w:left="-15" w:right="2" w:firstLine="0"/>
      </w:pPr>
      <w:r w:rsidRPr="005D561A">
        <w:t>A confusion matrix will show which crops/fertilizers are being confused. Using these metrics to evaluate all 5 crop algorithms will provide a fair comparison. Splitting the data multiple times (e.g. Cross Validation) will show if the scores are consistent.</w:t>
      </w:r>
    </w:p>
    <w:p w14:paraId="3040C3F7" w14:textId="2905F194" w:rsidR="005D561A" w:rsidRPr="005D561A" w:rsidRDefault="000617CA" w:rsidP="005D561A">
      <w:pPr>
        <w:spacing w:after="152"/>
        <w:ind w:left="-15" w:right="2" w:firstLine="0"/>
      </w:pPr>
      <w:r>
        <w:t xml:space="preserve">                    </w:t>
      </w:r>
      <w:r w:rsidR="005D561A" w:rsidRPr="005D561A">
        <w:t>X. BENEFITS AND APPLICATIONS</w:t>
      </w:r>
    </w:p>
    <w:p w14:paraId="3FAAA6A2" w14:textId="77777777" w:rsidR="005D561A" w:rsidRPr="005D561A" w:rsidRDefault="005D561A" w:rsidP="005D561A">
      <w:pPr>
        <w:spacing w:after="152"/>
        <w:ind w:left="-15" w:right="2" w:firstLine="0"/>
      </w:pPr>
      <w:r w:rsidRPr="005D561A">
        <w:t>Based on how the system works, the following benefits can be seen:</w:t>
      </w:r>
    </w:p>
    <w:p w14:paraId="10C76EC5" w14:textId="77777777" w:rsidR="005D561A" w:rsidRPr="005D561A" w:rsidRDefault="005D561A" w:rsidP="005D561A">
      <w:pPr>
        <w:spacing w:after="152"/>
        <w:ind w:left="-15" w:right="2" w:firstLine="0"/>
      </w:pPr>
      <w:r w:rsidRPr="005D561A">
        <w:t>Choose informed crops. The crop will be chosen based on the soil and climate data.</w:t>
      </w:r>
    </w:p>
    <w:p w14:paraId="4DF12DD8" w14:textId="77777777" w:rsidR="005D561A" w:rsidRPr="005D561A" w:rsidRDefault="005D561A" w:rsidP="005D561A">
      <w:pPr>
        <w:spacing w:after="152"/>
        <w:ind w:left="-15" w:right="2" w:firstLine="0"/>
      </w:pPr>
      <w:r w:rsidRPr="005D561A">
        <w:t>Use more information from the soil. The soil test data will be used to provide a recommendation.</w:t>
      </w:r>
    </w:p>
    <w:p w14:paraId="38788CBD" w14:textId="77777777" w:rsidR="005D561A" w:rsidRPr="005D561A" w:rsidRDefault="005D561A" w:rsidP="005D561A">
      <w:pPr>
        <w:spacing w:after="152"/>
        <w:ind w:left="-15" w:right="2" w:firstLine="0"/>
      </w:pPr>
      <w:r w:rsidRPr="005D561A">
        <w:t>Reduce farming costs. Choosing an appropriate fertilizer will reduce waste and unnecessary costs.</w:t>
      </w:r>
    </w:p>
    <w:p w14:paraId="03BBFD44" w14:textId="77777777" w:rsidR="005D561A" w:rsidRPr="005D561A" w:rsidRDefault="005D561A" w:rsidP="005D561A">
      <w:pPr>
        <w:spacing w:after="152"/>
        <w:ind w:left="-15" w:right="2" w:firstLine="0"/>
      </w:pPr>
      <w:r w:rsidRPr="005D561A">
        <w:t>Ensure healthy soil. Overuse of fertilizer can be avoided.</w:t>
      </w:r>
    </w:p>
    <w:p w14:paraId="5DEFBB92" w14:textId="77777777" w:rsidR="005D561A" w:rsidRPr="005D561A" w:rsidRDefault="005D561A" w:rsidP="005D561A">
      <w:pPr>
        <w:spacing w:after="152"/>
        <w:ind w:left="-15" w:right="2" w:firstLine="0"/>
      </w:pPr>
      <w:r w:rsidRPr="005D561A">
        <w:t>This concept can be applied to many different areas. This could include precision agriculture, soil testing advice, digital farming tools and agricultural extension services.</w:t>
      </w:r>
    </w:p>
    <w:p w14:paraId="50FBADC6" w14:textId="77777777" w:rsidR="005D561A" w:rsidRPr="005D561A" w:rsidRDefault="005D561A" w:rsidP="005D561A">
      <w:pPr>
        <w:spacing w:after="152"/>
        <w:ind w:left="-15" w:right="2" w:firstLine="0"/>
      </w:pPr>
      <w:r w:rsidRPr="005D561A">
        <w:t>XI. DISCUSSION</w:t>
      </w:r>
    </w:p>
    <w:p w14:paraId="624667AF" w14:textId="77777777" w:rsidR="005D561A" w:rsidRPr="005D561A" w:rsidRDefault="005D561A" w:rsidP="005D561A">
      <w:pPr>
        <w:spacing w:after="152"/>
        <w:ind w:left="-15" w:right="2" w:firstLine="0"/>
      </w:pPr>
      <w:r w:rsidRPr="005D561A">
        <w:t>The main benefit of this system is that the user will have 2 related decisions in one place. The crop module takes into account multiple soil and climate factors. The fertilizer module takes into account nutrient levels, crop type and soil type. The interface is also very simple. The user enters their data and receives their answer.</w:t>
      </w:r>
    </w:p>
    <w:p w14:paraId="42048DD9" w14:textId="77777777" w:rsidR="005D561A" w:rsidRPr="005D561A" w:rsidRDefault="005D561A" w:rsidP="005D561A">
      <w:pPr>
        <w:spacing w:after="152"/>
        <w:ind w:left="-15" w:right="2" w:firstLine="0"/>
      </w:pPr>
      <w:r w:rsidRPr="005D561A">
        <w:t xml:space="preserve">The tool should be used as a recommendation. The user will always have control. The system will give a recommendation, but the farmer or advisor will decide based on their knowledge. </w:t>
      </w:r>
      <w:proofErr w:type="gramStart"/>
      <w:r w:rsidRPr="005D561A">
        <w:t>Therefore</w:t>
      </w:r>
      <w:proofErr w:type="gramEnd"/>
      <w:r w:rsidRPr="005D561A">
        <w:t xml:space="preserve"> the model gives a second opinion.</w:t>
      </w:r>
    </w:p>
    <w:p w14:paraId="43C29F8A" w14:textId="77777777" w:rsidR="005D561A" w:rsidRPr="005D561A" w:rsidRDefault="005D561A" w:rsidP="005D561A">
      <w:pPr>
        <w:spacing w:after="152"/>
        <w:ind w:left="-15" w:right="2" w:firstLine="0"/>
      </w:pPr>
      <w:r w:rsidRPr="005D561A">
        <w:t>There are also limitations to this system.</w:t>
      </w:r>
    </w:p>
    <w:p w14:paraId="1C6F4594" w14:textId="77777777" w:rsidR="005D561A" w:rsidRPr="005D561A" w:rsidRDefault="005D561A" w:rsidP="005D561A">
      <w:pPr>
        <w:spacing w:after="152"/>
        <w:ind w:left="-15" w:right="2" w:firstLine="0"/>
      </w:pPr>
      <w:r w:rsidRPr="005D561A">
        <w:t>Relies on data. The model is only as good as the data it has been trained on. If the data is incomplete or unbalanced, this can limit how accurate the predictions are [3].</w:t>
      </w:r>
    </w:p>
    <w:p w14:paraId="73CD0D70" w14:textId="77777777" w:rsidR="005D561A" w:rsidRPr="005D561A" w:rsidRDefault="005D561A" w:rsidP="005D561A">
      <w:pPr>
        <w:spacing w:after="152"/>
        <w:ind w:left="-15" w:right="2" w:firstLine="0"/>
      </w:pPr>
      <w:r w:rsidRPr="005D561A">
        <w:t xml:space="preserve">Variations in data. Soil/climate will vary depending on the region, season and soil type. This can mean the model will not be suitable for all </w:t>
      </w:r>
      <w:proofErr w:type="gramStart"/>
      <w:r w:rsidRPr="005D561A">
        <w:t>real life</w:t>
      </w:r>
      <w:proofErr w:type="gramEnd"/>
      <w:r w:rsidRPr="005D561A">
        <w:t xml:space="preserve"> fields.</w:t>
      </w:r>
    </w:p>
    <w:p w14:paraId="1C897741" w14:textId="77777777" w:rsidR="005D561A" w:rsidRPr="005D561A" w:rsidRDefault="005D561A" w:rsidP="005D561A">
      <w:pPr>
        <w:spacing w:after="152"/>
        <w:ind w:left="-15" w:right="2" w:firstLine="0"/>
      </w:pPr>
      <w:r w:rsidRPr="005D561A">
        <w:t>Weather changes over time. The weather patterns will change overtime, meaning the model will gradually become less accurate if not updated.</w:t>
      </w:r>
    </w:p>
    <w:p w14:paraId="60B0ABF0" w14:textId="77777777" w:rsidR="005D561A" w:rsidRPr="005D561A" w:rsidRDefault="005D561A" w:rsidP="005D561A">
      <w:pPr>
        <w:spacing w:after="152"/>
        <w:ind w:left="-15" w:right="2" w:firstLine="0"/>
      </w:pPr>
      <w:r w:rsidRPr="005D561A">
        <w:t>Does not provide quantities/timing. The fertilizer module does not provide the quantities or timing of the fertilizer.</w:t>
      </w:r>
    </w:p>
    <w:p w14:paraId="74C10048" w14:textId="77777777" w:rsidR="005D561A" w:rsidRPr="005D561A" w:rsidRDefault="005D561A" w:rsidP="005D561A">
      <w:pPr>
        <w:spacing w:after="152"/>
        <w:ind w:left="-15" w:right="2" w:firstLine="0"/>
      </w:pPr>
      <w:proofErr w:type="gramStart"/>
      <w:r w:rsidRPr="005D561A">
        <w:t>Therefore</w:t>
      </w:r>
      <w:proofErr w:type="gramEnd"/>
      <w:r w:rsidRPr="005D561A">
        <w:t xml:space="preserve"> the output should be taken as a recommendation. Farmers should still consider the soil test results, local weather and agricultural experts.</w:t>
      </w:r>
    </w:p>
    <w:p w14:paraId="2B34D227" w14:textId="77777777" w:rsidR="005D561A" w:rsidRPr="005D561A" w:rsidRDefault="005D561A" w:rsidP="005D561A">
      <w:pPr>
        <w:spacing w:after="152"/>
        <w:ind w:left="-15" w:right="2" w:firstLine="0"/>
      </w:pPr>
      <w:r w:rsidRPr="005D561A">
        <w:t>XII. CONCLUSION</w:t>
      </w:r>
    </w:p>
    <w:p w14:paraId="246EEFB9" w14:textId="77777777" w:rsidR="005D561A" w:rsidRPr="005D561A" w:rsidRDefault="005D561A" w:rsidP="005D561A">
      <w:pPr>
        <w:spacing w:after="152"/>
        <w:ind w:left="-15" w:right="2" w:firstLine="0"/>
      </w:pPr>
      <w:r w:rsidRPr="005D561A">
        <w:t xml:space="preserve">We have created a Crop and Fertilizer Recommendation System. This uses machine learning to assist in farming decisions. The crop module will predict an appropriate crop based on the N, P, K, Temperature, Humidity, pH and Rainfall. The fertilizer module will recommend an appropriate fertilizer based on the Temperature, Humidity, Moisture, Soil Type, Crop Type and the 3 nutrients. Multiple algorithms have been considered for the crop prediction. The application uses the Random Forest algorithm for both modules. The system has been created in Python, with </w:t>
      </w:r>
      <w:proofErr w:type="spellStart"/>
      <w:r w:rsidRPr="005D561A">
        <w:t>Streamlit</w:t>
      </w:r>
      <w:proofErr w:type="spellEnd"/>
      <w:r w:rsidRPr="005D561A">
        <w:t xml:space="preserve">. This provides the user with an </w:t>
      </w:r>
      <w:proofErr w:type="gramStart"/>
      <w:r w:rsidRPr="005D561A">
        <w:t>easy to use</w:t>
      </w:r>
      <w:proofErr w:type="gramEnd"/>
      <w:r w:rsidRPr="005D561A">
        <w:t xml:space="preserve"> interface.</w:t>
      </w:r>
    </w:p>
    <w:p w14:paraId="4EEF3F9B" w14:textId="77777777" w:rsidR="005D561A" w:rsidRPr="005D561A" w:rsidRDefault="005D561A" w:rsidP="005D561A">
      <w:pPr>
        <w:spacing w:after="152"/>
        <w:ind w:left="-15" w:right="2" w:firstLine="0"/>
      </w:pPr>
      <w:r w:rsidRPr="005D561A">
        <w:t xml:space="preserve">This has shown that machine learning can be a useful tool for aiding decisions in agriculture. However, it should be </w:t>
      </w:r>
      <w:r w:rsidRPr="005D561A">
        <w:lastRenderedPageBreak/>
        <w:t xml:space="preserve">evaluated using appropriate metrics, trained using larger and </w:t>
      </w:r>
      <w:proofErr w:type="gramStart"/>
      <w:r w:rsidRPr="005D561A">
        <w:t>region specific</w:t>
      </w:r>
      <w:proofErr w:type="gramEnd"/>
      <w:r w:rsidRPr="005D561A">
        <w:t xml:space="preserve"> data and checked to ensure it works in real life fields.</w:t>
      </w:r>
    </w:p>
    <w:p w14:paraId="4B680E60" w14:textId="77777777" w:rsidR="005D561A" w:rsidRPr="005D561A" w:rsidRDefault="005D561A" w:rsidP="005D561A">
      <w:pPr>
        <w:spacing w:after="152"/>
        <w:ind w:left="-15" w:right="2" w:firstLine="0"/>
      </w:pPr>
      <w:r w:rsidRPr="005D561A">
        <w:t>XIII. FUTURE SCOPE</w:t>
      </w:r>
    </w:p>
    <w:p w14:paraId="71FC5662" w14:textId="77777777" w:rsidR="005D561A" w:rsidRPr="005D561A" w:rsidRDefault="005D561A" w:rsidP="005D561A">
      <w:pPr>
        <w:spacing w:after="152"/>
        <w:ind w:left="-15" w:right="2" w:firstLine="0"/>
      </w:pPr>
      <w:r w:rsidRPr="005D561A">
        <w:t>To make this more reliable and useful in the field:</w:t>
      </w:r>
    </w:p>
    <w:p w14:paraId="788AE1D0" w14:textId="77777777" w:rsidR="005D561A" w:rsidRPr="005D561A" w:rsidRDefault="005D561A" w:rsidP="005D561A">
      <w:pPr>
        <w:spacing w:after="152"/>
        <w:ind w:left="-15" w:right="2" w:firstLine="0"/>
      </w:pPr>
      <w:r w:rsidRPr="005D561A">
        <w:t>More data from the region. This will ensure the models can see a variety of soils, climates and seasons.</w:t>
      </w:r>
    </w:p>
    <w:p w14:paraId="0305DE47" w14:textId="77777777" w:rsidR="005D561A" w:rsidRPr="005D561A" w:rsidRDefault="005D561A" w:rsidP="005D561A">
      <w:pPr>
        <w:spacing w:after="152"/>
        <w:ind w:left="-15" w:right="2" w:firstLine="0"/>
      </w:pPr>
      <w:r w:rsidRPr="005D561A">
        <w:t>Live weather data. This can be obtained via a weather API. This will provide the temperature, humidity and rainfall.</w:t>
      </w:r>
    </w:p>
    <w:p w14:paraId="132D0B0F" w14:textId="77777777" w:rsidR="005D561A" w:rsidRPr="005D561A" w:rsidRDefault="005D561A" w:rsidP="005D561A">
      <w:pPr>
        <w:spacing w:after="152"/>
        <w:ind w:left="-15" w:right="2" w:firstLine="0"/>
      </w:pPr>
      <w:r w:rsidRPr="005D561A">
        <w:t>IoT sensors for soil. This will provide live data on soil moisture and nutrients.</w:t>
      </w:r>
    </w:p>
    <w:p w14:paraId="420DF9F2" w14:textId="77777777" w:rsidR="005D561A" w:rsidRPr="005D561A" w:rsidRDefault="005D561A" w:rsidP="005D561A">
      <w:pPr>
        <w:spacing w:after="152"/>
        <w:ind w:left="-15" w:right="2" w:firstLine="0"/>
      </w:pPr>
      <w:r w:rsidRPr="005D561A">
        <w:t>Better fertilizer recommendations. This will include quantities and timings based on verified guidelines and soil tests.</w:t>
      </w:r>
    </w:p>
    <w:p w14:paraId="2D3A8BF0" w14:textId="77777777" w:rsidR="005D561A" w:rsidRPr="005D561A" w:rsidRDefault="005D561A" w:rsidP="005D561A">
      <w:pPr>
        <w:spacing w:after="152"/>
        <w:ind w:left="-15" w:right="2" w:firstLine="0"/>
      </w:pPr>
      <w:r w:rsidRPr="005D561A">
        <w:t>Mobile application. This will allow farmers to easily use the application. Regional languages available.</w:t>
      </w:r>
    </w:p>
    <w:p w14:paraId="3A17338E" w14:textId="77777777" w:rsidR="005D561A" w:rsidRPr="005D561A" w:rsidRDefault="005D561A" w:rsidP="005D561A">
      <w:pPr>
        <w:spacing w:after="152"/>
        <w:ind w:left="-15" w:right="2" w:firstLine="0"/>
      </w:pPr>
      <w:r w:rsidRPr="005D561A">
        <w:t>Validated by experts. This will ensure the recommendations are correct by consulting farmers and agricultural experts.</w:t>
      </w:r>
    </w:p>
    <w:p w14:paraId="27219F5C" w14:textId="77777777" w:rsidR="005D561A" w:rsidRPr="005D561A" w:rsidRDefault="005D561A" w:rsidP="005D561A">
      <w:pPr>
        <w:spacing w:after="152"/>
        <w:ind w:left="-15" w:right="2" w:firstLine="0"/>
      </w:pPr>
      <w:r w:rsidRPr="005D561A">
        <w:t>Continued improvements. New data can be added and models can be regularly re-trained.</w:t>
      </w:r>
    </w:p>
    <w:p w14:paraId="4FEB5EEB" w14:textId="77777777" w:rsidR="005D561A" w:rsidRPr="005D561A" w:rsidRDefault="005D561A" w:rsidP="005D561A">
      <w:pPr>
        <w:spacing w:after="152"/>
        <w:ind w:left="-15" w:right="2" w:firstLine="0"/>
      </w:pPr>
      <w:r w:rsidRPr="005D561A">
        <w:t xml:space="preserve">More data sources. For </w:t>
      </w:r>
      <w:proofErr w:type="gramStart"/>
      <w:r w:rsidRPr="005D561A">
        <w:t>example</w:t>
      </w:r>
      <w:proofErr w:type="gramEnd"/>
      <w:r w:rsidRPr="005D561A">
        <w:t xml:space="preserve"> satellite imagery can be used to monitor large areas and estimate yield.</w:t>
      </w:r>
    </w:p>
    <w:p w14:paraId="13A536B0" w14:textId="445F73FE" w:rsidR="005D561A" w:rsidRPr="005D561A" w:rsidRDefault="00C923DB" w:rsidP="005D561A">
      <w:pPr>
        <w:spacing w:after="152"/>
        <w:ind w:left="-15" w:right="2" w:firstLine="0"/>
      </w:pPr>
      <w:r>
        <w:t xml:space="preserve">                                       </w:t>
      </w:r>
      <w:r w:rsidR="005D561A" w:rsidRPr="005D561A">
        <w:t>REFERENCES</w:t>
      </w:r>
    </w:p>
    <w:p w14:paraId="442FC532" w14:textId="77777777" w:rsidR="005D561A" w:rsidRPr="005D561A" w:rsidRDefault="005D561A" w:rsidP="005D561A">
      <w:pPr>
        <w:spacing w:after="152"/>
        <w:ind w:left="-15" w:right="2" w:firstLine="0"/>
      </w:pPr>
      <w:r w:rsidRPr="005D561A">
        <w:t xml:space="preserve">[1] B. Dey, J. Ferdous, and R. Ahmed, "Machine </w:t>
      </w:r>
      <w:proofErr w:type="gramStart"/>
      <w:r w:rsidRPr="005D561A">
        <w:t>learning based</w:t>
      </w:r>
      <w:proofErr w:type="gramEnd"/>
      <w:r w:rsidRPr="005D561A">
        <w:t xml:space="preserve"> recommendation of agricultural and horticultural crop farming in India under the regime of NPK, soil pH and three climatic variables," </w:t>
      </w:r>
      <w:proofErr w:type="spellStart"/>
      <w:r w:rsidRPr="005D561A">
        <w:t>Heliyon</w:t>
      </w:r>
      <w:proofErr w:type="spellEnd"/>
      <w:r w:rsidRPr="005D561A">
        <w:t>, vol. 10, no. 3, e25112, 2024.</w:t>
      </w:r>
    </w:p>
    <w:p w14:paraId="77ACDF09" w14:textId="77777777" w:rsidR="005D561A" w:rsidRPr="005D561A" w:rsidRDefault="005D561A" w:rsidP="005D561A">
      <w:pPr>
        <w:spacing w:after="152"/>
        <w:ind w:left="-15" w:right="2" w:firstLine="0"/>
      </w:pPr>
      <w:r w:rsidRPr="005D561A">
        <w:t xml:space="preserve">[2] R. </w:t>
      </w:r>
      <w:proofErr w:type="spellStart"/>
      <w:r w:rsidRPr="005D561A">
        <w:t>Govindwar</w:t>
      </w:r>
      <w:proofErr w:type="spellEnd"/>
      <w:r w:rsidRPr="005D561A">
        <w:t xml:space="preserve">, S. </w:t>
      </w:r>
      <w:proofErr w:type="spellStart"/>
      <w:r w:rsidRPr="005D561A">
        <w:t>Jawale</w:t>
      </w:r>
      <w:proofErr w:type="spellEnd"/>
      <w:r w:rsidRPr="005D561A">
        <w:t xml:space="preserve">, T. </w:t>
      </w:r>
      <w:proofErr w:type="spellStart"/>
      <w:r w:rsidRPr="005D561A">
        <w:t>Kalpande</w:t>
      </w:r>
      <w:proofErr w:type="spellEnd"/>
      <w:r w:rsidRPr="005D561A">
        <w:t xml:space="preserve">, S. Zade, P. </w:t>
      </w:r>
      <w:proofErr w:type="spellStart"/>
      <w:r w:rsidRPr="005D561A">
        <w:t>Futane</w:t>
      </w:r>
      <w:proofErr w:type="spellEnd"/>
      <w:r w:rsidRPr="005D561A">
        <w:t>, and I. Williams, "Crop and fertilizer recommendation system using machine learning," in AI, IoT, Big Data and Cloud Computing for Industry 4.0, 2023, pp. 139-149.</w:t>
      </w:r>
    </w:p>
    <w:p w14:paraId="3DF54E3C" w14:textId="77777777" w:rsidR="005D561A" w:rsidRPr="005D561A" w:rsidRDefault="005D561A" w:rsidP="005D561A">
      <w:pPr>
        <w:spacing w:after="152"/>
        <w:ind w:left="-15" w:right="2" w:firstLine="0"/>
      </w:pPr>
      <w:r w:rsidRPr="005D561A">
        <w:t xml:space="preserve">[3] T. S. T. Tanaka, G. B. M. </w:t>
      </w:r>
      <w:proofErr w:type="spellStart"/>
      <w:r w:rsidRPr="005D561A">
        <w:t>Heuvelink</w:t>
      </w:r>
      <w:proofErr w:type="spellEnd"/>
      <w:r w:rsidRPr="005D561A">
        <w:t xml:space="preserve">, T. </w:t>
      </w:r>
      <w:proofErr w:type="spellStart"/>
      <w:r w:rsidRPr="005D561A">
        <w:t>Mieno</w:t>
      </w:r>
      <w:proofErr w:type="spellEnd"/>
      <w:r w:rsidRPr="005D561A">
        <w:t>, et al., "Can machine learning models provide accurate fertilizer recommendations?" Precision Agriculture, vol. 25, pp. 1839-1856, 2024.</w:t>
      </w:r>
    </w:p>
    <w:p w14:paraId="06C73848" w14:textId="77777777" w:rsidR="005D561A" w:rsidRPr="005D561A" w:rsidRDefault="005D561A" w:rsidP="005D561A">
      <w:pPr>
        <w:spacing w:after="152"/>
        <w:ind w:left="-15" w:right="2" w:firstLine="0"/>
      </w:pPr>
      <w:r w:rsidRPr="005D561A">
        <w:t>[4] F. S. Prity, M. M. Hasan, S. H. Saif, et al., "Enhancing agricultural productivity: A machine learning approach to crop recommendations," Human-Centric Intelligent Systems, vol. 4, pp. 497-510, 2024.</w:t>
      </w:r>
    </w:p>
    <w:p w14:paraId="23C6C586" w14:textId="77777777" w:rsidR="005D561A" w:rsidRPr="005D561A" w:rsidRDefault="005D561A" w:rsidP="005D561A">
      <w:pPr>
        <w:spacing w:after="152"/>
        <w:ind w:left="-15" w:right="2" w:firstLine="0"/>
      </w:pPr>
      <w:r w:rsidRPr="005D561A">
        <w:t xml:space="preserve">[5] A. </w:t>
      </w:r>
      <w:proofErr w:type="spellStart"/>
      <w:r w:rsidRPr="005D561A">
        <w:t>Géron</w:t>
      </w:r>
      <w:proofErr w:type="spellEnd"/>
      <w:r w:rsidRPr="005D561A">
        <w:t xml:space="preserve">, Hands-On Machine Learning with Scikit-Learn, </w:t>
      </w:r>
      <w:proofErr w:type="spellStart"/>
      <w:r w:rsidRPr="005D561A">
        <w:t>Keras</w:t>
      </w:r>
      <w:proofErr w:type="spellEnd"/>
      <w:r w:rsidRPr="005D561A">
        <w:t>, and TensorFlow, 3rd ed. O’Reilly Media, 2022.</w:t>
      </w:r>
    </w:p>
    <w:p w14:paraId="1B947555" w14:textId="77777777" w:rsidR="005D561A" w:rsidRPr="005D561A" w:rsidRDefault="005D561A" w:rsidP="005D561A">
      <w:pPr>
        <w:spacing w:after="152"/>
        <w:ind w:left="-15" w:right="2" w:firstLine="0"/>
      </w:pPr>
      <w:r w:rsidRPr="005D561A">
        <w:t xml:space="preserve">[6] E. </w:t>
      </w:r>
      <w:proofErr w:type="spellStart"/>
      <w:r w:rsidRPr="005D561A">
        <w:t>Alpaydin</w:t>
      </w:r>
      <w:proofErr w:type="spellEnd"/>
      <w:r w:rsidRPr="005D561A">
        <w:t>, Introduction to Machine Learning, 4th ed. MIT Press, 2020.</w:t>
      </w:r>
    </w:p>
    <w:p w14:paraId="2965F494" w14:textId="77777777" w:rsidR="005D561A" w:rsidRPr="005D561A" w:rsidRDefault="005D561A" w:rsidP="005D561A">
      <w:pPr>
        <w:spacing w:after="152"/>
        <w:ind w:left="-15" w:right="2" w:firstLine="0"/>
      </w:pPr>
      <w:r w:rsidRPr="005D561A">
        <w:t>[7] T. M. Mitchell, Machine Learning. McGraw-Hill, 1997.</w:t>
      </w:r>
    </w:p>
    <w:p w14:paraId="47649C2B" w14:textId="77777777" w:rsidR="005D561A" w:rsidRPr="005D561A" w:rsidRDefault="005D561A" w:rsidP="005D561A">
      <w:pPr>
        <w:spacing w:after="152"/>
        <w:ind w:left="-15" w:right="2" w:firstLine="0"/>
      </w:pPr>
      <w:r w:rsidRPr="005D561A">
        <w:t>[8] F. Pedregosa et al., "Scikit-learn: Machine learning in Python," Journal of Machine Learning Research, vol. 12, pp. 2825-2830, 2011.</w:t>
      </w:r>
    </w:p>
    <w:p w14:paraId="79C8059E" w14:textId="77777777" w:rsidR="005D561A" w:rsidRPr="005D561A" w:rsidRDefault="005D561A" w:rsidP="005D561A">
      <w:pPr>
        <w:spacing w:after="152"/>
        <w:ind w:left="-15" w:right="2" w:firstLine="0"/>
      </w:pPr>
      <w:r w:rsidRPr="005D561A">
        <w:t xml:space="preserve">[9] L. </w:t>
      </w:r>
      <w:proofErr w:type="spellStart"/>
      <w:r w:rsidRPr="005D561A">
        <w:t>Breiman</w:t>
      </w:r>
      <w:proofErr w:type="spellEnd"/>
      <w:r w:rsidRPr="005D561A">
        <w:t>, "Random forests," Machine Learning, vol. 45, no. 1, pp. 5-32, 2001.</w:t>
      </w:r>
    </w:p>
    <w:p w14:paraId="098C831A" w14:textId="77777777" w:rsidR="005D561A" w:rsidRPr="005D561A" w:rsidRDefault="005D561A" w:rsidP="005D561A">
      <w:pPr>
        <w:spacing w:after="152"/>
        <w:ind w:left="-15" w:right="2" w:firstLine="0"/>
      </w:pPr>
      <w:r w:rsidRPr="005D561A">
        <w:t xml:space="preserve">[10] T. Chen and C. </w:t>
      </w:r>
      <w:proofErr w:type="spellStart"/>
      <w:r w:rsidRPr="005D561A">
        <w:t>Guestrin</w:t>
      </w:r>
      <w:proofErr w:type="spellEnd"/>
      <w:r w:rsidRPr="005D561A">
        <w:t>, "</w:t>
      </w:r>
      <w:proofErr w:type="spellStart"/>
      <w:r w:rsidRPr="005D561A">
        <w:t>XGBoost</w:t>
      </w:r>
      <w:proofErr w:type="spellEnd"/>
      <w:r w:rsidRPr="005D561A">
        <w:t>: A scalable tree boosting system," in Proc. 22nd ACM SIGKDD Int. Conf. Knowledge Discovery and Data Mining, 2016, pp. 785-794.</w:t>
      </w:r>
    </w:p>
    <w:p w14:paraId="6E8E23EE" w14:textId="77777777" w:rsidR="005D561A" w:rsidRPr="005D561A" w:rsidRDefault="005D561A" w:rsidP="005D561A">
      <w:pPr>
        <w:spacing w:after="152"/>
        <w:ind w:left="-15" w:right="2" w:firstLine="0"/>
      </w:pPr>
      <w:r w:rsidRPr="005D561A">
        <w:t xml:space="preserve">[11] </w:t>
      </w:r>
      <w:proofErr w:type="spellStart"/>
      <w:r w:rsidRPr="005D561A">
        <w:t>Streamlit</w:t>
      </w:r>
      <w:proofErr w:type="spellEnd"/>
      <w:r w:rsidRPr="005D561A">
        <w:t xml:space="preserve"> Documentation. [Online]. Available: https://docs.streamlit.io</w:t>
      </w:r>
    </w:p>
    <w:p w14:paraId="5E055719" w14:textId="77777777" w:rsidR="005D561A" w:rsidRPr="005D561A" w:rsidRDefault="005D561A" w:rsidP="005D561A">
      <w:pPr>
        <w:spacing w:after="152"/>
        <w:ind w:left="-15" w:right="2" w:firstLine="0"/>
      </w:pPr>
      <w:r w:rsidRPr="005D561A">
        <w:t>[12] Food and Agriculture Organization of the United Nations (FAO), Agriculture and Soil Information.</w:t>
      </w:r>
    </w:p>
    <w:p w14:paraId="1C8E60DB" w14:textId="05371C8E" w:rsidR="005A2262" w:rsidRDefault="005A2262" w:rsidP="005D561A">
      <w:pPr>
        <w:spacing w:after="152"/>
        <w:ind w:left="-15" w:right="2" w:firstLine="0"/>
      </w:pPr>
    </w:p>
    <w:sectPr w:rsidR="005A2262">
      <w:type w:val="continuous"/>
      <w:pgSz w:w="12240" w:h="15840"/>
      <w:pgMar w:top="1199" w:right="1215" w:bottom="1203" w:left="1226" w:header="720" w:footer="720" w:gutter="0"/>
      <w:cols w:num="2" w:space="3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8BE"/>
    <w:multiLevelType w:val="hybridMultilevel"/>
    <w:tmpl w:val="AFF00E3E"/>
    <w:lvl w:ilvl="0" w:tplc="E562624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318F76A">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629492">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62FC00">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90ACA0">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2224B0">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C02E16">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F89B92">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A561B26">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AD0899"/>
    <w:multiLevelType w:val="hybridMultilevel"/>
    <w:tmpl w:val="01BE3E78"/>
    <w:lvl w:ilvl="0" w:tplc="E900499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5C6BF24">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3C9E16">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296BEA8">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F3C93B6">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88C0DA6">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B04758">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19277B2">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1A7D54">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7A5B57"/>
    <w:multiLevelType w:val="hybridMultilevel"/>
    <w:tmpl w:val="C4BE565A"/>
    <w:lvl w:ilvl="0" w:tplc="0B18EFAC">
      <w:start w:val="1"/>
      <w:numFmt w:val="decimal"/>
      <w:lvlText w:val="[%1]"/>
      <w:lvlJc w:val="left"/>
      <w:pPr>
        <w:ind w:left="3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B127120">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BD0CA3C">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56CE83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806CF14">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CC67D6C">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B981C92">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B609004">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B2EE982">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217404A1"/>
    <w:multiLevelType w:val="hybridMultilevel"/>
    <w:tmpl w:val="AF78151E"/>
    <w:lvl w:ilvl="0" w:tplc="8542B06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0496DE">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22731C">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96099A">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678ED3E">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BFA6CDE">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DDC8966">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6725C2E">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C7E0B98">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09200D"/>
    <w:multiLevelType w:val="hybridMultilevel"/>
    <w:tmpl w:val="A290DB8C"/>
    <w:lvl w:ilvl="0" w:tplc="259E95D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764412">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F7C518A">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843866">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8DEAC">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8ECD64">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BAF4B8">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61CCB6C">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B26684">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A062FEB"/>
    <w:multiLevelType w:val="hybridMultilevel"/>
    <w:tmpl w:val="09FC508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5D3A36A0"/>
    <w:multiLevelType w:val="hybridMultilevel"/>
    <w:tmpl w:val="AABC816E"/>
    <w:lvl w:ilvl="0" w:tplc="B608ED56">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F5E87F8">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5A01C4">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D00638">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6CAD44">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F42066">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45EA0CA">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548B3C">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329222">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F0F5001"/>
    <w:multiLevelType w:val="hybridMultilevel"/>
    <w:tmpl w:val="0102E1F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8" w15:restartNumberingAfterBreak="0">
    <w:nsid w:val="6F59799A"/>
    <w:multiLevelType w:val="hybridMultilevel"/>
    <w:tmpl w:val="A6CEE128"/>
    <w:lvl w:ilvl="0" w:tplc="459AAB1A">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2A68766">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C06DB2">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FEB8EA">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0A0BEA">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C86B2A">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2EAF78">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A98CB22">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5748C7A">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19541CE"/>
    <w:multiLevelType w:val="hybridMultilevel"/>
    <w:tmpl w:val="8CFC2890"/>
    <w:lvl w:ilvl="0" w:tplc="68DE8F0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5AFEF2">
      <w:start w:val="1"/>
      <w:numFmt w:val="bullet"/>
      <w:lvlText w:val="o"/>
      <w:lvlJc w:val="left"/>
      <w:pPr>
        <w:ind w:left="1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7AF14C">
      <w:start w:val="1"/>
      <w:numFmt w:val="bullet"/>
      <w:lvlText w:val="▪"/>
      <w:lvlJc w:val="left"/>
      <w:pPr>
        <w:ind w:left="1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9167BAE">
      <w:start w:val="1"/>
      <w:numFmt w:val="bullet"/>
      <w:lvlText w:val="•"/>
      <w:lvlJc w:val="left"/>
      <w:pPr>
        <w:ind w:left="2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DC26A48">
      <w:start w:val="1"/>
      <w:numFmt w:val="bullet"/>
      <w:lvlText w:val="o"/>
      <w:lvlJc w:val="left"/>
      <w:pPr>
        <w:ind w:left="3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6EB0B0">
      <w:start w:val="1"/>
      <w:numFmt w:val="bullet"/>
      <w:lvlText w:val="▪"/>
      <w:lvlJc w:val="left"/>
      <w:pPr>
        <w:ind w:left="4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A4D332">
      <w:start w:val="1"/>
      <w:numFmt w:val="bullet"/>
      <w:lvlText w:val="•"/>
      <w:lvlJc w:val="left"/>
      <w:pPr>
        <w:ind w:left="4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3E3FBC">
      <w:start w:val="1"/>
      <w:numFmt w:val="bullet"/>
      <w:lvlText w:val="o"/>
      <w:lvlJc w:val="left"/>
      <w:pPr>
        <w:ind w:left="5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A8DDD8">
      <w:start w:val="1"/>
      <w:numFmt w:val="bullet"/>
      <w:lvlText w:val="▪"/>
      <w:lvlJc w:val="left"/>
      <w:pPr>
        <w:ind w:left="6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372922088">
    <w:abstractNumId w:val="3"/>
  </w:num>
  <w:num w:numId="2" w16cid:durableId="1814710008">
    <w:abstractNumId w:val="8"/>
  </w:num>
  <w:num w:numId="3" w16cid:durableId="100539436">
    <w:abstractNumId w:val="9"/>
  </w:num>
  <w:num w:numId="4" w16cid:durableId="1042943897">
    <w:abstractNumId w:val="6"/>
  </w:num>
  <w:num w:numId="5" w16cid:durableId="803818155">
    <w:abstractNumId w:val="4"/>
  </w:num>
  <w:num w:numId="6" w16cid:durableId="206382259">
    <w:abstractNumId w:val="1"/>
  </w:num>
  <w:num w:numId="7" w16cid:durableId="1033651835">
    <w:abstractNumId w:val="0"/>
  </w:num>
  <w:num w:numId="8" w16cid:durableId="1489202976">
    <w:abstractNumId w:val="2"/>
  </w:num>
  <w:num w:numId="9" w16cid:durableId="1326788570">
    <w:abstractNumId w:val="7"/>
  </w:num>
  <w:num w:numId="10" w16cid:durableId="1375426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262"/>
    <w:rsid w:val="00017B57"/>
    <w:rsid w:val="000617CA"/>
    <w:rsid w:val="00063178"/>
    <w:rsid w:val="00144719"/>
    <w:rsid w:val="001E3D9F"/>
    <w:rsid w:val="00377D70"/>
    <w:rsid w:val="005A2262"/>
    <w:rsid w:val="005D561A"/>
    <w:rsid w:val="0071701E"/>
    <w:rsid w:val="007F643F"/>
    <w:rsid w:val="008445E9"/>
    <w:rsid w:val="00A662C9"/>
    <w:rsid w:val="00B06298"/>
    <w:rsid w:val="00C030ED"/>
    <w:rsid w:val="00C12B68"/>
    <w:rsid w:val="00C443D3"/>
    <w:rsid w:val="00C923DB"/>
    <w:rsid w:val="00D73CD3"/>
    <w:rsid w:val="00F231E6"/>
    <w:rsid w:val="00F74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13AA"/>
  <w15:docId w15:val="{2AD9FDF2-125C-41D4-9B6D-DAFACE80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49" w:lineRule="auto"/>
      <w:ind w:right="52" w:firstLine="22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2" w:line="259" w:lineRule="auto"/>
      <w:ind w:left="10" w:right="51"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25"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74FCA"/>
    <w:rPr>
      <w:rFonts w:ascii="Times New Roman" w:hAnsi="Times New Roman" w:cs="Times New Roman"/>
      <w:sz w:val="24"/>
    </w:rPr>
  </w:style>
  <w:style w:type="paragraph" w:styleId="ListParagraph">
    <w:name w:val="List Paragraph"/>
    <w:basedOn w:val="Normal"/>
    <w:uiPriority w:val="34"/>
    <w:qFormat/>
    <w:rsid w:val="008445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7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60.jpg"/><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4262</Words>
  <Characters>24295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rahima shaik</cp:lastModifiedBy>
  <cp:revision>15</cp:revision>
  <dcterms:created xsi:type="dcterms:W3CDTF">2026-10-27T13:41:00Z</dcterms:created>
  <dcterms:modified xsi:type="dcterms:W3CDTF">2026-10-27T14:02:00Z</dcterms:modified>
</cp:coreProperties>
</file>