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atkfr0gzf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📲 GlowUp – The Catholic Faith &amp; Habit App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Tagline:</w:t>
      </w:r>
      <w:r w:rsidDel="00000000" w:rsidR="00000000" w:rsidRPr="00000000">
        <w:rPr>
          <w:i w:val="1"/>
          <w:iCs w:val="1"/>
          <w:rtl w:val="0"/>
        </w:rPr>
        <w:t xml:space="preserve"> "The joy that glows in my face and heart when I am close to God."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Your Daily Catholic Glow-Up – Build Holy Habits. Live with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456p4b539x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epjanxoiq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The Problem: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Catholics want to grow spiritually, but life is noisy. It’s hard to: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consistent with spiritual reading and prayer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faith into daily work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 joyful, positive space that </w:t>
      </w:r>
      <w:r w:rsidDel="00000000" w:rsidR="00000000" w:rsidRPr="00000000">
        <w:rPr>
          <w:i w:val="1"/>
          <w:iCs w:val="1"/>
          <w:rtl w:val="0"/>
        </w:rPr>
        <w:t xml:space="preserve">feels</w:t>
      </w:r>
      <w:r w:rsidDel="00000000" w:rsidR="00000000" w:rsidRPr="00000000">
        <w:rPr>
          <w:rtl w:val="0"/>
        </w:rPr>
        <w:t xml:space="preserve"> like it fits 2025, not 1995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3nzmvu04v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The GlowUp Solution: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vibrant, habit-forming app combining: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digitized classics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The 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Friends of God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spiritual companion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Gamified prayer &amp; virtue-building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meditations, mini reflections, and confession prep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and community motivation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positive, joyful brand that makes holiness accessible, aspirational, and habit-forming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t2ccty2re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Competitive Edge: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705"/>
        <w:gridCol w:w="4745"/>
        <w:tblGridChange w:id="0">
          <w:tblGrid>
            <w:gridCol w:w="1265"/>
            <w:gridCol w:w="2705"/>
            <w:gridCol w:w="4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GlowUp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Hallow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Too audio-focused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GlowUp blends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reading + AI + habit-building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Laudate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Dated UI, no 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GlowUp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fresh, fun, goal-driven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Universalis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Liturgy-only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GlowUp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holistic life 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✨Innovation:</w:t>
      </w:r>
      <w:r w:rsidDel="00000000" w:rsidR="00000000" w:rsidRPr="00000000">
        <w:rPr>
          <w:rtl w:val="0"/>
        </w:rPr>
        <w:t xml:space="preserve"> GlowUp fuses </w:t>
      </w:r>
      <w:r w:rsidDel="00000000" w:rsidR="00000000" w:rsidRPr="00000000">
        <w:rPr>
          <w:b w:val="1"/>
          <w:bCs w:val="1"/>
          <w:rtl w:val="0"/>
        </w:rPr>
        <w:t xml:space="preserve">spiritual content + productivity psychology + joyful branding.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🎯 Trend-Aligned:</w:t>
      </w:r>
      <w:r w:rsidDel="00000000" w:rsidR="00000000" w:rsidRPr="00000000">
        <w:rPr>
          <w:rtl w:val="0"/>
        </w:rPr>
        <w:t xml:space="preserve"> Gamified habits, AI coaching, and “glow-up” culture = </w:t>
      </w:r>
      <w:r w:rsidDel="00000000" w:rsidR="00000000" w:rsidRPr="00000000">
        <w:rPr>
          <w:b w:val="1"/>
          <w:bCs w:val="1"/>
          <w:rtl w:val="0"/>
        </w:rPr>
        <w:t xml:space="preserve">millennial + Gen Z magnet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j33y20b4xe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Personas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5jdbq4nw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Core Segments: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Faith-driven millennials &amp; Gen Z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Busy Catholic professionals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craving structure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Catholic parents &amp; families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Digital-native Catholics in Nigeria, US, and beyond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3y6m8jg5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🧍‍♂️User Personas: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Tobi, 28</w:t>
      </w:r>
      <w:r w:rsidDel="00000000" w:rsidR="00000000" w:rsidRPr="00000000">
        <w:rPr>
          <w:rtl w:val="0"/>
        </w:rPr>
        <w:t xml:space="preserve"> – Lagos-based entrepreneur, wants to align faith with work &amp; time.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Isabella, 22</w:t>
      </w:r>
      <w:r w:rsidDel="00000000" w:rsidR="00000000" w:rsidRPr="00000000">
        <w:rPr>
          <w:rtl w:val="0"/>
        </w:rPr>
        <w:t xml:space="preserve"> – Catholic uni student in NYC, seeks habit-based prayer life with daily nudges.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Chioma, 40</w:t>
      </w:r>
      <w:r w:rsidDel="00000000" w:rsidR="00000000" w:rsidRPr="00000000">
        <w:rPr>
          <w:rtl w:val="0"/>
        </w:rPr>
        <w:t xml:space="preserve"> – Homeschooling mom, wants her kids to learn from saints and classics, in-app.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033dqxlvp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Spec (Screens)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41me9hokc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GlowBoard (Home Dashboard)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 user’s spiritual glow-up stats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UI Elements: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“Glow Rings” (Prayer, Reading, Work, Reflection)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quote, saint, reading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Streak tracker + motivational meter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Transitions: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Tap into each goal → deeper screen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Voice-read summary, high contrast modes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UX Psychology:</w:t>
      </w:r>
      <w:r w:rsidDel="00000000" w:rsidR="00000000" w:rsidRPr="00000000">
        <w:rPr>
          <w:rtl w:val="0"/>
        </w:rPr>
        <w:t xml:space="preserve"> Visual streaks + quick wins = dopamine hits = daily return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d7t7uiqyw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Library of Light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Purpose: Browse Opus Dei books + classics</w:t>
        <w:br w:type="textWrapping"/>
        <w:t xml:space="preserve"> ✅ Features: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Filters: Audio/Text, Virtue Topics (e.g., Detachment, Work, Prayer)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“Glow Path” Planner: Build a spiritual reading plan (e.g., 10 mins/day for 21 days)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Suggestion: “Feeling overwhelmed?” → GlowUp picks a short text for you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jnvbptn25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Glow Journal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Purpose: Reflect, track, and confess</w:t>
        <w:br w:type="textWrapping"/>
        <w:t xml:space="preserve"> ✅ UI: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journaling prompts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“Work Diary” – How did I sanctify my job today?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confession prep with reminders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52zz4disu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Prayer Room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Purpose: Prayer habit zone</w:t>
        <w:br w:type="textWrapping"/>
        <w:t xml:space="preserve"> ✅ Features: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Tap-to-pray (Morning offering, Rosary, etc.)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Prayer timer + audio reflections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GlowReminders (Push notifications w/ encouragement)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9dyfe8naw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Community Spark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Purpose: Social motivation</w:t>
        <w:br w:type="textWrapping"/>
        <w:t xml:space="preserve"> ✅ Features: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Parish or friend groups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streaks &amp; challenges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“Glow Drops” → Share reflections with community</w:t>
        <w:br w:type="textWrapping"/>
        <w:t xml:space="preserve"> ✅ Retention: Leaderboards, achievement badges, “Saint of the Month Challenge”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zajeas08b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Development &amp; Tech Roadmap (No-Code Stack)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lqljoafw9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Tech Stack:</w:t>
      </w:r>
    </w:p>
    <w:tbl>
      <w:tblPr>
        <w:tblStyle w:val="Table2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5120"/>
        <w:tblGridChange w:id="0">
          <w:tblGrid>
            <w:gridCol w:w="1415"/>
            <w:gridCol w:w="5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AppMySite (mobile), Figma (design)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Directual (logic + auth), Supabase (real-time db)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PostgreSQL w/ pgvector for AI search &amp; journaling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Bind AI (confession prep, reading coach)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Make.com (daily nudges, habit flows)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Stripe (subs, donations)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Firebase (auth, logs), Vercel (web dashboard)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4zla4yekc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Key AI Feature (Bind AI Prompt):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“Hey GlowUp, I feel distracted today. Can you recommend a 5-minute reflection from </w:t>
      </w:r>
      <w:r w:rsidDel="00000000" w:rsidR="00000000" w:rsidRPr="00000000">
        <w:rPr>
          <w:i w:val="1"/>
          <w:iCs w:val="1"/>
          <w:rtl w:val="0"/>
        </w:rPr>
        <w:t xml:space="preserve">The Way</w:t>
      </w:r>
      <w:r w:rsidDel="00000000" w:rsidR="00000000" w:rsidRPr="00000000">
        <w:rPr>
          <w:rtl w:val="0"/>
        </w:rPr>
        <w:t xml:space="preserve">?”</w:t>
        <w:br w:type="textWrapping"/>
        <w:t xml:space="preserve"> AI responds with tailored passage, saint quote, and action step.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9cug8ltib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Dev Roadmap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1–2:</w:t>
      </w:r>
      <w:r w:rsidDel="00000000" w:rsidR="00000000" w:rsidRPr="00000000">
        <w:rPr>
          <w:rtl w:val="0"/>
        </w:rPr>
        <w:t xml:space="preserve"> UI in Figma + classic content import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3–4:</w:t>
      </w:r>
      <w:r w:rsidDel="00000000" w:rsidR="00000000" w:rsidRPr="00000000">
        <w:rPr>
          <w:rtl w:val="0"/>
        </w:rPr>
        <w:t xml:space="preserve"> Backend setup in Directual + Supabase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5–6:</w:t>
      </w:r>
      <w:r w:rsidDel="00000000" w:rsidR="00000000" w:rsidRPr="00000000">
        <w:rPr>
          <w:rtl w:val="0"/>
        </w:rPr>
        <w:t xml:space="preserve"> Integrate AI features (Bind AI + journaling)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7:</w:t>
      </w:r>
      <w:r w:rsidDel="00000000" w:rsidR="00000000" w:rsidRPr="00000000">
        <w:rPr>
          <w:rtl w:val="0"/>
        </w:rPr>
        <w:t xml:space="preserve"> Automation flows (Make.com) + mobile packaging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8:</w:t>
      </w:r>
      <w:r w:rsidDel="00000000" w:rsidR="00000000" w:rsidRPr="00000000">
        <w:rPr>
          <w:rtl w:val="0"/>
        </w:rPr>
        <w:t xml:space="preserve"> Test, launch, promote 🚀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mkfbwo9jf8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User Journeys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a70uba3ry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Daily Glow Loop: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app → Tap “Morning Glow” → AI serves passage + action → Log journal → See progress ring fill → Get “GraceDrop” badge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6ykmnc016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Weekly Confession Prep: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sends gentle reminder → User logs faults in “Shadow Journal” → Auto-generates printable prep sheet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p1hk8jx4a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Group Glow Challenge: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Join “21-Day Prayer GlowUp” → Track streaks with friends → Earn saint medals → Share reflections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80498p35s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💰 Monetization &amp; Business Model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2v2ia6t2g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Freemium: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Free: 1 reading plan, prayer access, journaling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($4.99/mo or $39/yr):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library + audio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tools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Confession prep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Streak gamification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hosting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chloytfus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Additional Revenue: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Parish/campus licenses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Merch: GlowUp Journals, candles, rosaries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 portal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lsjav873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Year 1 Revenue Plan: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10K paying users = $390K ARR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community/group sales = $150K+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Sponsorships = $50K+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$1M ARR within 12–18 months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z1m8fsgc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📣 30-Day Viral Launch Plan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ltg1yqna0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TikTok &amp; Instagram: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“GlowCheck” trend: users show streak stats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60s reels: “What does your spiritual glow-up look like?”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Influencers: Catholic creators, nuns, priests, and laypeople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6yytmh7hh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Referral Engine: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“Invite 3 → Get 1 month Premium”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for most glowing users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i23cdm3mh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🔔 Push Notification Strategy: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“Today’s Glow Quote”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“Streak Glow-Up: You’re 3 days strong!”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saint wants to talk to you…” (AI-generated saint quotes)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86qiss5bd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Global + Local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Languages: English, Spanish, Yoruba, Igbo, Swahili, French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Region-specific readings + feasts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Opus Dei centers, dioceses, parishes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pff926ix8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Branding &amp; Visual Direction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zgiix0014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Brand Tone: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Joyful, modern Catholic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Light-filled, growth-focused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Friendly, non-judgmental, motivational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qjaclsjbr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Logo Ideas: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Soft-glow halo around a spark/fire emoji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sun over a book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 candle with a “+” cross-flame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pck6n1d8f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Colors: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Gold + Sky Blue (hope, divinity)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Purple (reflection)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Coral (energy)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1g34sdfzf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Fonts: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Headings: Rounded Sans (e.g., Nunito, Quicksand)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Elegant Serif (for classic content)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ke09dks0n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Deliverables (Want These Next?)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📱 Figma wireframes for GlowUp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App Store copy, slogans &amp; descriptions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Logo, brand kit &amp; icon mockups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📚 Content import schema for classic books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Pre-launch email waitlist campaign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32uvrskfet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OFFICIAL APP CONCEPT – GLOWUP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App Name:</w:t>
      </w:r>
      <w:r w:rsidDel="00000000" w:rsidR="00000000" w:rsidRPr="00000000">
        <w:rPr>
          <w:rtl w:val="0"/>
        </w:rPr>
        <w:t xml:space="preserve"> GlowUp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joy that glows in my face and heart when I am close to God."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Daily Catholic Glow-Up – Build Holy Habits. Live with Purpose.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8ealo30wu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BRANDING &amp; VISUAL IDENTITY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bojlby1gw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Brand Tone: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Joyful, warm, hopeful</w:t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Spiritually uplifting but modern</w:t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Growth-focused, inclusive, light-filled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like a friend guiding you to holiness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Strongly rooted in </w:t>
      </w:r>
      <w:r w:rsidDel="00000000" w:rsidR="00000000" w:rsidRPr="00000000">
        <w:rPr>
          <w:b w:val="1"/>
          <w:bCs w:val="1"/>
          <w:rtl w:val="0"/>
        </w:rPr>
        <w:t xml:space="preserve">Catholic tradition and Opus Dei spirituality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6eziaao88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Color Palette: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Yellow (#FDCB6E):</w:t>
      </w:r>
      <w:r w:rsidDel="00000000" w:rsidR="00000000" w:rsidRPr="00000000">
        <w:rPr>
          <w:rtl w:val="0"/>
        </w:rPr>
        <w:t xml:space="preserve"> Divine joy and glow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Blue (#74B9FF):</w:t>
      </w:r>
      <w:r w:rsidDel="00000000" w:rsidR="00000000" w:rsidRPr="00000000">
        <w:rPr>
          <w:rtl w:val="0"/>
        </w:rPr>
        <w:t xml:space="preserve"> Peace, calm, and clarity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Coral (#FF7675):</w:t>
      </w:r>
      <w:r w:rsidDel="00000000" w:rsidR="00000000" w:rsidRPr="00000000">
        <w:rPr>
          <w:rtl w:val="0"/>
        </w:rPr>
        <w:t xml:space="preserve"> Energy, emotional spark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Lilac (#A29BFE):</w:t>
      </w:r>
      <w:r w:rsidDel="00000000" w:rsidR="00000000" w:rsidRPr="00000000">
        <w:rPr>
          <w:rtl w:val="0"/>
        </w:rPr>
        <w:t xml:space="preserve"> Reflection and mystery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Ivory (#FFF9F0):</w:t>
      </w:r>
      <w:r w:rsidDel="00000000" w:rsidR="00000000" w:rsidRPr="00000000">
        <w:rPr>
          <w:rtl w:val="0"/>
        </w:rPr>
        <w:t xml:space="preserve"> Soft background tone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fpa4c8s5z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Typography: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Headings:</w:t>
      </w:r>
      <w:r w:rsidDel="00000000" w:rsidR="00000000" w:rsidRPr="00000000">
        <w:rPr>
          <w:rtl w:val="0"/>
        </w:rPr>
        <w:t xml:space="preserve"> Nunito – friendly, round sans-serif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Playfair Display – elegant serif for book content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Text:</w:t>
      </w:r>
      <w:r w:rsidDel="00000000" w:rsidR="00000000" w:rsidRPr="00000000">
        <w:rPr>
          <w:rtl w:val="0"/>
        </w:rPr>
        <w:t xml:space="preserve"> Quicksand or Inter – clean and modern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g3wsz7vs3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Logo Concepts: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1:</w:t>
      </w:r>
      <w:r w:rsidDel="00000000" w:rsidR="00000000" w:rsidRPr="00000000">
        <w:rPr>
          <w:rtl w:val="0"/>
        </w:rPr>
        <w:t xml:space="preserve"> A candle with a glowing halo flame in the shape of a heart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2:</w:t>
      </w:r>
      <w:r w:rsidDel="00000000" w:rsidR="00000000" w:rsidRPr="00000000">
        <w:rPr>
          <w:rtl w:val="0"/>
        </w:rPr>
        <w:t xml:space="preserve"> Rising sun over an open book emitting light rays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3:</w:t>
      </w:r>
      <w:r w:rsidDel="00000000" w:rsidR="00000000" w:rsidRPr="00000000">
        <w:rPr>
          <w:rtl w:val="0"/>
        </w:rPr>
        <w:t xml:space="preserve"> Minimalist spark emoji with subtle cross integrated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hwbee56d4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Icon Style: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 app icon with gradient glow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warm golden tones with a centered spiritual symbol (e.g., halo spark)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w1ta7t0g8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ONBOARDING FLOW (Figma-Ready Wireframes)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rywz9fl0c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Screen 1: Welcome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"Welcome to GlowUp"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Subtext:</w:t>
      </w:r>
      <w:r w:rsidDel="00000000" w:rsidR="00000000" w:rsidRPr="00000000">
        <w:rPr>
          <w:rtl w:val="0"/>
        </w:rPr>
        <w:t xml:space="preserve"> "The joy that glows in my face and heart when I am close to God."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"Let’s Begin"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cfapd7uop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Screen 2: What’s Your Glow Goal?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Habit Builder (Prayer / Reading / Work / Reflection / Mass / Confession / Mental Prayer)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Options: [Build Habit], [Stay Consistent], [Prepare for Confession], [Just Explore], [Sanctify My Work]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q5guoxwoe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Screen 3: Your Spiritual Rhythm</w:t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how many minutes/day</w:t>
      </w:r>
    </w:p>
    <w:p w:rsidR="00000000" w:rsidDel="00000000" w:rsidP="00000000" w:rsidRDefault="00000000" w:rsidRPr="00000000" w14:paraId="000000D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first daily routine based on Catholic spiritual practices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u98ot618g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Screen 4: Invite to Glow Together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friends or join a group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“Glow Coins” for referrals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k8agryecd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Screen 5: You’re Ready to Glow!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streak begins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“Start My GlowUp”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h87re1vy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CLASSIC CONTENT STRUCTURE IMPORT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5r6y2attd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Categories: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Author:</w:t>
      </w:r>
      <w:r w:rsidDel="00000000" w:rsidR="00000000" w:rsidRPr="00000000">
        <w:rPr>
          <w:rtl w:val="0"/>
        </w:rPr>
        <w:t xml:space="preserve"> Josemaria Escriva, Thomas à Kempis, Catherine of Siena, etc.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Theme:</w:t>
      </w:r>
      <w:r w:rsidDel="00000000" w:rsidR="00000000" w:rsidRPr="00000000">
        <w:rPr>
          <w:rtl w:val="0"/>
        </w:rPr>
        <w:t xml:space="preserve"> Holiness at Work, Prayer, Silence, Detachment, Joy, Mass, Confession, Mental Prayer, Interior Life, Virtues, Daily Sanctification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Format:</w:t>
      </w:r>
      <w:r w:rsidDel="00000000" w:rsidR="00000000" w:rsidRPr="00000000">
        <w:rPr>
          <w:rtl w:val="0"/>
        </w:rPr>
        <w:t xml:space="preserve"> Audio, Text, Guided Plans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t1o3it49d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 Fields: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Time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Summary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Streak-compatible? (Y/N)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Spiritual Practice (e.g., Mass, Mental Prayer, Opus Dei teaching)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dl1e5smts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🛍 APP STORE SLOGANS</w:t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"Glow from the inside out – with daily faith habits."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"Catholic classics meet modern habits."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"Spiritual joy you can see, track, and grow."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faith app with heart, habit, and holy vibes."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"Prayer. Purpose. Peace. All in one glow."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"Sanctify your work. Glow in grace."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"Your daily guide to Mass, Confession, and Catholic holiness."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iohcosapq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💌 EMAIL WAITLIST CAMPAIGN (PRE-LAUNCH)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ysjvsrt1a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 Ideas: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"Ready for your spiritual glow-up?"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"Joy, peace, purpose – straight to your phone"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"You’re invited to GlowUp early!"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clpdfsfjam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Copy Elements:</w:t>
      </w:r>
    </w:p>
    <w:p w:rsidR="00000000" w:rsidDel="00000000" w:rsidP="00000000" w:rsidRDefault="00000000" w:rsidRPr="00000000" w14:paraId="000000F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intro to the mission: joyful Catholic habits, rooted in Opus Dei spirituality</w:t>
      </w:r>
    </w:p>
    <w:p w:rsidR="00000000" w:rsidDel="00000000" w:rsidP="00000000" w:rsidRDefault="00000000" w:rsidRPr="00000000" w14:paraId="000000F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Sneak peek screenshots or illustrations</w:t>
      </w:r>
    </w:p>
    <w:p w:rsidR="00000000" w:rsidDel="00000000" w:rsidP="00000000" w:rsidRDefault="00000000" w:rsidRPr="00000000" w14:paraId="000000F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Waitlist sign-up link</w:t>
      </w:r>
    </w:p>
    <w:p w:rsidR="00000000" w:rsidDel="00000000" w:rsidP="00000000" w:rsidRDefault="00000000" w:rsidRPr="00000000" w14:paraId="000000F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Invite-a-friend = get bonus content or early access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