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Concept: CareCircle – AI-Powered Social Support Network for Patients and Caregivers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Problem &amp; Value Proposition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Patients with chronic illnesses and their caregivers often face isolation, lack of support, and difficulty accessing reliable information tailored to their specific needs.​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Social Platforms:</w:t>
      </w:r>
      <w:r w:rsidDel="00000000" w:rsidR="00000000" w:rsidRPr="00000000">
        <w:rPr>
          <w:rtl w:val="0"/>
        </w:rPr>
        <w:t xml:space="preserve"> Lack specialized communities focused on specific health conditions.​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Forums:</w:t>
      </w:r>
      <w:r w:rsidDel="00000000" w:rsidR="00000000" w:rsidRPr="00000000">
        <w:rPr>
          <w:rtl w:val="0"/>
        </w:rPr>
        <w:t xml:space="preserve"> Often outdated, unmoderated, and lacking personalized content.​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CareCircle is an AI-driven social network connecting patients and caregivers dealing with similar health conditions, providing personalized support, resources, and community engagement.​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AI-powered matching algorithms connect users with similar experiences, and AI-curated content ensures relevance and personalization.​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"Care Challenges" – Users participate in daily or weekly health challenges, fostering community engagement and promoting healthy habits.​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Virality Engine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Social Sharing:</w:t>
      </w:r>
      <w:r w:rsidDel="00000000" w:rsidR="00000000" w:rsidRPr="00000000">
        <w:rPr>
          <w:rtl w:val="0"/>
        </w:rPr>
        <w:t xml:space="preserve"> Users can share achievements, milestones, and inspirational stories directly to external platforms.​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Loop:</w:t>
      </w:r>
      <w:r w:rsidDel="00000000" w:rsidR="00000000" w:rsidRPr="00000000">
        <w:rPr>
          <w:rtl w:val="0"/>
        </w:rPr>
        <w:t xml:space="preserve"> Referral incentives unlock premium features, encouraging users to invite others.​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Effect:</w:t>
      </w:r>
      <w:r w:rsidDel="00000000" w:rsidR="00000000" w:rsidRPr="00000000">
        <w:rPr>
          <w:rtl w:val="0"/>
        </w:rPr>
        <w:t xml:space="preserve"> As more users join, the community becomes richer in shared experiences and support.​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UGC-Driven Growth:</w:t>
      </w:r>
      <w:r w:rsidDel="00000000" w:rsidR="00000000" w:rsidRPr="00000000">
        <w:rPr>
          <w:rtl w:val="0"/>
        </w:rPr>
        <w:t xml:space="preserve"> Users create content like personal stories, tips, and challenges, attracting others facing similar issues.​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Retention &amp; Habit Formation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Streaks &amp; Rewards:</w:t>
      </w:r>
      <w:r w:rsidDel="00000000" w:rsidR="00000000" w:rsidRPr="00000000">
        <w:rPr>
          <w:rtl w:val="0"/>
        </w:rPr>
        <w:t xml:space="preserve"> Encourage daily logins with streaks and rewards, fostering habit formation.​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AI-Personalized Content:</w:t>
      </w:r>
      <w:r w:rsidDel="00000000" w:rsidR="00000000" w:rsidRPr="00000000">
        <w:rPr>
          <w:rtl w:val="0"/>
        </w:rPr>
        <w:t xml:space="preserve"> Deliver tailored articles, tips, and community posts based on user preferences and activity.​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FOMO &amp; Scarcity Triggers:</w:t>
      </w:r>
      <w:r w:rsidDel="00000000" w:rsidR="00000000" w:rsidRPr="00000000">
        <w:rPr>
          <w:rtl w:val="0"/>
        </w:rPr>
        <w:t xml:space="preserve"> Limited-time challenges and exclusive content encourage regular engagement.​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&amp; Achievements:</w:t>
      </w:r>
      <w:r w:rsidDel="00000000" w:rsidR="00000000" w:rsidRPr="00000000">
        <w:rPr>
          <w:rtl w:val="0"/>
        </w:rPr>
        <w:t xml:space="preserve"> Users earn badges and levels for participation, content creation, and support activities.​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Monetization Strategy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  <w:r w:rsidDel="00000000" w:rsidR="00000000" w:rsidRPr="00000000">
        <w:rPr>
          <w:rtl w:val="0"/>
        </w:rPr>
        <w:t xml:space="preserve"> Free access to basic features; premium subscription unlocks advanced content, personalized coaching, and exclusive communities.​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"Earn or Pay" Mechanic:</w:t>
      </w:r>
      <w:r w:rsidDel="00000000" w:rsidR="00000000" w:rsidRPr="00000000">
        <w:rPr>
          <w:rtl w:val="0"/>
        </w:rPr>
        <w:t xml:space="preserve"> Users can earn premium features through active participation or opt to purchase them.​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Status Monetization:</w:t>
      </w:r>
      <w:r w:rsidDel="00000000" w:rsidR="00000000" w:rsidRPr="00000000">
        <w:rPr>
          <w:rtl w:val="0"/>
        </w:rPr>
        <w:t xml:space="preserve"> Premium members receive profile badges and priority content visibility.​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Sponsorships &amp; Ads:</w:t>
      </w:r>
      <w:r w:rsidDel="00000000" w:rsidR="00000000" w:rsidRPr="00000000">
        <w:rPr>
          <w:rtl w:val="0"/>
        </w:rPr>
        <w:t xml:space="preserve"> Partnerships with health-related brands for sponsored content and challenges.​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5️⃣ AI-Driven Personalization &amp; Automation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AI-Matched Support Groups:</w:t>
      </w:r>
      <w:r w:rsidDel="00000000" w:rsidR="00000000" w:rsidRPr="00000000">
        <w:rPr>
          <w:rtl w:val="0"/>
        </w:rPr>
        <w:t xml:space="preserve"> Connect users with similar conditions and experiences.​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AI-Curated Content:</w:t>
      </w:r>
      <w:r w:rsidDel="00000000" w:rsidR="00000000" w:rsidRPr="00000000">
        <w:rPr>
          <w:rtl w:val="0"/>
        </w:rPr>
        <w:t xml:space="preserve"> Provide relevant articles, videos, and resources tailored to individual health journeys.​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Moderation:</w:t>
      </w:r>
      <w:r w:rsidDel="00000000" w:rsidR="00000000" w:rsidRPr="00000000">
        <w:rPr>
          <w:rtl w:val="0"/>
        </w:rPr>
        <w:t xml:space="preserve"> Ensure community guidelines are followed, maintaining a supportive environment.​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User Journey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Users input health conditions and interests to receive personalized community suggestions.​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Hook:</w:t>
      </w:r>
      <w:r w:rsidDel="00000000" w:rsidR="00000000" w:rsidRPr="00000000">
        <w:rPr>
          <w:rtl w:val="0"/>
        </w:rPr>
        <w:t xml:space="preserve"> Immediate access to relevant support groups and content upon signup.​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Sharing &amp; Invite Loops:</w:t>
      </w:r>
      <w:r w:rsidDel="00000000" w:rsidR="00000000" w:rsidRPr="00000000">
        <w:rPr>
          <w:rtl w:val="0"/>
        </w:rPr>
        <w:t xml:space="preserve"> Users share personal milestones and invite others to join their support circles.​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Onramp:</w:t>
      </w:r>
      <w:r w:rsidDel="00000000" w:rsidR="00000000" w:rsidRPr="00000000">
        <w:rPr>
          <w:rtl w:val="0"/>
        </w:rPr>
        <w:t xml:space="preserve"> Highlight benefits of premium features through in-app prompts and limited-time trials.​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7️⃣ 30-Day Viral Growth Plan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Pre-Launch Hype:</w:t>
      </w:r>
      <w:r w:rsidDel="00000000" w:rsidR="00000000" w:rsidRPr="00000000">
        <w:rPr>
          <w:rtl w:val="0"/>
        </w:rPr>
        <w:t xml:space="preserve"> Collaborate with health influencers to promote the app.​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Seeding:</w:t>
      </w:r>
      <w:r w:rsidDel="00000000" w:rsidR="00000000" w:rsidRPr="00000000">
        <w:rPr>
          <w:rtl w:val="0"/>
        </w:rPr>
        <w:t xml:space="preserve"> Engage health bloggers and advocates to share their experiences on the platform.​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Challenges &amp; UGC Hooks:</w:t>
      </w:r>
      <w:r w:rsidDel="00000000" w:rsidR="00000000" w:rsidRPr="00000000">
        <w:rPr>
          <w:rtl w:val="0"/>
        </w:rPr>
        <w:t xml:space="preserve"> Launch health challenges encouraging user-generated content and sharing.​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Gamification:</w:t>
      </w:r>
      <w:r w:rsidDel="00000000" w:rsidR="00000000" w:rsidRPr="00000000">
        <w:rPr>
          <w:rtl w:val="0"/>
        </w:rPr>
        <w:t xml:space="preserve"> Introduce leaderboards and rewards for active community members.​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8️⃣ Technical Implementation &amp; No-Code Tech Stack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Supabase for real-time data handling and authentication.​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UI:</w:t>
      </w:r>
      <w:r w:rsidDel="00000000" w:rsidR="00000000" w:rsidRPr="00000000">
        <w:rPr>
          <w:rtl w:val="0"/>
        </w:rPr>
        <w:t xml:space="preserve"> Krisspy AI for design; Figma for prototyping; AppMySite for app development.​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Features:</w:t>
      </w:r>
      <w:r w:rsidDel="00000000" w:rsidR="00000000" w:rsidRPr="00000000">
        <w:rPr>
          <w:rtl w:val="0"/>
        </w:rPr>
        <w:t xml:space="preserve"> Bind AI for content personalization; OpenAI API for natural language processing.​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&amp; Payments:</w:t>
      </w:r>
      <w:r w:rsidDel="00000000" w:rsidR="00000000" w:rsidRPr="00000000">
        <w:rPr>
          <w:rtl w:val="0"/>
        </w:rPr>
        <w:t xml:space="preserve"> Stripe API for secure transactions.​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API Integrations:</w:t>
      </w:r>
      <w:r w:rsidDel="00000000" w:rsidR="00000000" w:rsidRPr="00000000">
        <w:rPr>
          <w:rtl w:val="0"/>
        </w:rPr>
        <w:t xml:space="preserve"> n8n for workflow automation; integration with social media APIs for sharing features.​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CareCircle Will Go Viral &amp; Generate $5M+ in 12 Months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Demand:</w:t>
      </w:r>
      <w:r w:rsidDel="00000000" w:rsidR="00000000" w:rsidRPr="00000000">
        <w:rPr>
          <w:rtl w:val="0"/>
        </w:rPr>
        <w:t xml:space="preserve"> Addresses the need for specialized support among patients and caregivers.​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Personalization:</w:t>
      </w:r>
      <w:r w:rsidDel="00000000" w:rsidR="00000000" w:rsidRPr="00000000">
        <w:rPr>
          <w:rtl w:val="0"/>
        </w:rPr>
        <w:t xml:space="preserve"> Enhances user experience, increasing engagement and retention.​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UGC &amp; Community Focus:</w:t>
      </w:r>
      <w:r w:rsidDel="00000000" w:rsidR="00000000" w:rsidRPr="00000000">
        <w:rPr>
          <w:rtl w:val="0"/>
        </w:rPr>
        <w:t xml:space="preserve"> Encourages content creation and sharing, driving organic growth.​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Monetization:</w:t>
      </w:r>
      <w:r w:rsidDel="00000000" w:rsidR="00000000" w:rsidRPr="00000000">
        <w:rPr>
          <w:rtl w:val="0"/>
        </w:rPr>
        <w:t xml:space="preserve"> Combines freemium and premium models with brand partnerships.​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to build a supportive, engaging, and viral health community? Let's launch CareCircle!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