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aster-services-agreement-agreement"/>
    <w:p>
      <w:pPr>
        <w:pStyle w:val="Heading1"/>
      </w:pPr>
      <w:r>
        <w:t xml:space="preserve">Master Services Agreement Agreement</w:t>
      </w:r>
    </w:p>
    <w:p>
      <w:pPr>
        <w:pStyle w:val="FirstParagraph"/>
      </w:pPr>
      <w:r>
        <w:t xml:space="preserve">This Master Services Agreement agreement is made on [Effective Date] between [Provider Name] (we/us) and [Client Name] (you). It explains what each party agrees to do, how fees and payments work, and what happens if things go wrong.</w:t>
      </w:r>
    </w:p>
    <w:bookmarkStart w:id="20" w:name="scope-of-services"/>
    <w:p>
      <w:pPr>
        <w:pStyle w:val="Heading2"/>
      </w:pPr>
      <w:r>
        <w:t xml:space="preserve">Scope of Services</w:t>
      </w:r>
    </w:p>
    <w:p>
      <w:pPr>
        <w:pStyle w:val="FirstParagraph"/>
      </w:pPr>
      <w:r>
        <w:t xml:space="preserve">We will provide the services described in the attached schedule. If you ask for additional services not listed, we will agree on the scope and cost in writing.</w:t>
      </w:r>
    </w:p>
    <w:bookmarkEnd w:id="20"/>
    <w:bookmarkStart w:id="21" w:name="fees-and-payment"/>
    <w:p>
      <w:pPr>
        <w:pStyle w:val="Heading2"/>
      </w:pPr>
      <w:r>
        <w:t xml:space="preserve">Fees and Payment</w:t>
      </w:r>
    </w:p>
    <w:p>
      <w:pPr>
        <w:pStyle w:val="FirstParagraph"/>
      </w:pPr>
      <w:r>
        <w:t xml:space="preserve">You will pay the fees shown on our invoices. Invoices are due within 30 days. Late payments will incur interest at 1.5% per month (or the maximum allowed by law).</w:t>
      </w:r>
    </w:p>
    <w:bookmarkEnd w:id="21"/>
    <w:bookmarkStart w:id="22" w:name="term-and-termination"/>
    <w:p>
      <w:pPr>
        <w:pStyle w:val="Heading2"/>
      </w:pPr>
      <w:r>
        <w:t xml:space="preserve">Term and Termination</w:t>
      </w:r>
    </w:p>
    <w:p>
      <w:pPr>
        <w:pStyle w:val="FirstParagraph"/>
      </w:pPr>
      <w:r>
        <w:t xml:space="preserve">This agreement lasts one year and renews automatically unless either of us gives 60 days’ notice. If either party materially breaches this agreement and fails to fix it within 30 days of notice, the other party can terminate.</w:t>
      </w:r>
    </w:p>
    <w:bookmarkEnd w:id="22"/>
    <w:bookmarkStart w:id="23" w:name="confidentiality"/>
    <w:p>
      <w:pPr>
        <w:pStyle w:val="Heading2"/>
      </w:pPr>
      <w:r>
        <w:t xml:space="preserve">Confidentiality</w:t>
      </w:r>
    </w:p>
    <w:p>
      <w:pPr>
        <w:pStyle w:val="FirstParagraph"/>
      </w:pPr>
      <w:r>
        <w:t xml:space="preserve">We both agree to keep each other’s confidential information secret and to use it only for the purposes of this agreement.</w:t>
      </w:r>
    </w:p>
    <w:bookmarkEnd w:id="23"/>
    <w:bookmarkStart w:id="24" w:name="intellectual-property"/>
    <w:p>
      <w:pPr>
        <w:pStyle w:val="Heading2"/>
      </w:pPr>
      <w:r>
        <w:t xml:space="preserve">Intellectual Property</w:t>
      </w:r>
    </w:p>
    <w:p>
      <w:pPr>
        <w:pStyle w:val="FirstParagraph"/>
      </w:pPr>
      <w:r>
        <w:t xml:space="preserve">We retain ownership of our intellectual property. You may use our tools and materials only as needed to receive the services.</w:t>
      </w:r>
    </w:p>
    <w:bookmarkEnd w:id="24"/>
    <w:bookmarkStart w:id="25" w:name="limitation-of-liability"/>
    <w:p>
      <w:pPr>
        <w:pStyle w:val="Heading2"/>
      </w:pPr>
      <w:r>
        <w:t xml:space="preserve">Limitation of Liability</w:t>
      </w:r>
    </w:p>
    <w:p>
      <w:pPr>
        <w:pStyle w:val="FirstParagraph"/>
      </w:pPr>
      <w:r>
        <w:t xml:space="preserve">Except for fraud or gross negligence, neither of us will be liable for more than the total fees paid under this agreement in the last year.</w:t>
      </w:r>
    </w:p>
    <w:bookmarkEnd w:id="25"/>
    <w:bookmarkStart w:id="26" w:name="dispute-resolution"/>
    <w:p>
      <w:pPr>
        <w:pStyle w:val="Heading2"/>
      </w:pPr>
      <w:r>
        <w:t xml:space="preserve">Dispute Resolution</w:t>
      </w:r>
    </w:p>
    <w:p>
      <w:pPr>
        <w:pStyle w:val="FirstParagraph"/>
      </w:pPr>
      <w:r>
        <w:t xml:space="preserve">We will try to resolve disputes informally first. If that fails, disputes will be resolved by binding arbitration in [state].</w:t>
      </w:r>
    </w:p>
    <w:bookmarkEnd w:id="26"/>
    <w:bookmarkStart w:id="27" w:name="entire-agreement"/>
    <w:p>
      <w:pPr>
        <w:pStyle w:val="Heading2"/>
      </w:pPr>
      <w:r>
        <w:t xml:space="preserve">Entire Agreement</w:t>
      </w:r>
    </w:p>
    <w:p>
      <w:pPr>
        <w:pStyle w:val="FirstParagraph"/>
      </w:pPr>
      <w:r>
        <w:t xml:space="preserve">This document represents our entire agreement and supersedes any prior agreements or discussions.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2025-09-07T13:23:35Z</dcterms:created>
  <dcterms:modified xsi:type="dcterms:W3CDTF">2025-09-07T13:23:35Z</dcterms:modified>
</cp:coreProperties>
</file>

<file path=docProps/custom.xml><?xml version="1.0" encoding="utf-8"?>
<Properties xmlns="http://schemas.openxmlformats.org/officeDocument/2006/custom-properties" xmlns:vt="http://schemas.openxmlformats.org/officeDocument/2006/docPropsVTypes"/>
</file>