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4D4" w:rsidRDefault="00C63E62" w:rsidP="00C63E62">
      <w:pPr>
        <w:pStyle w:val="Ttulo"/>
        <w:jc w:val="center"/>
      </w:pPr>
      <w:r>
        <w:t>Accesibilidad</w:t>
      </w:r>
    </w:p>
    <w:p w:rsidR="00C63E62" w:rsidRDefault="00C63E62" w:rsidP="00C63E62"/>
    <w:p w:rsidR="00C63E62" w:rsidRDefault="00C63E62" w:rsidP="00C63E62">
      <w:r>
        <w:t>Viendo el trabajo podemos concluir que es accesible, ya que utilizamos una tipografía con colores visibles y la cual es fácil de leer (no solo con nuestros caracteres, sino que también con algunos como el japonés).</w:t>
      </w:r>
    </w:p>
    <w:p w:rsidR="00C63E62" w:rsidRPr="00C63E62" w:rsidRDefault="00C63E62" w:rsidP="00C63E62">
      <w:r>
        <w:t>También teneos en cuenta que lo colores del fondo no entorpezcan la visibilidad de ningún botón ni ningún otro elemento.</w:t>
      </w:r>
      <w:bookmarkStart w:id="0" w:name="_GoBack"/>
      <w:bookmarkEnd w:id="0"/>
    </w:p>
    <w:sectPr w:rsidR="00C63E62" w:rsidRPr="00C63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E62"/>
    <w:rsid w:val="00C504D4"/>
    <w:rsid w:val="00C6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77B90"/>
  <w15:chartTrackingRefBased/>
  <w15:docId w15:val="{D55E913B-CDA9-483F-B72E-070BDF85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63E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3E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297</Characters>
  <Application>Microsoft Office Word</Application>
  <DocSecurity>0</DocSecurity>
  <Lines>2</Lines>
  <Paragraphs>1</Paragraphs>
  <ScaleCrop>false</ScaleCrop>
  <Company>HP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loscanos3raul@gmail.com</dc:creator>
  <cp:keywords/>
  <dc:description/>
  <cp:lastModifiedBy>loscanos3raul@gmail.com</cp:lastModifiedBy>
  <cp:revision>1</cp:revision>
  <dcterms:created xsi:type="dcterms:W3CDTF">2024-01-27T12:26:00Z</dcterms:created>
  <dcterms:modified xsi:type="dcterms:W3CDTF">2024-01-27T12:29:00Z</dcterms:modified>
</cp:coreProperties>
</file>