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color w:val="192C41"/>
          <w:sz w:val="20"/>
        </w:rPr>
        <w:t>ФИО студента: Шершиков Филипп Антонович</w:t>
      </w:r>
      <w:r>
        <w:rPr>
          <w:rFonts w:ascii="Arial" w:hAnsi="Arial"/>
          <w:b/>
          <w:color w:val="192C41"/>
          <w:sz w:val="20"/>
        </w:rPr>
        <w:t xml:space="preserve">         Вариант № 20</w:t>
      </w:r>
    </w:p>
    <w:p>
      <w:pPr>
        <w:spacing w:after="80"/>
        <w:jc w:val="center"/>
      </w:pPr>
      <w:r>
        <w:rPr>
          <w:rFonts w:ascii="Arial" w:hAnsi="Arial"/>
          <w:b/>
          <w:color w:val="112E4E"/>
          <w:sz w:val="28"/>
        </w:rPr>
        <w:t>Задание № 4. Расчёт таможенной пошлины</w:t>
      </w:r>
    </w:p>
    <w:p>
      <w:pPr>
        <w:spacing w:after="160"/>
        <w:jc w:val="center"/>
      </w:pPr>
      <w:r>
        <w:rPr>
          <w:rFonts w:ascii="Arial" w:hAnsi="Arial"/>
          <w:b w:val="0"/>
          <w:color w:val="505A68"/>
          <w:sz w:val="17"/>
        </w:rPr>
        <w:t>Учебные курсы из задания: 1 EUR = 80 руб.; 1 USD = 70 руб.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"/>
        <w:gridCol w:w="1332"/>
        <w:gridCol w:w="2381"/>
        <w:gridCol w:w="2551"/>
        <w:gridCol w:w="3402"/>
        <w:gridCol w:w="5159"/>
      </w:tblGrid>
      <w:tr>
        <w:trPr>
          <w:tblHeader w:val="true"/>
        </w:trPr>
        <w:tc>
          <w:tcPr>
            <w:tcW w:type="dxa" w:w="425"/>
            <w:tcMar>
              <w:top w:w="115" w:type="dxa"/>
              <w:left w:w="100" w:type="dxa"/>
              <w:bottom w:w="115" w:type="dxa"/>
              <w:right w:w="100" w:type="dxa"/>
            </w:tcMar>
            <w:shd w:fill="1C36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№</w:t>
            </w:r>
          </w:p>
        </w:tc>
        <w:tc>
          <w:tcPr>
            <w:tcW w:type="dxa" w:w="1332"/>
            <w:tcMar>
              <w:top w:w="115" w:type="dxa"/>
              <w:left w:w="100" w:type="dxa"/>
              <w:bottom w:w="115" w:type="dxa"/>
              <w:right w:w="100" w:type="dxa"/>
            </w:tcMar>
            <w:shd w:fill="1C36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Код ТН ВЭД</w:t>
            </w:r>
          </w:p>
        </w:tc>
        <w:tc>
          <w:tcPr>
            <w:tcW w:type="dxa" w:w="2381"/>
            <w:tcMar>
              <w:top w:w="115" w:type="dxa"/>
              <w:left w:w="100" w:type="dxa"/>
              <w:bottom w:w="115" w:type="dxa"/>
              <w:right w:w="100" w:type="dxa"/>
            </w:tcMar>
            <w:shd w:fill="1C36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 товара</w:t>
            </w:r>
          </w:p>
        </w:tc>
        <w:tc>
          <w:tcPr>
            <w:tcW w:type="dxa" w:w="2551"/>
            <w:tcMar>
              <w:top w:w="115" w:type="dxa"/>
              <w:left w:w="100" w:type="dxa"/>
              <w:bottom w:w="115" w:type="dxa"/>
              <w:right w:w="100" w:type="dxa"/>
            </w:tcMar>
            <w:shd w:fill="1C36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Ставка по ЕТТ ЕАЭС</w:t>
            </w:r>
          </w:p>
        </w:tc>
        <w:tc>
          <w:tcPr>
            <w:tcW w:type="dxa" w:w="3402"/>
            <w:tcMar>
              <w:top w:w="115" w:type="dxa"/>
              <w:left w:w="100" w:type="dxa"/>
              <w:bottom w:w="115" w:type="dxa"/>
              <w:right w:w="100" w:type="dxa"/>
            </w:tcMar>
            <w:shd w:fill="1C36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Стоимость и (или) количественная характеристика</w:t>
            </w:r>
          </w:p>
        </w:tc>
        <w:tc>
          <w:tcPr>
            <w:tcW w:type="dxa" w:w="5159"/>
            <w:tcMar>
              <w:top w:w="115" w:type="dxa"/>
              <w:left w:w="100" w:type="dxa"/>
              <w:bottom w:w="115" w:type="dxa"/>
              <w:right w:w="100" w:type="dxa"/>
            </w:tcMar>
            <w:shd w:fill="1C36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Порядок начисления (расчёта) пошлины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122E48"/>
                <w:sz w:val="16"/>
              </w:rPr>
              <w:t>1</w:t>
            </w:r>
          </w:p>
        </w:tc>
        <w:tc>
          <w:tcPr>
            <w:tcW w:type="dxa" w:w="1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122E48"/>
                <w:sz w:val="16"/>
              </w:rPr>
              <w:t>0706 10 000 1</w:t>
            </w:r>
          </w:p>
        </w:tc>
        <w:tc>
          <w:tcPr>
            <w:tcW w:type="dxa" w:w="238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Морковь свежая</w:t>
            </w:r>
          </w:p>
        </w:tc>
        <w:tc>
          <w:tcPr>
            <w:tcW w:type="dxa" w:w="255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Адвалорная: ввоз 12%; вывоз — не установлена</w:t>
            </w:r>
          </w:p>
        </w:tc>
        <w:tc>
          <w:tcPr>
            <w:tcW w:type="dxa" w:w="340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124 000,00 руб.</w:t>
            </w:r>
          </w:p>
        </w:tc>
        <w:tc>
          <w:tcPr>
            <w:tcW w:type="dxa" w:w="515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/>
                <w:sz w:val="15"/>
              </w:rPr>
              <w:t>Ввоз: 124 000 × 12% = 14 880 руб.</w:t>
            </w:r>
            <w:r>
              <w:br/>
            </w:r>
            <w:r>
              <w:rPr>
                <w:rFonts w:ascii="Arial" w:hAnsi="Arial"/>
                <w:b w:val="0"/>
                <w:sz w:val="15"/>
              </w:rPr>
              <w:t>Вывоз: 0 руб.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122E48"/>
                <w:sz w:val="16"/>
              </w:rPr>
              <w:t>2</w:t>
            </w:r>
          </w:p>
        </w:tc>
        <w:tc>
          <w:tcPr>
            <w:tcW w:type="dxa" w:w="1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122E48"/>
                <w:sz w:val="16"/>
              </w:rPr>
              <w:t>0701 90 900 0</w:t>
            </w:r>
          </w:p>
        </w:tc>
        <w:tc>
          <w:tcPr>
            <w:tcW w:type="dxa" w:w="238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Картофель свежий, прочий</w:t>
            </w:r>
          </w:p>
        </w:tc>
        <w:tc>
          <w:tcPr>
            <w:tcW w:type="dxa" w:w="255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Адвалорная: ввоз 10%; вывоз — не установлена</w:t>
            </w:r>
          </w:p>
        </w:tc>
        <w:tc>
          <w:tcPr>
            <w:tcW w:type="dxa" w:w="340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5 200 USD × 70 = 364 000 руб.</w:t>
            </w:r>
          </w:p>
        </w:tc>
        <w:tc>
          <w:tcPr>
            <w:tcW w:type="dxa" w:w="515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/>
                <w:sz w:val="15"/>
              </w:rPr>
              <w:t>Ввоз: 364 000 × 10% = 36 400 руб.</w:t>
            </w:r>
            <w:r>
              <w:br/>
            </w:r>
            <w:r>
              <w:rPr>
                <w:rFonts w:ascii="Arial" w:hAnsi="Arial"/>
                <w:b w:val="0"/>
                <w:sz w:val="15"/>
              </w:rPr>
              <w:t>Вывоз: 0 руб.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122E48"/>
                <w:sz w:val="16"/>
              </w:rPr>
              <w:t>3</w:t>
            </w:r>
          </w:p>
        </w:tc>
        <w:tc>
          <w:tcPr>
            <w:tcW w:type="dxa" w:w="1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122E48"/>
                <w:sz w:val="16"/>
              </w:rPr>
              <w:t>0708 10 000 0</w:t>
            </w:r>
          </w:p>
        </w:tc>
        <w:tc>
          <w:tcPr>
            <w:tcW w:type="dxa" w:w="238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Горох свежий</w:t>
            </w:r>
          </w:p>
        </w:tc>
        <w:tc>
          <w:tcPr>
            <w:tcW w:type="dxa" w:w="255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Адвалорная: ввоз 15%; вывоз 5%</w:t>
            </w:r>
          </w:p>
        </w:tc>
        <w:tc>
          <w:tcPr>
            <w:tcW w:type="dxa" w:w="340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5 420 EUR × 80 = 433 600 руб.</w:t>
            </w:r>
          </w:p>
        </w:tc>
        <w:tc>
          <w:tcPr>
            <w:tcW w:type="dxa" w:w="515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/>
                <w:sz w:val="15"/>
              </w:rPr>
              <w:t>Ввоз: 433 600 × 15% = 65 040 руб.</w:t>
            </w:r>
            <w:r>
              <w:br/>
            </w:r>
            <w:r>
              <w:rPr>
                <w:rFonts w:ascii="Arial" w:hAnsi="Arial"/>
                <w:b w:val="0"/>
                <w:sz w:val="15"/>
              </w:rPr>
              <w:t>Вывоз: 433 600 × 5% = 21 680 руб.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122E48"/>
                <w:sz w:val="16"/>
              </w:rPr>
              <w:t>4</w:t>
            </w:r>
          </w:p>
        </w:tc>
        <w:tc>
          <w:tcPr>
            <w:tcW w:type="dxa" w:w="1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122E48"/>
                <w:sz w:val="16"/>
              </w:rPr>
              <w:t>6109 10 000 0</w:t>
            </w:r>
          </w:p>
        </w:tc>
        <w:tc>
          <w:tcPr>
            <w:tcW w:type="dxa" w:w="238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Футболки трикотажные из хлопка</w:t>
            </w:r>
          </w:p>
        </w:tc>
        <w:tc>
          <w:tcPr>
            <w:tcW w:type="dxa" w:w="255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Специфическая: ввоз 1,75 EUR/кг; вывоз — не установлена</w:t>
            </w:r>
          </w:p>
        </w:tc>
        <w:tc>
          <w:tcPr>
            <w:tcW w:type="dxa" w:w="340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320 кг</w:t>
            </w:r>
          </w:p>
        </w:tc>
        <w:tc>
          <w:tcPr>
            <w:tcW w:type="dxa" w:w="515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/>
                <w:sz w:val="15"/>
              </w:rPr>
              <w:t>Ввоз: 320 × 1,75 × 80 = 44 800 руб.</w:t>
            </w:r>
            <w:r>
              <w:br/>
            </w:r>
            <w:r>
              <w:rPr>
                <w:rFonts w:ascii="Arial" w:hAnsi="Arial"/>
                <w:b w:val="0"/>
                <w:sz w:val="15"/>
              </w:rPr>
              <w:t>Вывоз: 0 руб.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122E48"/>
                <w:sz w:val="16"/>
              </w:rPr>
              <w:t>5</w:t>
            </w:r>
          </w:p>
        </w:tc>
        <w:tc>
          <w:tcPr>
            <w:tcW w:type="dxa" w:w="1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122E48"/>
                <w:sz w:val="16"/>
              </w:rPr>
              <w:t>6105 20 100 0</w:t>
            </w:r>
          </w:p>
        </w:tc>
        <w:tc>
          <w:tcPr>
            <w:tcW w:type="dxa" w:w="238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Рубашки мужские трикотажные из синтетических нитей</w:t>
            </w:r>
          </w:p>
        </w:tc>
        <w:tc>
          <w:tcPr>
            <w:tcW w:type="dxa" w:w="255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Специфическая: ввоз 1,75 EUR/кг; вывоз — не установлена</w:t>
            </w:r>
          </w:p>
        </w:tc>
        <w:tc>
          <w:tcPr>
            <w:tcW w:type="dxa" w:w="340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623 шт. × 4 000 г = 2 492 кг</w:t>
            </w:r>
          </w:p>
        </w:tc>
        <w:tc>
          <w:tcPr>
            <w:tcW w:type="dxa" w:w="515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/>
                <w:sz w:val="15"/>
              </w:rPr>
              <w:t>Ввоз: 2 492 × 1,75 × 80 = 348 880 руб.</w:t>
            </w:r>
            <w:r>
              <w:br/>
            </w:r>
            <w:r>
              <w:rPr>
                <w:rFonts w:ascii="Arial" w:hAnsi="Arial"/>
                <w:b w:val="0"/>
                <w:sz w:val="15"/>
              </w:rPr>
              <w:t>Вывоз: 0 руб.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122E48"/>
                <w:sz w:val="16"/>
              </w:rPr>
              <w:t>6</w:t>
            </w:r>
          </w:p>
        </w:tc>
        <w:tc>
          <w:tcPr>
            <w:tcW w:type="dxa" w:w="1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122E48"/>
                <w:sz w:val="16"/>
              </w:rPr>
              <w:t>1806 31 000 0</w:t>
            </w:r>
          </w:p>
        </w:tc>
        <w:tc>
          <w:tcPr>
            <w:tcW w:type="dxa" w:w="238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Шоколад в плитках с начинкой</w:t>
            </w:r>
          </w:p>
        </w:tc>
        <w:tc>
          <w:tcPr>
            <w:tcW w:type="dxa" w:w="255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Специфическая: ввоз 0,20 EUR/кг; вывоз — не установлена</w:t>
            </w:r>
          </w:p>
        </w:tc>
        <w:tc>
          <w:tcPr>
            <w:tcW w:type="dxa" w:w="340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12 т = 12 000 кг</w:t>
            </w:r>
          </w:p>
        </w:tc>
        <w:tc>
          <w:tcPr>
            <w:tcW w:type="dxa" w:w="515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/>
                <w:sz w:val="15"/>
              </w:rPr>
              <w:t>Ввоз: 12 000 × 0,20 × 80 = 192 000 руб.</w:t>
            </w:r>
            <w:r>
              <w:br/>
            </w:r>
            <w:r>
              <w:rPr>
                <w:rFonts w:ascii="Arial" w:hAnsi="Arial"/>
                <w:b w:val="0"/>
                <w:sz w:val="15"/>
              </w:rPr>
              <w:t>Вывоз: 0 руб.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122E48"/>
                <w:sz w:val="16"/>
              </w:rPr>
              <w:t>7</w:t>
            </w:r>
          </w:p>
        </w:tc>
        <w:tc>
          <w:tcPr>
            <w:tcW w:type="dxa" w:w="1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122E48"/>
                <w:sz w:val="16"/>
              </w:rPr>
              <w:t>0707 00 050 1</w:t>
            </w:r>
          </w:p>
        </w:tc>
        <w:tc>
          <w:tcPr>
            <w:tcW w:type="dxa" w:w="238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Огурцы свежие (ввоз в январе–феврале)</w:t>
            </w:r>
          </w:p>
        </w:tc>
        <w:tc>
          <w:tcPr>
            <w:tcW w:type="dxa" w:w="255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Комбинированная: 10%, но не менее 0,053 EUR/кг</w:t>
            </w:r>
          </w:p>
        </w:tc>
        <w:tc>
          <w:tcPr>
            <w:tcW w:type="dxa" w:w="340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300 шт. × 18 300 руб. = 5 490 000 руб.</w:t>
            </w:r>
            <w:r>
              <w:br/>
            </w:r>
            <w:r>
              <w:rPr>
                <w:rFonts w:ascii="Arial" w:hAnsi="Arial"/>
                <w:b w:val="0"/>
                <w:sz w:val="15"/>
              </w:rPr>
              <w:t>300 × 1,4 кг = 420 кг</w:t>
            </w:r>
          </w:p>
        </w:tc>
        <w:tc>
          <w:tcPr>
            <w:tcW w:type="dxa" w:w="515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10%: 5 490 000 × 10% = 549 000 руб.</w:t>
            </w:r>
            <w:r>
              <w:br/>
            </w:r>
            <w:r>
              <w:rPr>
                <w:rFonts w:ascii="Arial" w:hAnsi="Arial"/>
                <w:b w:val="0"/>
                <w:sz w:val="15"/>
              </w:rPr>
              <w:t>Мин.: 420 × 0,053 × 80 = 1 780,80 руб.</w:t>
            </w:r>
            <w:r>
              <w:br/>
            </w:r>
            <w:r>
              <w:rPr>
                <w:rFonts w:ascii="Arial" w:hAnsi="Arial"/>
                <w:b/>
                <w:sz w:val="15"/>
              </w:rPr>
              <w:t>Ввоз: max = 549 000 руб.; вывоз: 0 руб.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122E48"/>
                <w:sz w:val="16"/>
              </w:rPr>
              <w:t>8</w:t>
            </w:r>
          </w:p>
        </w:tc>
        <w:tc>
          <w:tcPr>
            <w:tcW w:type="dxa" w:w="1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122E48"/>
                <w:sz w:val="16"/>
              </w:rPr>
              <w:t>0702 00 000 2</w:t>
            </w:r>
          </w:p>
        </w:tc>
        <w:tc>
          <w:tcPr>
            <w:tcW w:type="dxa" w:w="238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Томаты свежие (ввоз в апреле)</w:t>
            </w:r>
          </w:p>
        </w:tc>
        <w:tc>
          <w:tcPr>
            <w:tcW w:type="dxa" w:w="255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Комбинированная: 15%, но не менее 0,08 EUR/кг</w:t>
            </w:r>
          </w:p>
        </w:tc>
        <w:tc>
          <w:tcPr>
            <w:tcW w:type="dxa" w:w="340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24 300 шт. × 1 EUR × 80 = 1 944 000 руб.</w:t>
            </w:r>
            <w:r>
              <w:br/>
            </w:r>
            <w:r>
              <w:rPr>
                <w:rFonts w:ascii="Arial" w:hAnsi="Arial"/>
                <w:b w:val="0"/>
                <w:sz w:val="15"/>
              </w:rPr>
              <w:t>24 300 × 0,5 кг = 12 150 кг</w:t>
            </w:r>
          </w:p>
        </w:tc>
        <w:tc>
          <w:tcPr>
            <w:tcW w:type="dxa" w:w="515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15%: 1 944 000 × 15% = 291 600 руб.</w:t>
            </w:r>
            <w:r>
              <w:br/>
            </w:r>
            <w:r>
              <w:rPr>
                <w:rFonts w:ascii="Arial" w:hAnsi="Arial"/>
                <w:b w:val="0"/>
                <w:sz w:val="15"/>
              </w:rPr>
              <w:t>Мин.: 12 150 × 0,08 × 80 = 77 760 руб.</w:t>
            </w:r>
            <w:r>
              <w:br/>
            </w:r>
            <w:r>
              <w:rPr>
                <w:rFonts w:ascii="Arial" w:hAnsi="Arial"/>
                <w:b/>
                <w:sz w:val="15"/>
              </w:rPr>
              <w:t>Ввоз: max = 291 600 руб.; вывоз: 0 руб.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122E48"/>
                <w:sz w:val="16"/>
              </w:rPr>
              <w:t>9</w:t>
            </w:r>
          </w:p>
        </w:tc>
        <w:tc>
          <w:tcPr>
            <w:tcW w:type="dxa" w:w="1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122E48"/>
                <w:sz w:val="16"/>
              </w:rPr>
              <w:t>0902 10 000 1</w:t>
            </w:r>
          </w:p>
        </w:tc>
        <w:tc>
          <w:tcPr>
            <w:tcW w:type="dxa" w:w="238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Зелёный чай в одноразовой упаковке, фасовка до 3 кг</w:t>
            </w:r>
          </w:p>
        </w:tc>
        <w:tc>
          <w:tcPr>
            <w:tcW w:type="dxa" w:w="255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Комбинированная: 12%, но не менее 0,34 EUR/кг</w:t>
            </w:r>
          </w:p>
        </w:tc>
        <w:tc>
          <w:tcPr>
            <w:tcW w:type="dxa" w:w="340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200 000 руб.; 14 кг</w:t>
            </w:r>
          </w:p>
        </w:tc>
        <w:tc>
          <w:tcPr>
            <w:tcW w:type="dxa" w:w="515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12%: 200 000 × 12% = 24 000 руб.</w:t>
            </w:r>
            <w:r>
              <w:br/>
            </w:r>
            <w:r>
              <w:rPr>
                <w:rFonts w:ascii="Arial" w:hAnsi="Arial"/>
                <w:b w:val="0"/>
                <w:sz w:val="15"/>
              </w:rPr>
              <w:t>Мин.: 14 × 0,34 × 80 = 380,80 руб.</w:t>
            </w:r>
            <w:r>
              <w:br/>
            </w:r>
            <w:r>
              <w:rPr>
                <w:rFonts w:ascii="Arial" w:hAnsi="Arial"/>
                <w:b/>
                <w:sz w:val="15"/>
              </w:rPr>
              <w:t>Ввоз: max = 24 000 руб.; вывоз: 0 руб.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122E48"/>
                <w:sz w:val="16"/>
              </w:rPr>
              <w:t>10</w:t>
            </w:r>
          </w:p>
        </w:tc>
        <w:tc>
          <w:tcPr>
            <w:tcW w:type="dxa" w:w="13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122E48"/>
                <w:sz w:val="16"/>
              </w:rPr>
              <w:t>0603 19 700 0</w:t>
            </w:r>
          </w:p>
        </w:tc>
        <w:tc>
          <w:tcPr>
            <w:tcW w:type="dxa" w:w="238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Прочие свежие срезанные цветы</w:t>
            </w:r>
          </w:p>
        </w:tc>
        <w:tc>
          <w:tcPr>
            <w:tcW w:type="dxa" w:w="255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Комбинированная: 5%, но не менее 0,30 EUR/кг</w:t>
            </w:r>
          </w:p>
        </w:tc>
        <w:tc>
          <w:tcPr>
            <w:tcW w:type="dxa" w:w="340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2 000 USD × 70 = 140 000 руб.</w:t>
            </w:r>
            <w:r>
              <w:br/>
            </w:r>
            <w:r>
              <w:rPr>
                <w:rFonts w:ascii="Arial" w:hAnsi="Arial"/>
                <w:b w:val="0"/>
                <w:sz w:val="15"/>
              </w:rPr>
              <w:t>«059 тонн» принято за 0,59 т = 590 кг</w:t>
            </w:r>
          </w:p>
        </w:tc>
        <w:tc>
          <w:tcPr>
            <w:tcW w:type="dxa" w:w="515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shd w:fill="F0F4F8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5%: 140 000 × 5% = 7 000 руб.</w:t>
            </w:r>
            <w:r>
              <w:br/>
            </w:r>
            <w:r>
              <w:rPr>
                <w:rFonts w:ascii="Arial" w:hAnsi="Arial"/>
                <w:b w:val="0"/>
                <w:sz w:val="15"/>
              </w:rPr>
              <w:t>Мин.: 590 × 0,30 × 80 = 14 160 руб.</w:t>
            </w:r>
            <w:r>
              <w:br/>
            </w:r>
            <w:r>
              <w:rPr>
                <w:rFonts w:ascii="Arial" w:hAnsi="Arial"/>
                <w:b/>
                <w:sz w:val="15"/>
              </w:rPr>
              <w:t>Ввоз: max = 14 160 руб.; вывоз: 0 руб.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173D5C"/>
          <w:sz w:val="20"/>
        </w:rPr>
        <w:t>ИТОГО по варианту № 20: ввозные пошлины — 1 580 760,00 руб.; вывозные пошлины — 21 680,00 руб.</w:t>
      </w:r>
    </w:p>
    <w:p>
      <w:pPr>
        <w:spacing w:after="60"/>
      </w:pPr>
      <w:r>
        <w:rPr>
          <w:rFonts w:ascii="Arial" w:hAnsi="Arial"/>
          <w:b/>
          <w:sz w:val="16"/>
        </w:rPr>
        <w:t xml:space="preserve">Примечания к расчёту. </w:t>
      </w:r>
      <w:r>
        <w:rPr>
          <w:rFonts w:ascii="Arial" w:hAnsi="Arial"/>
          <w:b w:val="0"/>
          <w:sz w:val="15"/>
        </w:rPr>
        <w:t>Позиции 7–10: ввозная пошлина равна большей из адвалорной и минимальной специфической сумм. Во всех строках учтены только таможенные пошлины (без НДС, акцизов и сборов). Вывозная пошлина для гороха (стр. 3) — 5% по ПП РФ № 2068, для остальных выбранных кодов в этом перечне не установлена.</w:t>
      </w:r>
    </w:p>
    <w:p>
      <w:pPr>
        <w:spacing w:after="60"/>
      </w:pPr>
      <w:r>
        <w:rPr>
          <w:rFonts w:ascii="Arial" w:hAnsi="Arial"/>
          <w:b/>
          <w:color w:val="9E5100"/>
          <w:sz w:val="15"/>
        </w:rPr>
        <w:t xml:space="preserve">Неоднозначность исходного задания: </w:t>
      </w:r>
      <w:r>
        <w:rPr>
          <w:rFonts w:ascii="Arial" w:hAnsi="Arial"/>
          <w:b w:val="0"/>
          <w:sz w:val="15"/>
        </w:rPr>
        <w:t>«059 тонн» в строке 10 прочитано как 0,59 т (590 кг); стоит подтвердить у преподавателя. Сезонные коды огурцов и томатов использованы как учебные примеры для указанных периодов.</w:t>
      </w:r>
    </w:p>
    <w:p>
      <w:pPr>
        <w:spacing w:after="0"/>
      </w:pPr>
      <w:r>
        <w:rPr>
          <w:rFonts w:ascii="Arial" w:hAnsi="Arial"/>
          <w:b w:val="0"/>
          <w:color w:val="59616C"/>
          <w:sz w:val="14"/>
        </w:rPr>
        <w:t>Нормативная база: ЕТТ ЕАЭС (Решение Совета ЕЭК от 14.09.2021 № 80); ПП РФ от 27.11.2021 № 2068 (вывозные пошлины). Данные варианта — «1. Платежи.docx», вариант 20; распределение — «Варианты ЭУ121 для Задания 4. Расчет пошлин.xlsx».</w:t>
      </w:r>
    </w:p>
    <w:sectPr w:rsidR="00FC693F" w:rsidRPr="0006063C" w:rsidSect="00034616">
      <w:pgSz w:w="16838" w:h="11906"/>
      <w:pgMar w:top="624" w:right="765" w:bottom="56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