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BF66" w14:textId="1E6EB0E1" w:rsidR="0060053C" w:rsidRPr="0060053C" w:rsidRDefault="00000000" w:rsidP="00FA639D">
      <w:pPr>
        <w:pStyle w:val="Cm"/>
        <w:ind w:firstLine="0"/>
        <w:rPr>
          <w:rFonts w:ascii="Times New Roman" w:hAnsi="Times New Roman" w:cs="Times New Roman"/>
          <w:b w:val="0"/>
          <w:bCs w:val="0"/>
          <w:sz w:val="24"/>
          <w:szCs w:val="28"/>
        </w:rPr>
      </w:pPr>
      <w:sdt>
        <w:sdtPr>
          <w:rPr>
            <w:rFonts w:ascii="Times New Roman" w:hAnsi="Times New Roman" w:cs="Times New Roman"/>
            <w:b w:val="0"/>
            <w:caps/>
            <w:sz w:val="28"/>
          </w:rPr>
          <w:id w:val="-430276985"/>
          <w:lock w:val="sdtLocked"/>
          <w:placeholder>
            <w:docPart w:val="DefaultPlaceholder_1082065159"/>
          </w:placeholder>
          <w:comboBox>
            <w:listItem w:displayText="Szakdolgozat" w:value="Szakdolgozat"/>
            <w:listItem w:displayText="Diplomatervezési" w:value="Diplomatervezési"/>
          </w:comboBox>
        </w:sdtPr>
        <w:sdtEndPr>
          <w:rPr>
            <w:bCs w:val="0"/>
            <w:szCs w:val="28"/>
          </w:rPr>
        </w:sdtEndPr>
        <w:sdtContent>
          <w:r w:rsidR="00987B95">
            <w:rPr>
              <w:rFonts w:ascii="Times New Roman" w:hAnsi="Times New Roman" w:cs="Times New Roman"/>
              <w:b w:val="0"/>
              <w:caps/>
              <w:sz w:val="28"/>
            </w:rPr>
            <w:t>Szakdolgozat</w:t>
          </w:r>
        </w:sdtContent>
      </w:sdt>
      <w:r w:rsidR="00716370">
        <w:rPr>
          <w:rFonts w:ascii="Times New Roman" w:hAnsi="Times New Roman" w:cs="Times New Roman"/>
          <w:b w:val="0"/>
          <w:caps/>
          <w:sz w:val="28"/>
        </w:rPr>
        <w:t xml:space="preserve"> feladat</w:t>
      </w:r>
    </w:p>
    <w:p w14:paraId="7C214B72" w14:textId="5AB4F8A1" w:rsidR="00011372" w:rsidRDefault="00987B95" w:rsidP="00FA63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Pintér Tamás</w:t>
      </w:r>
    </w:p>
    <w:p w14:paraId="245858BD" w14:textId="77777777" w:rsidR="00716370" w:rsidRDefault="00000000" w:rsidP="00FA639D">
      <w:pPr>
        <w:jc w:val="center"/>
      </w:pPr>
      <w:sdt>
        <w:sdtPr>
          <w:id w:val="-1620139711"/>
          <w:placeholder>
            <w:docPart w:val="DefaultPlaceholder_1082065159"/>
          </w:placeholder>
          <w:comboBox>
            <w:listItem w:displayText="Villamosmérnök" w:value="Villamosmérnök"/>
            <w:listItem w:displayText="Műszaki informatikus" w:value="Műszaki informatikus"/>
            <w:listItem w:displayText="Mérnökinformatikus" w:value="Mérnökinformatikus"/>
            <w:listItem w:displayText="Egészségügyi mérnök" w:value="Egészségügyi mérnök"/>
            <w:listItem w:displayText="Gazdaságinformatikus" w:value="Gazdaságinformatikus"/>
          </w:comboBox>
        </w:sdtPr>
        <w:sdtContent>
          <w:r w:rsidR="00B42777">
            <w:t>Mérnökinformatikus</w:t>
          </w:r>
        </w:sdtContent>
      </w:sdt>
      <w:r w:rsidR="00716370">
        <w:t xml:space="preserve"> hallgató részére</w:t>
      </w:r>
    </w:p>
    <w:p w14:paraId="6C511C1B" w14:textId="77777777" w:rsidR="00011372" w:rsidRDefault="00011372" w:rsidP="00FA639D">
      <w:pPr>
        <w:jc w:val="center"/>
      </w:pPr>
    </w:p>
    <w:p w14:paraId="7EB022A7" w14:textId="77777777" w:rsidR="00AF5F34" w:rsidRDefault="00AF5F34" w:rsidP="00FA639D">
      <w:pPr>
        <w:jc w:val="center"/>
      </w:pPr>
    </w:p>
    <w:p w14:paraId="462E61C5" w14:textId="50AA5AAC" w:rsidR="00011372" w:rsidRDefault="00987B95" w:rsidP="00FA639D">
      <w:pPr>
        <w:jc w:val="center"/>
        <w:rPr>
          <w:sz w:val="36"/>
          <w:szCs w:val="36"/>
        </w:rPr>
      </w:pPr>
      <w:r w:rsidRPr="00987B95">
        <w:rPr>
          <w:rFonts w:cs="Times New Roman"/>
          <w:sz w:val="36"/>
          <w:szCs w:val="36"/>
        </w:rPr>
        <w:t>Skálázhatóság vizsgálata mikroszolgáltatásokra épülő konténer-alapú képmegosztó alkalmazáson</w:t>
      </w:r>
    </w:p>
    <w:p w14:paraId="7C699B34" w14:textId="77777777" w:rsidR="003F2DDD" w:rsidRDefault="003F2DDD">
      <w:pPr>
        <w:jc w:val="both"/>
      </w:pPr>
    </w:p>
    <w:p w14:paraId="7A741585" w14:textId="480B2DC1" w:rsidR="00F1559B" w:rsidRPr="00BD2D9E" w:rsidRDefault="00A11D4C" w:rsidP="008A2365">
      <w:pPr>
        <w:spacing w:after="120"/>
        <w:jc w:val="both"/>
        <w:rPr>
          <w:noProof/>
        </w:rPr>
      </w:pPr>
      <w:r>
        <w:rPr>
          <w:noProof/>
        </w:rPr>
        <w:t>A monolitikus alkalmazásoknak megvannak néha az előnyei, de amint nagyobb csapatokkal és kódbázissal akarunk dolgozni, előjönnek a hátrányai. Nehezeben átláthatóak, a komplexitásuk a kódbázis növekedésével arányos és nehezen skálázódnak. Ez azt jelentheti, hogy a megnövekedett felhasználói kéréseket csak lassabban tudja kiszolgálni, csökken a felhasználói élmény és ha valahol meghibásodik az alkalmazás, akkor az összes funkció elérhetetlenné válik.</w:t>
      </w:r>
    </w:p>
    <w:p w14:paraId="6FE719B4" w14:textId="2808CC04" w:rsidR="00A11D4C" w:rsidRPr="00BD2D9E" w:rsidRDefault="00A11D4C" w:rsidP="00A11D4C">
      <w:pPr>
        <w:spacing w:after="120"/>
        <w:jc w:val="both"/>
        <w:rPr>
          <w:noProof/>
        </w:rPr>
      </w:pPr>
      <w:r>
        <w:rPr>
          <w:noProof/>
        </w:rPr>
        <w:t>Erre a problémára nyújt megoldást a mikroszolgáltatásokon alapuló arhitektúra.</w:t>
      </w:r>
      <w:r>
        <w:rPr>
          <w:noProof/>
        </w:rPr>
        <w:t xml:space="preserve"> Segítségével </w:t>
      </w:r>
      <w:r w:rsidR="006732E0">
        <w:rPr>
          <w:noProof/>
        </w:rPr>
        <w:t xml:space="preserve">felelősségeikben élesen elválasztható, </w:t>
      </w:r>
      <w:r>
        <w:rPr>
          <w:noProof/>
        </w:rPr>
        <w:t>kisebb feladatokat ellátó szolgáltatásokat</w:t>
      </w:r>
      <w:r w:rsidR="006732E0">
        <w:rPr>
          <w:noProof/>
        </w:rPr>
        <w:t xml:space="preserve"> készíthetünk, amik egymással kommunikálva látják el a felhasználók kéréseit. Előnyük, hogy ha valamelyik meghibásodik, attól még az alkalmazás többi része használható marad, továbbá, hogy egyszerű megoldást nyújtnak a skálázhatóságr</w:t>
      </w:r>
      <w:r w:rsidR="00D35E72">
        <w:rPr>
          <w:noProof/>
        </w:rPr>
        <w:t>a.</w:t>
      </w:r>
    </w:p>
    <w:p w14:paraId="5B674634" w14:textId="74810430" w:rsidR="00F1559B" w:rsidRPr="00BD2D9E" w:rsidRDefault="006732E0" w:rsidP="008A2365">
      <w:pPr>
        <w:spacing w:after="120"/>
        <w:jc w:val="both"/>
        <w:rPr>
          <w:noProof/>
        </w:rPr>
      </w:pPr>
      <w:r>
        <w:rPr>
          <w:noProof/>
        </w:rPr>
        <w:t xml:space="preserve">A hallgató feladata egy olyan </w:t>
      </w:r>
      <w:r>
        <w:rPr>
          <w:noProof/>
        </w:rPr>
        <w:t>konténerizált mikroszolgáltatásokból</w:t>
      </w:r>
      <w:r>
        <w:rPr>
          <w:noProof/>
        </w:rPr>
        <w:t xml:space="preserve"> </w:t>
      </w:r>
      <w:r w:rsidR="00D35E72">
        <w:rPr>
          <w:noProof/>
        </w:rPr>
        <w:t>álló</w:t>
      </w:r>
      <w:r>
        <w:rPr>
          <w:noProof/>
        </w:rPr>
        <w:t xml:space="preserve"> </w:t>
      </w:r>
      <w:r w:rsidR="00784ED3">
        <w:rPr>
          <w:noProof/>
        </w:rPr>
        <w:t xml:space="preserve">automatikusan skálázódó </w:t>
      </w:r>
      <w:r>
        <w:rPr>
          <w:noProof/>
        </w:rPr>
        <w:t>backend alkalmazás megtervezése és megvalósítása, amely képes nagy felhasználói terhelés kiszolgál</w:t>
      </w:r>
      <w:r w:rsidR="00784ED3">
        <w:rPr>
          <w:noProof/>
        </w:rPr>
        <w:t>ására</w:t>
      </w:r>
      <w:r w:rsidR="00F1559B" w:rsidRPr="00BD2D9E">
        <w:rPr>
          <w:noProof/>
        </w:rPr>
        <w:t>.</w:t>
      </w:r>
      <w:r>
        <w:rPr>
          <w:noProof/>
        </w:rPr>
        <w:t xml:space="preserve"> A feladat magába foglalja </w:t>
      </w:r>
      <w:r w:rsidR="00784ED3">
        <w:rPr>
          <w:noProof/>
        </w:rPr>
        <w:t>load tesztek futattását a skálzódás demonstrálásának céljából.</w:t>
      </w:r>
    </w:p>
    <w:p w14:paraId="23FD155B" w14:textId="77777777" w:rsidR="00011372" w:rsidRPr="00BD2D9E" w:rsidRDefault="00011372">
      <w:pPr>
        <w:rPr>
          <w:rFonts w:cs="Times New Roman"/>
        </w:rPr>
      </w:pPr>
      <w:r w:rsidRPr="00BD2D9E">
        <w:rPr>
          <w:rFonts w:cs="Times New Roman"/>
        </w:rPr>
        <w:t>A hallgató feladatának a következőkre kell kiterjednie:</w:t>
      </w:r>
    </w:p>
    <w:p w14:paraId="3F28FD14" w14:textId="59C802B5" w:rsidR="00593AA6" w:rsidRPr="00BD2D9E" w:rsidRDefault="00F1559B" w:rsidP="007648FC">
      <w:pPr>
        <w:numPr>
          <w:ilvl w:val="0"/>
          <w:numId w:val="2"/>
        </w:numPr>
        <w:jc w:val="both"/>
      </w:pPr>
      <w:r w:rsidRPr="00BD2D9E">
        <w:t xml:space="preserve">Mutassa be </w:t>
      </w:r>
      <w:r w:rsidR="00D35E72">
        <w:t>a különbséget a monolitikus és mikroszolgáltatás alapú architektúrák között!</w:t>
      </w:r>
    </w:p>
    <w:p w14:paraId="496DCD3C" w14:textId="78A720E6" w:rsidR="00D35E72" w:rsidRDefault="00D35E72" w:rsidP="007648FC">
      <w:pPr>
        <w:numPr>
          <w:ilvl w:val="0"/>
          <w:numId w:val="2"/>
        </w:numPr>
        <w:jc w:val="both"/>
      </w:pPr>
      <w:r>
        <w:rPr>
          <w:color w:val="222222"/>
          <w:shd w:val="clear" w:color="auto" w:fill="FFFFFF"/>
        </w:rPr>
        <w:t>Foglalja össze a probléma megoldására felhasznált technológiákat!</w:t>
      </w:r>
    </w:p>
    <w:p w14:paraId="79574847" w14:textId="0A0664BA" w:rsidR="007648FC" w:rsidRPr="00BD2D9E" w:rsidRDefault="00D35E72" w:rsidP="007648FC">
      <w:pPr>
        <w:numPr>
          <w:ilvl w:val="0"/>
          <w:numId w:val="2"/>
        </w:numPr>
        <w:jc w:val="both"/>
      </w:pPr>
      <w:r>
        <w:t>Tervezze meg az alkalmazás architektúráját a fentebb említett technológiákkal</w:t>
      </w:r>
    </w:p>
    <w:p w14:paraId="247CC5DA" w14:textId="10EC77AD" w:rsidR="00F1559B" w:rsidRPr="00BD2D9E" w:rsidRDefault="00D35E72" w:rsidP="007648FC">
      <w:pPr>
        <w:numPr>
          <w:ilvl w:val="0"/>
          <w:numId w:val="2"/>
        </w:numPr>
        <w:jc w:val="both"/>
      </w:pPr>
      <w:r>
        <w:t>Készítse el a megtervezett alkalmazást</w:t>
      </w:r>
    </w:p>
    <w:p w14:paraId="61BF11FD" w14:textId="77777777" w:rsidR="00BD2D9E" w:rsidRPr="00BD2D9E" w:rsidRDefault="00BD2D9E" w:rsidP="00BD2D9E">
      <w:pPr>
        <w:ind w:left="2268" w:right="-11" w:hanging="2268"/>
        <w:jc w:val="both"/>
        <w:rPr>
          <w:b/>
        </w:rPr>
      </w:pPr>
    </w:p>
    <w:p w14:paraId="7A21EFEC" w14:textId="77777777" w:rsidR="00AF5F34" w:rsidRDefault="00AF5F34" w:rsidP="00BD2D9E">
      <w:pPr>
        <w:ind w:left="2268" w:right="-11" w:hanging="2268"/>
        <w:jc w:val="both"/>
        <w:rPr>
          <w:b/>
        </w:rPr>
      </w:pPr>
    </w:p>
    <w:p w14:paraId="06E85CFF" w14:textId="03019536" w:rsidR="006A77E6" w:rsidRPr="00D35E72" w:rsidRDefault="00BD2D9E" w:rsidP="00D35E72">
      <w:pPr>
        <w:ind w:left="2268" w:right="-11" w:hanging="2268"/>
        <w:jc w:val="both"/>
      </w:pPr>
      <w:r w:rsidRPr="00BD2D9E">
        <w:rPr>
          <w:b/>
        </w:rPr>
        <w:t>Tanszéki konzulens:</w:t>
      </w:r>
      <w:r w:rsidRPr="00BD2D9E">
        <w:tab/>
        <w:t xml:space="preserve">Dr. </w:t>
      </w:r>
      <w:r w:rsidR="00D35E72">
        <w:t>Forstner Bertalan</w:t>
      </w:r>
      <w:r w:rsidRPr="00BD2D9E">
        <w:t xml:space="preserve"> </w:t>
      </w:r>
      <w:r w:rsidR="00D35E72">
        <w:t>Ph</w:t>
      </w:r>
      <w:r w:rsidR="007621DE">
        <w:t>.</w:t>
      </w:r>
      <w:r w:rsidR="00D35E72">
        <w:t>D.</w:t>
      </w:r>
    </w:p>
    <w:p w14:paraId="1B445B5C" w14:textId="77777777" w:rsidR="006A77E6" w:rsidRDefault="006A77E6" w:rsidP="006A77E6">
      <w:pPr>
        <w:ind w:right="-11"/>
        <w:jc w:val="both"/>
      </w:pPr>
    </w:p>
    <w:p w14:paraId="28719F28" w14:textId="77777777" w:rsidR="00F84C7B" w:rsidRDefault="00F84C7B" w:rsidP="006A77E6">
      <w:pPr>
        <w:ind w:right="-11"/>
        <w:jc w:val="both"/>
      </w:pPr>
    </w:p>
    <w:p w14:paraId="29F386FE" w14:textId="77777777" w:rsidR="00F84C7B" w:rsidRDefault="00F84C7B" w:rsidP="006A77E6">
      <w:pPr>
        <w:ind w:right="-11"/>
        <w:jc w:val="both"/>
      </w:pPr>
    </w:p>
    <w:p w14:paraId="7E8E805B" w14:textId="77777777" w:rsidR="00F84C7B" w:rsidRPr="00BD2D9E" w:rsidRDefault="00F84C7B" w:rsidP="006A77E6">
      <w:pPr>
        <w:ind w:right="-11"/>
        <w:jc w:val="both"/>
      </w:pPr>
    </w:p>
    <w:p w14:paraId="3BDF2B34" w14:textId="486FDDE4" w:rsidR="006A77E6" w:rsidRPr="00BD2D9E" w:rsidRDefault="006A77E6" w:rsidP="006A77E6">
      <w:pPr>
        <w:ind w:right="-11"/>
        <w:jc w:val="both"/>
      </w:pPr>
      <w:r w:rsidRPr="00BD2D9E">
        <w:t xml:space="preserve">Budapest, </w:t>
      </w:r>
      <w:r w:rsidR="00D35E72">
        <w:t>2022</w:t>
      </w:r>
      <w:r w:rsidRPr="00BD2D9E">
        <w:t xml:space="preserve">. </w:t>
      </w:r>
      <w:r w:rsidR="00D35E72">
        <w:t>október</w:t>
      </w:r>
      <w:r w:rsidR="00270C44">
        <w:t xml:space="preserve"> </w:t>
      </w:r>
      <w:r w:rsidR="00D35E72">
        <w:t>05</w:t>
      </w:r>
      <w:r w:rsidR="00C91D9B">
        <w:t>.</w:t>
      </w:r>
    </w:p>
    <w:p w14:paraId="7B894560" w14:textId="77777777" w:rsidR="006A77E6" w:rsidRDefault="006A77E6" w:rsidP="006A77E6">
      <w:pPr>
        <w:ind w:left="5670" w:right="-11"/>
        <w:jc w:val="center"/>
      </w:pPr>
    </w:p>
    <w:p w14:paraId="5C376BC2" w14:textId="77777777" w:rsidR="00F84C7B" w:rsidRDefault="00F84C7B" w:rsidP="006A77E6">
      <w:pPr>
        <w:ind w:left="5670" w:right="-11"/>
        <w:jc w:val="center"/>
      </w:pPr>
    </w:p>
    <w:p w14:paraId="552DE34B" w14:textId="77777777" w:rsidR="00F84C7B" w:rsidRDefault="00F84C7B" w:rsidP="006A77E6">
      <w:pPr>
        <w:ind w:left="5670" w:right="-11"/>
        <w:jc w:val="center"/>
      </w:pPr>
    </w:p>
    <w:p w14:paraId="5C758AB6" w14:textId="77777777" w:rsidR="006A77E6" w:rsidRPr="00BD2D9E" w:rsidRDefault="006A77E6" w:rsidP="006A77E6">
      <w:pPr>
        <w:ind w:left="5670" w:right="-11"/>
        <w:jc w:val="center"/>
      </w:pPr>
    </w:p>
    <w:p w14:paraId="2457597C" w14:textId="77777777" w:rsidR="006A77E6" w:rsidRPr="00BD2D9E" w:rsidRDefault="000A3431" w:rsidP="006A77E6">
      <w:pPr>
        <w:ind w:left="5670" w:right="-11"/>
        <w:jc w:val="center"/>
      </w:pPr>
      <w:r>
        <w:t xml:space="preserve"> </w:t>
      </w:r>
      <w:r w:rsidR="006A77E6" w:rsidRPr="00BD2D9E">
        <w:t xml:space="preserve"> Dr. </w:t>
      </w:r>
      <w:r w:rsidR="000653FA">
        <w:t>Charaf Hassan</w:t>
      </w:r>
      <w:r>
        <w:t xml:space="preserve"> </w:t>
      </w:r>
    </w:p>
    <w:p w14:paraId="4610BD11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0653FA">
        <w:t xml:space="preserve">egyetemi </w:t>
      </w:r>
      <w:r>
        <w:t>tanár</w:t>
      </w:r>
    </w:p>
    <w:p w14:paraId="0B3218E9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6A77E6" w:rsidRPr="00BD2D9E">
        <w:t>tanszékvezető</w:t>
      </w:r>
    </w:p>
    <w:sectPr w:rsidR="006A77E6" w:rsidRPr="00BD2D9E" w:rsidSect="003C314C">
      <w:headerReference w:type="default" r:id="rId8"/>
      <w:footerReference w:type="default" r:id="rId9"/>
      <w:pgSz w:w="11906" w:h="16838"/>
      <w:pgMar w:top="1418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55CA1" w14:textId="77777777" w:rsidR="00052C5F" w:rsidRDefault="00052C5F">
      <w:r>
        <w:separator/>
      </w:r>
    </w:p>
  </w:endnote>
  <w:endnote w:type="continuationSeparator" w:id="0">
    <w:p w14:paraId="104E5C45" w14:textId="77777777" w:rsidR="00052C5F" w:rsidRDefault="0005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525B" w14:textId="77777777" w:rsidR="00302E11" w:rsidRPr="000653FA" w:rsidRDefault="00A32CFB" w:rsidP="00E21CAE">
    <w:pPr>
      <w:pStyle w:val="llb"/>
      <w:pBdr>
        <w:top w:val="single" w:sz="4" w:space="1" w:color="auto"/>
      </w:pBdr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>
      <w:rPr>
        <w:noProof/>
        <w:sz w:val="15"/>
        <w:szCs w:val="15"/>
        <w:lang w:eastAsia="hu-HU"/>
      </w:rPr>
      <w:drawing>
        <wp:anchor distT="0" distB="0" distL="114300" distR="114300" simplePos="0" relativeHeight="251659264" behindDoc="0" locked="0" layoutInCell="1" allowOverlap="1" wp14:anchorId="63B79A70" wp14:editId="15ACB905">
          <wp:simplePos x="0" y="0"/>
          <wp:positionH relativeFrom="column">
            <wp:posOffset>2724150</wp:posOffset>
          </wp:positionH>
          <wp:positionV relativeFrom="paragraph">
            <wp:posOffset>13970</wp:posOffset>
          </wp:positionV>
          <wp:extent cx="302260" cy="360045"/>
          <wp:effectExtent l="0" t="0" r="2540" b="1905"/>
          <wp:wrapNone/>
          <wp:docPr id="2" name="Picture 2" descr="C:\Users\gincsai.AUT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incsai.AUT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02E11" w:rsidRPr="00E21CAE">
      <w:rPr>
        <w:rFonts w:ascii="Arial" w:hAnsi="Arial" w:cs="Arial"/>
        <w:b/>
        <w:sz w:val="15"/>
        <w:szCs w:val="15"/>
        <w:lang w:val="en-US"/>
      </w:rPr>
      <w:tab/>
    </w:r>
    <w:r w:rsidR="00302E11" w:rsidRPr="00E21CAE">
      <w:rPr>
        <w:rFonts w:ascii="Arial" w:hAnsi="Arial" w:cs="Arial"/>
        <w:sz w:val="15"/>
        <w:szCs w:val="15"/>
        <w:lang w:val="en-US"/>
      </w:rPr>
      <w:t>Budapest Műszaki és Gazdaságtudományi Egyetem</w:t>
    </w:r>
    <w:r w:rsidR="00302E11" w:rsidRPr="00E21CAE">
      <w:rPr>
        <w:rFonts w:ascii="Arial" w:hAnsi="Arial" w:cs="Arial"/>
        <w:sz w:val="15"/>
        <w:szCs w:val="15"/>
        <w:lang w:val="en-US"/>
      </w:rPr>
      <w:tab/>
    </w:r>
    <w:r w:rsidR="00302E11"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H-1117 Budapest, Magyar tudósok krt 2. </w:t>
    </w:r>
    <w:r w:rsidR="00302E11"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Q.B.207</w:t>
    </w:r>
  </w:p>
  <w:p w14:paraId="380D4D6B" w14:textId="77777777" w:rsidR="00104108" w:rsidRPr="000653FA" w:rsidRDefault="00104108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808080" w:themeColor="background1" w:themeShade="80"/>
        <w:sz w:val="15"/>
        <w:szCs w:val="15"/>
        <w:lang w:val="de-DE"/>
      </w:rPr>
    </w:pPr>
    <w:r w:rsidRPr="000653FA">
      <w:rPr>
        <w:rFonts w:ascii="Arial" w:hAnsi="Arial" w:cs="Arial"/>
        <w:color w:val="808080" w:themeColor="background1" w:themeShade="80"/>
        <w:sz w:val="15"/>
        <w:szCs w:val="15"/>
        <w:lang w:val="de-DE"/>
      </w:rPr>
      <w:tab/>
    </w:r>
    <w:r w:rsidRPr="000653FA">
      <w:rPr>
        <w:rFonts w:ascii="Arial" w:hAnsi="Arial" w:cs="Arial"/>
        <w:sz w:val="15"/>
        <w:szCs w:val="15"/>
        <w:lang w:val="de-DE"/>
      </w:rPr>
      <w:t>Villamosmérnöki és Informatikai Kar</w:t>
    </w:r>
    <w:r w:rsidRPr="000653FA">
      <w:rPr>
        <w:rFonts w:ascii="Arial" w:hAnsi="Arial" w:cs="Arial"/>
        <w:color w:val="808080" w:themeColor="background1" w:themeShade="80"/>
        <w:sz w:val="15"/>
        <w:szCs w:val="15"/>
        <w:lang w:val="de-DE"/>
      </w:rPr>
      <w:tab/>
    </w:r>
    <w:r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Telefon: 463-2870</w:t>
    </w:r>
    <w:r w:rsidR="00F84C7B"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.</w:t>
    </w:r>
    <w:r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Fax: 463-2871</w:t>
    </w:r>
  </w:p>
  <w:p w14:paraId="715FCBF9" w14:textId="77777777" w:rsidR="00302E11" w:rsidRPr="000653FA" w:rsidRDefault="00302E11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808080" w:themeColor="background1" w:themeShade="80"/>
        <w:sz w:val="15"/>
        <w:szCs w:val="15"/>
        <w:lang w:val="de-DE"/>
      </w:rPr>
    </w:pPr>
    <w:r w:rsidRPr="000653FA">
      <w:rPr>
        <w:rFonts w:ascii="Arial" w:hAnsi="Arial" w:cs="Arial"/>
        <w:sz w:val="15"/>
        <w:szCs w:val="15"/>
        <w:lang w:val="de-DE"/>
      </w:rPr>
      <w:tab/>
    </w:r>
    <w:r w:rsidR="00104108" w:rsidRPr="000653FA">
      <w:rPr>
        <w:rFonts w:ascii="Arial" w:hAnsi="Arial" w:cs="Arial"/>
        <w:sz w:val="15"/>
        <w:szCs w:val="15"/>
        <w:lang w:val="de-DE"/>
      </w:rPr>
      <w:t>Automatizálási és Alkalmazott Informatikai Tanszék</w:t>
    </w:r>
    <w:r w:rsidRPr="000653FA">
      <w:rPr>
        <w:rFonts w:ascii="Arial" w:hAnsi="Arial" w:cs="Arial"/>
        <w:b/>
        <w:sz w:val="15"/>
        <w:szCs w:val="15"/>
        <w:lang w:val="de-DE"/>
      </w:rPr>
      <w:tab/>
    </w:r>
    <w:r w:rsidR="00104108"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www.aut.bme.hu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BDD71" w14:textId="77777777" w:rsidR="00052C5F" w:rsidRDefault="00052C5F">
      <w:r>
        <w:separator/>
      </w:r>
    </w:p>
  </w:footnote>
  <w:footnote w:type="continuationSeparator" w:id="0">
    <w:p w14:paraId="3D41CC1A" w14:textId="77777777" w:rsidR="00052C5F" w:rsidRDefault="00052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C4FC1" w14:textId="77777777" w:rsidR="00BD2D9E" w:rsidRDefault="00A32CFB" w:rsidP="00BD2D9E">
    <w:pPr>
      <w:pStyle w:val="lfej"/>
      <w:jc w:val="center"/>
    </w:pPr>
    <w:r>
      <w:rPr>
        <w:noProof/>
        <w:lang w:eastAsia="hu-HU"/>
      </w:rPr>
      <w:drawing>
        <wp:inline distT="0" distB="0" distL="0" distR="0" wp14:anchorId="5B1AEB93" wp14:editId="32CC53CC">
          <wp:extent cx="1924050" cy="534670"/>
          <wp:effectExtent l="0" t="0" r="0" b="0"/>
          <wp:docPr id="1" name="Picture 1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AC74E8" w14:textId="77777777" w:rsidR="00BD2D9E" w:rsidRDefault="00BD2D9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44112627">
    <w:abstractNumId w:val="0"/>
  </w:num>
  <w:num w:numId="2" w16cid:durableId="1716346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372"/>
    <w:rsid w:val="00011372"/>
    <w:rsid w:val="00052C5F"/>
    <w:rsid w:val="00052D9F"/>
    <w:rsid w:val="000653FA"/>
    <w:rsid w:val="000A3431"/>
    <w:rsid w:val="000D5194"/>
    <w:rsid w:val="00104108"/>
    <w:rsid w:val="001277C6"/>
    <w:rsid w:val="00166A5B"/>
    <w:rsid w:val="00195326"/>
    <w:rsid w:val="001B5817"/>
    <w:rsid w:val="00207503"/>
    <w:rsid w:val="00214E8A"/>
    <w:rsid w:val="00270C44"/>
    <w:rsid w:val="00294640"/>
    <w:rsid w:val="002C2A0A"/>
    <w:rsid w:val="002C6208"/>
    <w:rsid w:val="002E1C62"/>
    <w:rsid w:val="00302E11"/>
    <w:rsid w:val="003344B3"/>
    <w:rsid w:val="003C314C"/>
    <w:rsid w:val="003D1575"/>
    <w:rsid w:val="003E709A"/>
    <w:rsid w:val="003F2DDD"/>
    <w:rsid w:val="004450D2"/>
    <w:rsid w:val="0044637D"/>
    <w:rsid w:val="00470008"/>
    <w:rsid w:val="00482A2A"/>
    <w:rsid w:val="00496E25"/>
    <w:rsid w:val="0049744C"/>
    <w:rsid w:val="005206C3"/>
    <w:rsid w:val="00530189"/>
    <w:rsid w:val="00547336"/>
    <w:rsid w:val="00593AA6"/>
    <w:rsid w:val="0060053C"/>
    <w:rsid w:val="006732E0"/>
    <w:rsid w:val="00680CE8"/>
    <w:rsid w:val="006941DF"/>
    <w:rsid w:val="006A34F0"/>
    <w:rsid w:val="006A77E6"/>
    <w:rsid w:val="006C224A"/>
    <w:rsid w:val="007047D2"/>
    <w:rsid w:val="0070541A"/>
    <w:rsid w:val="00716370"/>
    <w:rsid w:val="00743FCD"/>
    <w:rsid w:val="007621DE"/>
    <w:rsid w:val="007648FC"/>
    <w:rsid w:val="00784ED3"/>
    <w:rsid w:val="007A3FF4"/>
    <w:rsid w:val="007E14C7"/>
    <w:rsid w:val="007E62A1"/>
    <w:rsid w:val="007F5917"/>
    <w:rsid w:val="0082092B"/>
    <w:rsid w:val="00851904"/>
    <w:rsid w:val="00867E8A"/>
    <w:rsid w:val="00882DD5"/>
    <w:rsid w:val="008A2365"/>
    <w:rsid w:val="00937A3C"/>
    <w:rsid w:val="00987B95"/>
    <w:rsid w:val="009A6F9A"/>
    <w:rsid w:val="009E1487"/>
    <w:rsid w:val="00A11D4C"/>
    <w:rsid w:val="00A32CFB"/>
    <w:rsid w:val="00A4254F"/>
    <w:rsid w:val="00A62A04"/>
    <w:rsid w:val="00AE4A33"/>
    <w:rsid w:val="00AF5F34"/>
    <w:rsid w:val="00B42777"/>
    <w:rsid w:val="00BD2D9E"/>
    <w:rsid w:val="00C26D66"/>
    <w:rsid w:val="00C52212"/>
    <w:rsid w:val="00C91D9B"/>
    <w:rsid w:val="00D35E72"/>
    <w:rsid w:val="00DC2809"/>
    <w:rsid w:val="00E21CAE"/>
    <w:rsid w:val="00E4531D"/>
    <w:rsid w:val="00EC6A29"/>
    <w:rsid w:val="00F1559B"/>
    <w:rsid w:val="00F36583"/>
    <w:rsid w:val="00F84C7B"/>
    <w:rsid w:val="00FA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FA9469F"/>
  <w15:docId w15:val="{291429F3-0141-459B-817A-979A6793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cs="Sendnya"/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005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zvegtrzs">
    <w:name w:val="Body Text"/>
    <w:basedOn w:val="Norm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customStyle="1" w:styleId="Bulletlista">
    <w:name w:val="Bullet lista"/>
    <w:basedOn w:val="Norml"/>
    <w:pPr>
      <w:numPr>
        <w:numId w:val="1"/>
      </w:numPr>
      <w:spacing w:after="120"/>
      <w:jc w:val="both"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6941DF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link w:val="Dokumentumtrk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lfej">
    <w:name w:val="header"/>
    <w:basedOn w:val="Norml"/>
    <w:rsid w:val="00BD2D9E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BD2D9E"/>
    <w:pPr>
      <w:tabs>
        <w:tab w:val="center" w:pos="4536"/>
        <w:tab w:val="right" w:pos="9072"/>
      </w:tabs>
    </w:pPr>
  </w:style>
  <w:style w:type="character" w:styleId="Hiperhivatkozs">
    <w:name w:val="Hyperlink"/>
    <w:basedOn w:val="Bekezdsalapbettpusa"/>
    <w:uiPriority w:val="99"/>
    <w:unhideWhenUsed/>
    <w:rsid w:val="00302E11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0053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053C"/>
    <w:rPr>
      <w:rFonts w:ascii="Tahoma" w:hAnsi="Tahoma" w:cs="Tahoma"/>
      <w:sz w:val="16"/>
      <w:szCs w:val="16"/>
      <w:lang w:eastAsia="en-US"/>
    </w:rPr>
  </w:style>
  <w:style w:type="character" w:styleId="Helyrzszveg">
    <w:name w:val="Placeholder Text"/>
    <w:basedOn w:val="Bekezdsalapbettpusa"/>
    <w:uiPriority w:val="99"/>
    <w:semiHidden/>
    <w:rsid w:val="0060053C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600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3B1A-AAD4-464F-86B1-77F119841FC1}"/>
      </w:docPartPr>
      <w:docPartBody>
        <w:p w:rsidR="00A528A0" w:rsidRDefault="00704921" w:rsidP="00704921">
          <w:pPr>
            <w:pStyle w:val="DefaultPlaceholder1082065159"/>
          </w:pPr>
          <w:r w:rsidRPr="00716370">
            <w:rPr>
              <w:rStyle w:val="Helyrzszveg"/>
              <w:highlight w:val="yellow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887"/>
    <w:rsid w:val="003629A4"/>
    <w:rsid w:val="00482A9A"/>
    <w:rsid w:val="004B03CB"/>
    <w:rsid w:val="00580887"/>
    <w:rsid w:val="00651B00"/>
    <w:rsid w:val="00704921"/>
    <w:rsid w:val="00A528A0"/>
    <w:rsid w:val="00AA0572"/>
    <w:rsid w:val="00B805A4"/>
    <w:rsid w:val="00C445E0"/>
    <w:rsid w:val="00D40D8D"/>
    <w:rsid w:val="00E1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1B0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04921"/>
    <w:rPr>
      <w:color w:val="808080"/>
    </w:rPr>
  </w:style>
  <w:style w:type="paragraph" w:customStyle="1" w:styleId="DefaultPlaceholder1082065159">
    <w:name w:val="DefaultPlaceholder_1082065159"/>
    <w:rsid w:val="00704921"/>
    <w:pPr>
      <w:spacing w:before="240" w:after="60" w:line="360" w:lineRule="auto"/>
      <w:ind w:firstLine="709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F09A7A2-52B9-4882-BF25-63CF912D1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226</Words>
  <Characters>1563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Szakdolgozat / diplomaterv kiírás sablon</vt:lpstr>
      <vt:lpstr>Szakdolgozat / diplomaterv kiírás sablon</vt:lpstr>
    </vt:vector>
  </TitlesOfParts>
  <Company>BME VIK DH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/ diplomaterv kiírás sablon</dc:title>
  <dc:creator>Dr. Tevesz Gábor</dc:creator>
  <cp:lastModifiedBy>Pintér Tamás</cp:lastModifiedBy>
  <cp:revision>9</cp:revision>
  <dcterms:created xsi:type="dcterms:W3CDTF">2016-03-02T08:49:00Z</dcterms:created>
  <dcterms:modified xsi:type="dcterms:W3CDTF">2022-10-05T21:15:00Z</dcterms:modified>
</cp:coreProperties>
</file>