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8F03" w14:textId="77777777" w:rsidR="00A318B6" w:rsidRDefault="00A318B6"/>
    <w:p w14:paraId="5816C7BC" w14:textId="77777777" w:rsidR="00A318B6" w:rsidRDefault="00A318B6"/>
    <w:p w14:paraId="040F18DD" w14:textId="77777777" w:rsidR="00A318B6" w:rsidRDefault="00A318B6"/>
    <w:p w14:paraId="36205DDC" w14:textId="0D47EA05" w:rsidR="00881141" w:rsidRDefault="00A318B6">
      <w:r w:rsidRPr="00A318B6">
        <w:drawing>
          <wp:inline distT="0" distB="0" distL="0" distR="0" wp14:anchorId="1AE969E8" wp14:editId="00E2E5BD">
            <wp:extent cx="5943600" cy="2656205"/>
            <wp:effectExtent l="0" t="0" r="0" b="0"/>
            <wp:docPr id="111546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8257" name=""/>
                    <pic:cNvPicPr/>
                  </pic:nvPicPr>
                  <pic:blipFill>
                    <a:blip r:embed="rId8"/>
                    <a:stretch>
                      <a:fillRect/>
                    </a:stretch>
                  </pic:blipFill>
                  <pic:spPr>
                    <a:xfrm>
                      <a:off x="0" y="0"/>
                      <a:ext cx="5943600" cy="2656205"/>
                    </a:xfrm>
                    <a:prstGeom prst="rect">
                      <a:avLst/>
                    </a:prstGeom>
                  </pic:spPr>
                </pic:pic>
              </a:graphicData>
            </a:graphic>
          </wp:inline>
        </w:drawing>
      </w:r>
    </w:p>
    <w:p w14:paraId="63F96537" w14:textId="77777777" w:rsidR="00881141" w:rsidRPr="003349BC" w:rsidRDefault="00881141">
      <w:pPr>
        <w:rPr>
          <w:lang w:val="es-AR"/>
        </w:rPr>
      </w:pPr>
    </w:p>
    <w:p w14:paraId="71ACD7CD" w14:textId="77777777" w:rsidR="00881141" w:rsidRDefault="00881141">
      <w:pPr>
        <w:rPr>
          <w:lang w:val="es-AR"/>
        </w:rPr>
      </w:pPr>
    </w:p>
    <w:p w14:paraId="665F1DC1" w14:textId="77777777" w:rsidR="00A318B6" w:rsidRDefault="00A318B6">
      <w:pPr>
        <w:rPr>
          <w:lang w:val="es-AR"/>
        </w:rPr>
      </w:pPr>
    </w:p>
    <w:p w14:paraId="69ED7A30" w14:textId="77777777" w:rsidR="00A318B6" w:rsidRDefault="00A318B6">
      <w:pPr>
        <w:rPr>
          <w:lang w:val="es-AR"/>
        </w:rPr>
      </w:pPr>
    </w:p>
    <w:p w14:paraId="7159E983" w14:textId="77777777" w:rsidR="00A318B6" w:rsidRDefault="00A318B6">
      <w:pPr>
        <w:rPr>
          <w:lang w:val="es-AR"/>
        </w:rPr>
      </w:pPr>
    </w:p>
    <w:p w14:paraId="032746EA" w14:textId="77777777" w:rsidR="00A318B6" w:rsidRDefault="00A318B6">
      <w:pPr>
        <w:rPr>
          <w:lang w:val="es-AR"/>
        </w:rPr>
      </w:pPr>
    </w:p>
    <w:p w14:paraId="44C23479" w14:textId="77777777" w:rsidR="00A318B6" w:rsidRDefault="00A318B6">
      <w:pPr>
        <w:rPr>
          <w:lang w:val="es-AR"/>
        </w:rPr>
      </w:pPr>
    </w:p>
    <w:p w14:paraId="35D87A71" w14:textId="77777777" w:rsidR="00A318B6" w:rsidRDefault="00A318B6">
      <w:pPr>
        <w:rPr>
          <w:lang w:val="es-AR"/>
        </w:rPr>
      </w:pPr>
    </w:p>
    <w:p w14:paraId="36AB2071" w14:textId="19D33C56" w:rsidR="00A318B6" w:rsidRPr="00A318B6" w:rsidRDefault="00A318B6">
      <w:pPr>
        <w:rPr>
          <w:b/>
          <w:bCs/>
          <w:sz w:val="56"/>
          <w:szCs w:val="56"/>
          <w:lang w:val="es-AR"/>
        </w:rPr>
      </w:pPr>
    </w:p>
    <w:p w14:paraId="0FA72A65" w14:textId="27D15DC4" w:rsidR="00A318B6" w:rsidRPr="00A318B6" w:rsidRDefault="00A318B6">
      <w:pPr>
        <w:rPr>
          <w:b/>
          <w:bCs/>
          <w:sz w:val="44"/>
          <w:szCs w:val="44"/>
          <w:lang w:val="es-AR"/>
        </w:rPr>
      </w:pPr>
      <w:r w:rsidRPr="00A318B6">
        <w:rPr>
          <w:b/>
          <w:bCs/>
          <w:sz w:val="44"/>
          <w:szCs w:val="44"/>
          <w:lang w:val="es-AR"/>
        </w:rPr>
        <w:t xml:space="preserve">Sistema de Alerta </w:t>
      </w:r>
      <w:r w:rsidRPr="00A318B6">
        <w:rPr>
          <w:b/>
          <w:bCs/>
          <w:sz w:val="44"/>
          <w:szCs w:val="44"/>
          <w:lang w:val="es-AR"/>
        </w:rPr>
        <w:t xml:space="preserve">contra </w:t>
      </w:r>
      <w:r w:rsidRPr="00A318B6">
        <w:rPr>
          <w:b/>
          <w:bCs/>
          <w:sz w:val="44"/>
          <w:szCs w:val="44"/>
          <w:lang w:val="es-AR"/>
        </w:rPr>
        <w:t>Incendios Rurales</w:t>
      </w:r>
    </w:p>
    <w:p w14:paraId="148BEC87" w14:textId="59418ECA" w:rsidR="00A318B6" w:rsidRPr="00A318B6" w:rsidRDefault="00A318B6" w:rsidP="00A318B6">
      <w:pPr>
        <w:rPr>
          <w:sz w:val="24"/>
          <w:szCs w:val="24"/>
          <w:lang w:val="es-AR"/>
        </w:rPr>
      </w:pPr>
      <w:r w:rsidRPr="00A318B6">
        <w:rPr>
          <w:sz w:val="24"/>
          <w:szCs w:val="24"/>
          <w:lang w:val="es-AR"/>
        </w:rPr>
        <w:t xml:space="preserve">Universidad </w:t>
      </w:r>
      <w:r w:rsidRPr="00A318B6">
        <w:rPr>
          <w:sz w:val="24"/>
          <w:szCs w:val="24"/>
          <w:lang w:val="es-AR"/>
        </w:rPr>
        <w:t>Tecnológica</w:t>
      </w:r>
      <w:r w:rsidRPr="00A318B6">
        <w:rPr>
          <w:sz w:val="24"/>
          <w:szCs w:val="24"/>
          <w:lang w:val="es-AR"/>
        </w:rPr>
        <w:t xml:space="preserve"> Nacional, Facultad Regional Tucumán</w:t>
      </w:r>
    </w:p>
    <w:p w14:paraId="080F2555" w14:textId="57BE8170" w:rsidR="00A318B6" w:rsidRDefault="00A318B6">
      <w:pPr>
        <w:rPr>
          <w:sz w:val="24"/>
          <w:szCs w:val="24"/>
          <w:lang w:val="es-AR"/>
        </w:rPr>
      </w:pPr>
      <w:r w:rsidRPr="00A318B6">
        <w:rPr>
          <w:sz w:val="24"/>
          <w:szCs w:val="24"/>
          <w:lang w:val="es-AR"/>
        </w:rPr>
        <w:t>Equipo N.T.</w:t>
      </w:r>
    </w:p>
    <w:p w14:paraId="253F7E84" w14:textId="77777777" w:rsidR="00A318B6" w:rsidRPr="00A318B6" w:rsidRDefault="00A318B6">
      <w:pPr>
        <w:rPr>
          <w:sz w:val="24"/>
          <w:szCs w:val="24"/>
          <w:lang w:val="es-AR"/>
        </w:rPr>
      </w:pPr>
    </w:p>
    <w:p w14:paraId="69DA23CC" w14:textId="709C2A37" w:rsidR="00A318B6" w:rsidRPr="00A318B6" w:rsidRDefault="00A318B6" w:rsidP="00A318B6">
      <w:pPr>
        <w:spacing w:before="200" w:after="80"/>
        <w:rPr>
          <w:b/>
          <w:color w:val="911B1E"/>
          <w:sz w:val="36"/>
          <w:lang w:val="es-AR"/>
        </w:rPr>
      </w:pPr>
      <w:r>
        <w:rPr>
          <w:b/>
          <w:color w:val="911B1E"/>
          <w:sz w:val="36"/>
          <w:lang w:val="es-AR"/>
        </w:rPr>
        <w:t>¿Qué es ALPA?</w:t>
      </w:r>
    </w:p>
    <w:p w14:paraId="0EDFD819" w14:textId="77777777" w:rsidR="00881141" w:rsidRPr="003349BC" w:rsidRDefault="00000000">
      <w:pPr>
        <w:rPr>
          <w:lang w:val="es-AR"/>
        </w:rPr>
      </w:pPr>
      <w:r w:rsidRPr="003349BC">
        <w:rPr>
          <w:lang w:val="es-AR"/>
        </w:rPr>
        <w:t xml:space="preserve">ALPA es un sistema autónomo de detección temprana de incendios rurales diseñado para zonas sin conectividad celular ni red eléctrica. Consiste en un kit de sensores que se instala en postes en el perímetro del campo, se comunica por radio </w:t>
      </w:r>
      <w:proofErr w:type="spellStart"/>
      <w:r w:rsidRPr="003349BC">
        <w:rPr>
          <w:lang w:val="es-AR"/>
        </w:rPr>
        <w:t>LoRa</w:t>
      </w:r>
      <w:proofErr w:type="spellEnd"/>
      <w:r w:rsidRPr="003349BC">
        <w:rPr>
          <w:lang w:val="es-AR"/>
        </w:rPr>
        <w:t xml:space="preserve"> hasta un punto de salida con internet, y envía alertas en tiempo real a un </w:t>
      </w:r>
      <w:proofErr w:type="spellStart"/>
      <w:r w:rsidRPr="003349BC">
        <w:rPr>
          <w:lang w:val="es-AR"/>
        </w:rPr>
        <w:t>dashboard</w:t>
      </w:r>
      <w:proofErr w:type="spellEnd"/>
      <w:r w:rsidRPr="003349BC">
        <w:rPr>
          <w:lang w:val="es-AR"/>
        </w:rPr>
        <w:t xml:space="preserve"> web. No necesita señal, no necesita electricidad, no necesita un técnico que lo instale. Detecta signos de incendio cuando el fuego recién comienza, todavía controlable.</w:t>
      </w:r>
    </w:p>
    <w:p w14:paraId="3C71FE0A" w14:textId="77777777" w:rsidR="00881141" w:rsidRPr="003349BC" w:rsidRDefault="00881141">
      <w:pPr>
        <w:rPr>
          <w:lang w:val="es-AR"/>
        </w:rPr>
      </w:pPr>
    </w:p>
    <w:p w14:paraId="7C2B9FFE" w14:textId="77777777" w:rsidR="00881141" w:rsidRPr="003349BC" w:rsidRDefault="00881141">
      <w:pPr>
        <w:rPr>
          <w:lang w:val="es-AR"/>
        </w:rPr>
      </w:pPr>
    </w:p>
    <w:p w14:paraId="6504FD2F" w14:textId="320C6968" w:rsidR="00881141" w:rsidRPr="003349BC" w:rsidRDefault="00000000" w:rsidP="00A318B6">
      <w:pPr>
        <w:spacing w:before="200" w:after="80"/>
        <w:rPr>
          <w:lang w:val="es-AR"/>
        </w:rPr>
      </w:pPr>
      <w:r w:rsidRPr="003349BC">
        <w:rPr>
          <w:b/>
          <w:color w:val="911B1E"/>
          <w:sz w:val="36"/>
          <w:lang w:val="es-AR"/>
        </w:rPr>
        <w:t>Problema</w:t>
      </w:r>
    </w:p>
    <w:p w14:paraId="2D677CF5" w14:textId="21348423" w:rsidR="00881141" w:rsidRPr="003349BC" w:rsidRDefault="00000000">
      <w:pPr>
        <w:rPr>
          <w:lang w:val="es-AR"/>
        </w:rPr>
      </w:pPr>
      <w:r w:rsidRPr="003349BC">
        <w:rPr>
          <w:lang w:val="es-AR"/>
        </w:rPr>
        <w:t>Cada año en Argentina se queman más de 500 mil hectáreas en más de 10.000 incendios rurales. Solo en Tucumán, la temporada 2025 perdió 49.100 hectáreas de caña de azúcar y 6.770 hectáreas de otros cultivos.</w:t>
      </w:r>
    </w:p>
    <w:p w14:paraId="67B70383" w14:textId="76BE05E2" w:rsidR="00881141" w:rsidRPr="003349BC" w:rsidRDefault="00000000">
      <w:pPr>
        <w:rPr>
          <w:lang w:val="es-AR"/>
        </w:rPr>
      </w:pPr>
      <w:r w:rsidRPr="003349BC">
        <w:rPr>
          <w:lang w:val="es-AR"/>
        </w:rPr>
        <w:t>Las soluciones actuales no llegan a donde más se necesitan:</w:t>
      </w:r>
    </w:p>
    <w:p w14:paraId="730E96C6" w14:textId="77777777" w:rsidR="00881141" w:rsidRPr="003349BC" w:rsidRDefault="00000000">
      <w:pPr>
        <w:pStyle w:val="ListBullet"/>
        <w:rPr>
          <w:lang w:val="es-AR"/>
        </w:rPr>
      </w:pPr>
      <w:r w:rsidRPr="003349BC">
        <w:rPr>
          <w:b/>
          <w:lang w:val="es-AR"/>
        </w:rPr>
        <w:t>satélites (NASA FIRMS, INTA):</w:t>
      </w:r>
      <w:r w:rsidRPr="003349BC">
        <w:rPr>
          <w:lang w:val="es-AR"/>
        </w:rPr>
        <w:t xml:space="preserve"> detectan con 2 a 4 horas de demora, no ven debajo de las nubes, y requieren internet para recibir la alerta.</w:t>
      </w:r>
    </w:p>
    <w:p w14:paraId="11BB1023" w14:textId="77777777" w:rsidR="00881141" w:rsidRDefault="00000000">
      <w:pPr>
        <w:pStyle w:val="ListBullet"/>
      </w:pPr>
      <w:r w:rsidRPr="003349BC">
        <w:rPr>
          <w:b/>
          <w:lang w:val="es-AR"/>
        </w:rPr>
        <w:t>Torres de detección (Faros de Conservación):</w:t>
      </w:r>
      <w:r w:rsidRPr="003349BC">
        <w:rPr>
          <w:lang w:val="es-AR"/>
        </w:rPr>
        <w:t xml:space="preserve"> </w:t>
      </w:r>
      <w:proofErr w:type="gramStart"/>
      <w:r w:rsidRPr="003349BC">
        <w:rPr>
          <w:lang w:val="es-AR"/>
        </w:rPr>
        <w:t>efectivas</w:t>
      </w:r>
      <w:proofErr w:type="gramEnd"/>
      <w:r w:rsidRPr="003349BC">
        <w:rPr>
          <w:lang w:val="es-AR"/>
        </w:rPr>
        <w:t xml:space="preserve"> pero cuestan USD 500.000 por unidad. </w:t>
      </w:r>
      <w:proofErr w:type="spellStart"/>
      <w:r>
        <w:t>Inviables</w:t>
      </w:r>
      <w:proofErr w:type="spellEnd"/>
      <w:r>
        <w:t xml:space="preserve"> para un productor individual.</w:t>
      </w:r>
    </w:p>
    <w:p w14:paraId="5066B8E6" w14:textId="77777777" w:rsidR="00881141" w:rsidRPr="003349BC" w:rsidRDefault="00000000">
      <w:pPr>
        <w:pStyle w:val="ListBullet"/>
        <w:rPr>
          <w:lang w:val="es-AR"/>
        </w:rPr>
      </w:pPr>
      <w:r w:rsidRPr="003349BC">
        <w:rPr>
          <w:b/>
          <w:lang w:val="es-AR"/>
        </w:rPr>
        <w:t>Redes 4G/5G:</w:t>
      </w:r>
      <w:r w:rsidRPr="003349BC">
        <w:rPr>
          <w:lang w:val="es-AR"/>
        </w:rPr>
        <w:t xml:space="preserve"> no cubren la mayoría de las zonas productivas del NOA.</w:t>
      </w:r>
    </w:p>
    <w:p w14:paraId="0FD03383" w14:textId="77777777" w:rsidR="00881141" w:rsidRPr="003349BC" w:rsidRDefault="00000000">
      <w:pPr>
        <w:pStyle w:val="ListBullet"/>
        <w:rPr>
          <w:lang w:val="es-AR"/>
        </w:rPr>
      </w:pPr>
      <w:r w:rsidRPr="003349BC">
        <w:rPr>
          <w:b/>
          <w:lang w:val="es-AR"/>
        </w:rPr>
        <w:t>Drones autónomos:</w:t>
      </w:r>
      <w:r w:rsidRPr="003349BC">
        <w:rPr>
          <w:lang w:val="es-AR"/>
        </w:rPr>
        <w:t xml:space="preserve"> limitados por autonomía de batería y costo operativo.</w:t>
      </w:r>
    </w:p>
    <w:p w14:paraId="4154E7E8" w14:textId="77777777" w:rsidR="00881141" w:rsidRPr="003349BC" w:rsidRDefault="00881141">
      <w:pPr>
        <w:rPr>
          <w:lang w:val="es-AR"/>
        </w:rPr>
      </w:pPr>
    </w:p>
    <w:p w14:paraId="71517569" w14:textId="77777777" w:rsidR="00881141" w:rsidRPr="003349BC" w:rsidRDefault="00000000">
      <w:pPr>
        <w:rPr>
          <w:lang w:val="es-AR"/>
        </w:rPr>
      </w:pPr>
      <w:r w:rsidRPr="003349BC">
        <w:rPr>
          <w:lang w:val="es-AR"/>
        </w:rPr>
        <w:t>El resultado es que el productor se entera del incendio cuando ya es demasiado grande para apagarlo. Las pérdidas económicas por establecimiento van de USD 310.000 a USD 11 millones, según el INTA. A esto se suma el riesgo para vidas humanas, la pérdida de suelo fértil, y el daño ambiental que tarda años en recuperarse.</w:t>
      </w:r>
    </w:p>
    <w:p w14:paraId="5D123DF2" w14:textId="77777777" w:rsidR="00881141" w:rsidRPr="003349BC" w:rsidRDefault="00881141">
      <w:pPr>
        <w:rPr>
          <w:lang w:val="es-AR"/>
        </w:rPr>
      </w:pPr>
    </w:p>
    <w:p w14:paraId="1FDF500C" w14:textId="77777777" w:rsidR="00881141" w:rsidRPr="003349BC" w:rsidRDefault="00881141">
      <w:pPr>
        <w:rPr>
          <w:lang w:val="es-AR"/>
        </w:rPr>
      </w:pPr>
    </w:p>
    <w:p w14:paraId="2DC86E2C" w14:textId="77777777" w:rsidR="00A318B6" w:rsidRDefault="00A318B6">
      <w:pPr>
        <w:spacing w:before="200" w:after="80"/>
        <w:rPr>
          <w:b/>
          <w:color w:val="911B1E"/>
          <w:sz w:val="36"/>
          <w:lang w:val="es-AR"/>
        </w:rPr>
      </w:pPr>
    </w:p>
    <w:p w14:paraId="5A3A0A6E" w14:textId="77777777" w:rsidR="00870B32" w:rsidRDefault="00870B32" w:rsidP="00A318B6">
      <w:pPr>
        <w:spacing w:before="200" w:after="80"/>
        <w:rPr>
          <w:b/>
          <w:color w:val="911B1E"/>
          <w:sz w:val="36"/>
          <w:lang w:val="es-AR"/>
        </w:rPr>
      </w:pPr>
    </w:p>
    <w:p w14:paraId="2C79E1DA" w14:textId="50EAC951" w:rsidR="00881141" w:rsidRPr="003349BC" w:rsidRDefault="00000000" w:rsidP="00A318B6">
      <w:pPr>
        <w:spacing w:before="200" w:after="80"/>
        <w:rPr>
          <w:lang w:val="es-AR"/>
        </w:rPr>
      </w:pPr>
      <w:r w:rsidRPr="003349BC">
        <w:rPr>
          <w:b/>
          <w:color w:val="911B1E"/>
          <w:sz w:val="36"/>
          <w:lang w:val="es-AR"/>
        </w:rPr>
        <w:lastRenderedPageBreak/>
        <w:t>Mercado y Competencia</w:t>
      </w:r>
    </w:p>
    <w:p w14:paraId="019D0B06" w14:textId="50B598C8" w:rsidR="00881141" w:rsidRPr="003349BC" w:rsidRDefault="00000000" w:rsidP="00A318B6">
      <w:pPr>
        <w:spacing w:before="200" w:after="80"/>
        <w:rPr>
          <w:lang w:val="es-AR"/>
        </w:rPr>
      </w:pPr>
      <w:r w:rsidRPr="003349BC">
        <w:rPr>
          <w:b/>
          <w:color w:val="222222"/>
          <w:sz w:val="30"/>
          <w:lang w:val="es-AR"/>
        </w:rPr>
        <w:t>Clientes objetivo</w:t>
      </w:r>
    </w:p>
    <w:p w14:paraId="5E6FD43F" w14:textId="61B31CC7" w:rsidR="00881141" w:rsidRPr="003349BC" w:rsidRDefault="00000000">
      <w:pPr>
        <w:rPr>
          <w:lang w:val="es-AR"/>
        </w:rPr>
      </w:pPr>
      <w:r w:rsidRPr="003349BC">
        <w:rPr>
          <w:lang w:val="es-AR"/>
        </w:rPr>
        <w:t>Apuntamos a productores agrícolas de 200 hectáreas en adelante en el Noroeste Argentino (Tucumán, Santiago del Estero, Salta), donde la conectividad celular es irregular o inexistente.</w:t>
      </w:r>
    </w:p>
    <w:p w14:paraId="032E5835" w14:textId="77777777" w:rsidR="00881141" w:rsidRPr="003349BC" w:rsidRDefault="00000000">
      <w:pPr>
        <w:pStyle w:val="ListBullet"/>
        <w:rPr>
          <w:lang w:val="es-AR"/>
        </w:rPr>
      </w:pPr>
      <w:r w:rsidRPr="003349BC">
        <w:rPr>
          <w:b/>
          <w:lang w:val="es-AR"/>
        </w:rPr>
        <w:t>Mercado total:</w:t>
      </w:r>
      <w:r w:rsidRPr="003349BC">
        <w:rPr>
          <w:lang w:val="es-AR"/>
        </w:rPr>
        <w:t xml:space="preserve"> 250.000 establecimientos productivos en Argentina.</w:t>
      </w:r>
    </w:p>
    <w:p w14:paraId="23FA8FEB" w14:textId="77777777" w:rsidR="00881141" w:rsidRPr="003349BC" w:rsidRDefault="00000000">
      <w:pPr>
        <w:pStyle w:val="ListBullet"/>
        <w:rPr>
          <w:lang w:val="es-AR"/>
        </w:rPr>
      </w:pPr>
      <w:r w:rsidRPr="003349BC">
        <w:rPr>
          <w:b/>
          <w:lang w:val="es-AR"/>
        </w:rPr>
        <w:t>Mercado disponible:</w:t>
      </w:r>
      <w:r w:rsidRPr="003349BC">
        <w:rPr>
          <w:lang w:val="es-AR"/>
        </w:rPr>
        <w:t xml:space="preserve"> 35.000 establecimientos en el NOA.</w:t>
      </w:r>
    </w:p>
    <w:p w14:paraId="5E6FF9B9" w14:textId="77777777" w:rsidR="00881141" w:rsidRPr="003349BC" w:rsidRDefault="00000000">
      <w:pPr>
        <w:pStyle w:val="ListBullet"/>
        <w:rPr>
          <w:lang w:val="es-AR"/>
        </w:rPr>
      </w:pPr>
      <w:r w:rsidRPr="003349BC">
        <w:rPr>
          <w:b/>
          <w:lang w:val="es-AR"/>
        </w:rPr>
        <w:t>Mercado obtenible:</w:t>
      </w:r>
      <w:r w:rsidRPr="003349BC">
        <w:rPr>
          <w:lang w:val="es-AR"/>
        </w:rPr>
        <w:t xml:space="preserve"> 2.400 establecimientos en los departamentos de </w:t>
      </w:r>
      <w:proofErr w:type="spellStart"/>
      <w:r w:rsidRPr="003349BC">
        <w:rPr>
          <w:lang w:val="es-AR"/>
        </w:rPr>
        <w:t>Simoca</w:t>
      </w:r>
      <w:proofErr w:type="spellEnd"/>
      <w:r w:rsidRPr="003349BC">
        <w:rPr>
          <w:lang w:val="es-AR"/>
        </w:rPr>
        <w:t xml:space="preserve">, Monteros, Leales, Cruz Alta y </w:t>
      </w:r>
      <w:proofErr w:type="spellStart"/>
      <w:r w:rsidRPr="003349BC">
        <w:rPr>
          <w:lang w:val="es-AR"/>
        </w:rPr>
        <w:t>Famailla</w:t>
      </w:r>
      <w:proofErr w:type="spellEnd"/>
      <w:r w:rsidRPr="003349BC">
        <w:rPr>
          <w:lang w:val="es-AR"/>
        </w:rPr>
        <w:t xml:space="preserve"> (Tucumán), como punto de partida.</w:t>
      </w:r>
    </w:p>
    <w:p w14:paraId="08CC0667" w14:textId="77777777" w:rsidR="00881141" w:rsidRPr="003349BC" w:rsidRDefault="00881141">
      <w:pPr>
        <w:rPr>
          <w:lang w:val="es-AR"/>
        </w:rPr>
      </w:pPr>
    </w:p>
    <w:p w14:paraId="22DEA0B4" w14:textId="2606FC46" w:rsidR="00881141" w:rsidRPr="003349BC" w:rsidRDefault="00000000" w:rsidP="00870B32">
      <w:pPr>
        <w:spacing w:before="200" w:after="80"/>
        <w:rPr>
          <w:lang w:val="es-AR"/>
        </w:rPr>
      </w:pPr>
      <w:r w:rsidRPr="003349BC">
        <w:rPr>
          <w:b/>
          <w:color w:val="222222"/>
          <w:sz w:val="30"/>
          <w:lang w:val="es-AR"/>
        </w:rPr>
        <w:t>Competencia y sus limitaciones</w:t>
      </w:r>
    </w:p>
    <w:p w14:paraId="7BD13260" w14:textId="7508DBA0" w:rsidR="00881141" w:rsidRPr="003349BC" w:rsidRDefault="00000000">
      <w:pPr>
        <w:rPr>
          <w:lang w:val="es-AR"/>
        </w:rPr>
      </w:pPr>
      <w:r w:rsidRPr="003349BC">
        <w:rPr>
          <w:lang w:val="es-AR"/>
        </w:rPr>
        <w:t>Las alternativas existentes en el mercado comparten un problema común: ninguna está diseñada para el productor que no tiene señal en su lote.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81141" w14:paraId="7D392967" w14:textId="77777777">
        <w:trPr>
          <w:jc w:val="center"/>
        </w:trPr>
        <w:tc>
          <w:tcPr>
            <w:tcW w:w="1872" w:type="dxa"/>
          </w:tcPr>
          <w:p w14:paraId="2386782D" w14:textId="77777777" w:rsidR="00881141" w:rsidRDefault="00000000">
            <w:proofErr w:type="spellStart"/>
            <w:r>
              <w:rPr>
                <w:sz w:val="20"/>
              </w:rPr>
              <w:t>Solución</w:t>
            </w:r>
            <w:proofErr w:type="spellEnd"/>
          </w:p>
        </w:tc>
        <w:tc>
          <w:tcPr>
            <w:tcW w:w="1872" w:type="dxa"/>
          </w:tcPr>
          <w:p w14:paraId="78BD0E04" w14:textId="77777777" w:rsidR="00881141" w:rsidRDefault="00000000">
            <w:r>
              <w:rPr>
                <w:sz w:val="20"/>
              </w:rPr>
              <w:t>Costo aprox.</w:t>
            </w:r>
          </w:p>
        </w:tc>
        <w:tc>
          <w:tcPr>
            <w:tcW w:w="1872" w:type="dxa"/>
          </w:tcPr>
          <w:p w14:paraId="07CFAE16" w14:textId="77777777" w:rsidR="00881141" w:rsidRDefault="00000000">
            <w:r>
              <w:rPr>
                <w:sz w:val="20"/>
              </w:rPr>
              <w:t>Cobertura</w:t>
            </w:r>
          </w:p>
        </w:tc>
        <w:tc>
          <w:tcPr>
            <w:tcW w:w="1872" w:type="dxa"/>
          </w:tcPr>
          <w:p w14:paraId="45563492" w14:textId="77777777" w:rsidR="00881141" w:rsidRDefault="00000000">
            <w:r>
              <w:rPr>
                <w:sz w:val="20"/>
              </w:rPr>
              <w:t>Demora</w:t>
            </w:r>
          </w:p>
        </w:tc>
        <w:tc>
          <w:tcPr>
            <w:tcW w:w="1872" w:type="dxa"/>
          </w:tcPr>
          <w:p w14:paraId="172B8FD2" w14:textId="77777777" w:rsidR="00881141" w:rsidRDefault="00000000">
            <w:r>
              <w:rPr>
                <w:sz w:val="20"/>
              </w:rPr>
              <w:t>Sin internet?</w:t>
            </w:r>
          </w:p>
        </w:tc>
      </w:tr>
      <w:tr w:rsidR="00881141" w14:paraId="40BCDF52" w14:textId="77777777">
        <w:trPr>
          <w:jc w:val="center"/>
        </w:trPr>
        <w:tc>
          <w:tcPr>
            <w:tcW w:w="1872" w:type="dxa"/>
          </w:tcPr>
          <w:p w14:paraId="14F64483" w14:textId="77777777" w:rsidR="00881141" w:rsidRDefault="00000000">
            <w:r>
              <w:rPr>
                <w:sz w:val="20"/>
              </w:rPr>
              <w:t>satélites públicos (FIRMS)</w:t>
            </w:r>
          </w:p>
        </w:tc>
        <w:tc>
          <w:tcPr>
            <w:tcW w:w="1872" w:type="dxa"/>
          </w:tcPr>
          <w:p w14:paraId="46AF253D" w14:textId="77777777" w:rsidR="00881141" w:rsidRDefault="00000000">
            <w:r>
              <w:rPr>
                <w:sz w:val="20"/>
              </w:rPr>
              <w:t>Gratuito</w:t>
            </w:r>
          </w:p>
        </w:tc>
        <w:tc>
          <w:tcPr>
            <w:tcW w:w="1872" w:type="dxa"/>
          </w:tcPr>
          <w:p w14:paraId="48347239" w14:textId="77777777" w:rsidR="00881141" w:rsidRDefault="00000000">
            <w:r>
              <w:rPr>
                <w:sz w:val="20"/>
              </w:rPr>
              <w:t>Nacional</w:t>
            </w:r>
          </w:p>
        </w:tc>
        <w:tc>
          <w:tcPr>
            <w:tcW w:w="1872" w:type="dxa"/>
          </w:tcPr>
          <w:p w14:paraId="1F0EBF1D" w14:textId="77777777" w:rsidR="00881141" w:rsidRDefault="00000000">
            <w:r>
              <w:rPr>
                <w:sz w:val="20"/>
              </w:rPr>
              <w:t>2-4 h</w:t>
            </w:r>
          </w:p>
        </w:tc>
        <w:tc>
          <w:tcPr>
            <w:tcW w:w="1872" w:type="dxa"/>
          </w:tcPr>
          <w:p w14:paraId="13C67D2D" w14:textId="77777777" w:rsidR="00881141" w:rsidRDefault="00000000">
            <w:r>
              <w:rPr>
                <w:sz w:val="20"/>
              </w:rPr>
              <w:t>No</w:t>
            </w:r>
          </w:p>
        </w:tc>
      </w:tr>
      <w:tr w:rsidR="00881141" w14:paraId="1C8BE01F" w14:textId="77777777">
        <w:trPr>
          <w:jc w:val="center"/>
        </w:trPr>
        <w:tc>
          <w:tcPr>
            <w:tcW w:w="1872" w:type="dxa"/>
          </w:tcPr>
          <w:p w14:paraId="28D01A91" w14:textId="77777777" w:rsidR="00881141" w:rsidRDefault="00000000">
            <w:r>
              <w:rPr>
                <w:sz w:val="20"/>
              </w:rPr>
              <w:t>satélites comerciales</w:t>
            </w:r>
          </w:p>
        </w:tc>
        <w:tc>
          <w:tcPr>
            <w:tcW w:w="1872" w:type="dxa"/>
          </w:tcPr>
          <w:p w14:paraId="5297F4FB" w14:textId="77777777" w:rsidR="00881141" w:rsidRDefault="00000000">
            <w:r>
              <w:rPr>
                <w:sz w:val="20"/>
              </w:rPr>
              <w:t>USD 1.000+/mes</w:t>
            </w:r>
          </w:p>
        </w:tc>
        <w:tc>
          <w:tcPr>
            <w:tcW w:w="1872" w:type="dxa"/>
          </w:tcPr>
          <w:p w14:paraId="2A9E25E4" w14:textId="77777777" w:rsidR="00881141" w:rsidRDefault="00000000">
            <w:r>
              <w:rPr>
                <w:sz w:val="20"/>
              </w:rPr>
              <w:t>Nacional</w:t>
            </w:r>
          </w:p>
        </w:tc>
        <w:tc>
          <w:tcPr>
            <w:tcW w:w="1872" w:type="dxa"/>
          </w:tcPr>
          <w:p w14:paraId="1020541A" w14:textId="77777777" w:rsidR="00881141" w:rsidRDefault="00000000">
            <w:r>
              <w:rPr>
                <w:sz w:val="20"/>
              </w:rPr>
              <w:t>15-60 min</w:t>
            </w:r>
          </w:p>
        </w:tc>
        <w:tc>
          <w:tcPr>
            <w:tcW w:w="1872" w:type="dxa"/>
          </w:tcPr>
          <w:p w14:paraId="43472CBB" w14:textId="77777777" w:rsidR="00881141" w:rsidRDefault="00000000">
            <w:r>
              <w:rPr>
                <w:sz w:val="20"/>
              </w:rPr>
              <w:t>No</w:t>
            </w:r>
          </w:p>
        </w:tc>
      </w:tr>
      <w:tr w:rsidR="00881141" w14:paraId="709DE78A" w14:textId="77777777">
        <w:trPr>
          <w:jc w:val="center"/>
        </w:trPr>
        <w:tc>
          <w:tcPr>
            <w:tcW w:w="1872" w:type="dxa"/>
          </w:tcPr>
          <w:p w14:paraId="3D21C51A" w14:textId="77777777" w:rsidR="00881141" w:rsidRDefault="00000000">
            <w:r>
              <w:rPr>
                <w:sz w:val="20"/>
              </w:rPr>
              <w:t>Torres de detección</w:t>
            </w:r>
          </w:p>
        </w:tc>
        <w:tc>
          <w:tcPr>
            <w:tcW w:w="1872" w:type="dxa"/>
          </w:tcPr>
          <w:p w14:paraId="539346FE" w14:textId="77777777" w:rsidR="00881141" w:rsidRDefault="00000000">
            <w:r>
              <w:rPr>
                <w:sz w:val="20"/>
              </w:rPr>
              <w:t>USD 500.000 c/u</w:t>
            </w:r>
          </w:p>
        </w:tc>
        <w:tc>
          <w:tcPr>
            <w:tcW w:w="1872" w:type="dxa"/>
          </w:tcPr>
          <w:p w14:paraId="5417623A" w14:textId="77777777" w:rsidR="00881141" w:rsidRDefault="00000000">
            <w:r>
              <w:rPr>
                <w:sz w:val="20"/>
              </w:rPr>
              <w:t>Local (radio)</w:t>
            </w:r>
          </w:p>
        </w:tc>
        <w:tc>
          <w:tcPr>
            <w:tcW w:w="1872" w:type="dxa"/>
          </w:tcPr>
          <w:p w14:paraId="202030C0" w14:textId="77777777" w:rsidR="00881141" w:rsidRDefault="00000000">
            <w:r>
              <w:rPr>
                <w:sz w:val="20"/>
              </w:rPr>
              <w:t>&lt;5 min</w:t>
            </w:r>
          </w:p>
        </w:tc>
        <w:tc>
          <w:tcPr>
            <w:tcW w:w="1872" w:type="dxa"/>
          </w:tcPr>
          <w:p w14:paraId="0DFAFBE3" w14:textId="77777777" w:rsidR="00881141" w:rsidRDefault="00000000">
            <w:r>
              <w:rPr>
                <w:sz w:val="20"/>
              </w:rPr>
              <w:t>Si</w:t>
            </w:r>
          </w:p>
        </w:tc>
      </w:tr>
      <w:tr w:rsidR="00881141" w14:paraId="674B65F4" w14:textId="77777777">
        <w:trPr>
          <w:jc w:val="center"/>
        </w:trPr>
        <w:tc>
          <w:tcPr>
            <w:tcW w:w="1872" w:type="dxa"/>
          </w:tcPr>
          <w:p w14:paraId="74C87C2F" w14:textId="77777777" w:rsidR="00881141" w:rsidRDefault="00000000">
            <w:r>
              <w:rPr>
                <w:sz w:val="20"/>
              </w:rPr>
              <w:t>Drones térmicos</w:t>
            </w:r>
          </w:p>
        </w:tc>
        <w:tc>
          <w:tcPr>
            <w:tcW w:w="1872" w:type="dxa"/>
          </w:tcPr>
          <w:p w14:paraId="4A511C5F" w14:textId="77777777" w:rsidR="00881141" w:rsidRDefault="00000000">
            <w:r>
              <w:rPr>
                <w:sz w:val="20"/>
              </w:rPr>
              <w:t>USD 10.000-50.000 c/u</w:t>
            </w:r>
          </w:p>
        </w:tc>
        <w:tc>
          <w:tcPr>
            <w:tcW w:w="1872" w:type="dxa"/>
          </w:tcPr>
          <w:p w14:paraId="24BA47BF" w14:textId="77777777" w:rsidR="00881141" w:rsidRDefault="00000000">
            <w:r>
              <w:rPr>
                <w:sz w:val="20"/>
              </w:rPr>
              <w:t>Limitada</w:t>
            </w:r>
          </w:p>
        </w:tc>
        <w:tc>
          <w:tcPr>
            <w:tcW w:w="1872" w:type="dxa"/>
          </w:tcPr>
          <w:p w14:paraId="195F3F0F" w14:textId="77777777" w:rsidR="00881141" w:rsidRDefault="00000000">
            <w:r>
              <w:rPr>
                <w:sz w:val="20"/>
              </w:rPr>
              <w:t>Minutos</w:t>
            </w:r>
          </w:p>
        </w:tc>
        <w:tc>
          <w:tcPr>
            <w:tcW w:w="1872" w:type="dxa"/>
          </w:tcPr>
          <w:p w14:paraId="7602DFAA" w14:textId="77777777" w:rsidR="00881141" w:rsidRDefault="00000000">
            <w:r>
              <w:rPr>
                <w:sz w:val="20"/>
              </w:rPr>
              <w:t>Depende</w:t>
            </w:r>
          </w:p>
        </w:tc>
      </w:tr>
      <w:tr w:rsidR="00881141" w14:paraId="5FEC16BD" w14:textId="77777777">
        <w:trPr>
          <w:jc w:val="center"/>
        </w:trPr>
        <w:tc>
          <w:tcPr>
            <w:tcW w:w="1872" w:type="dxa"/>
          </w:tcPr>
          <w:p w14:paraId="529342BE" w14:textId="77777777" w:rsidR="00881141" w:rsidRPr="003349BC" w:rsidRDefault="00000000">
            <w:pPr>
              <w:rPr>
                <w:lang w:val="es-AR"/>
              </w:rPr>
            </w:pPr>
            <w:r w:rsidRPr="003349BC">
              <w:rPr>
                <w:sz w:val="20"/>
                <w:lang w:val="es-AR"/>
              </w:rPr>
              <w:t xml:space="preserve">Redes de sensores </w:t>
            </w:r>
            <w:proofErr w:type="spellStart"/>
            <w:r w:rsidRPr="003349BC">
              <w:rPr>
                <w:sz w:val="20"/>
                <w:lang w:val="es-AR"/>
              </w:rPr>
              <w:t>IoT</w:t>
            </w:r>
            <w:proofErr w:type="spellEnd"/>
            <w:r w:rsidRPr="003349BC">
              <w:rPr>
                <w:sz w:val="20"/>
                <w:lang w:val="es-AR"/>
              </w:rPr>
              <w:t xml:space="preserve"> (4G)</w:t>
            </w:r>
          </w:p>
        </w:tc>
        <w:tc>
          <w:tcPr>
            <w:tcW w:w="1872" w:type="dxa"/>
          </w:tcPr>
          <w:p w14:paraId="76744B96" w14:textId="77777777" w:rsidR="00881141" w:rsidRDefault="00000000">
            <w:r>
              <w:rPr>
                <w:sz w:val="20"/>
              </w:rPr>
              <w:t>USD 200-500 c/u</w:t>
            </w:r>
          </w:p>
        </w:tc>
        <w:tc>
          <w:tcPr>
            <w:tcW w:w="1872" w:type="dxa"/>
          </w:tcPr>
          <w:p w14:paraId="6684AE27" w14:textId="77777777" w:rsidR="00881141" w:rsidRDefault="00000000">
            <w:r>
              <w:rPr>
                <w:sz w:val="20"/>
              </w:rPr>
              <w:t>Donde hay 4G</w:t>
            </w:r>
          </w:p>
        </w:tc>
        <w:tc>
          <w:tcPr>
            <w:tcW w:w="1872" w:type="dxa"/>
          </w:tcPr>
          <w:p w14:paraId="0B1A0755" w14:textId="77777777" w:rsidR="00881141" w:rsidRDefault="00000000">
            <w:r>
              <w:rPr>
                <w:sz w:val="20"/>
              </w:rPr>
              <w:t>Tiempo real</w:t>
            </w:r>
          </w:p>
        </w:tc>
        <w:tc>
          <w:tcPr>
            <w:tcW w:w="1872" w:type="dxa"/>
          </w:tcPr>
          <w:p w14:paraId="0097F058" w14:textId="77777777" w:rsidR="00881141" w:rsidRDefault="00000000">
            <w:r>
              <w:rPr>
                <w:sz w:val="20"/>
              </w:rPr>
              <w:t>No</w:t>
            </w:r>
          </w:p>
        </w:tc>
      </w:tr>
    </w:tbl>
    <w:p w14:paraId="52B80BBE" w14:textId="77777777" w:rsidR="00881141" w:rsidRDefault="00881141"/>
    <w:p w14:paraId="582000F9" w14:textId="1F13AD44" w:rsidR="00A318B6" w:rsidRDefault="00000000" w:rsidP="00870B32">
      <w:pPr>
        <w:rPr>
          <w:lang w:val="es-AR"/>
        </w:rPr>
      </w:pPr>
      <w:r w:rsidRPr="003349BC">
        <w:rPr>
          <w:lang w:val="es-AR"/>
        </w:rPr>
        <w:t>Ninguna solución comercial actual combina detección física en el lugar del incendio, comunicación sin infraestructura celular, bajo costo y autonomía energética. ALPA está diseñada específicamente para esa combinación.</w:t>
      </w:r>
    </w:p>
    <w:p w14:paraId="79C39E58" w14:textId="77777777" w:rsidR="00870B32" w:rsidRPr="00870B32" w:rsidRDefault="00870B32" w:rsidP="00870B32">
      <w:pPr>
        <w:rPr>
          <w:lang w:val="es-AR"/>
        </w:rPr>
      </w:pPr>
    </w:p>
    <w:p w14:paraId="7B767791" w14:textId="6FDE6CED" w:rsidR="00881141" w:rsidRPr="003349BC" w:rsidRDefault="00000000" w:rsidP="00870B32">
      <w:pPr>
        <w:spacing w:before="200" w:after="80"/>
        <w:rPr>
          <w:lang w:val="es-AR"/>
        </w:rPr>
      </w:pPr>
      <w:r w:rsidRPr="003349BC">
        <w:rPr>
          <w:b/>
          <w:color w:val="222222"/>
          <w:sz w:val="30"/>
          <w:lang w:val="es-AR"/>
        </w:rPr>
        <w:t>Validación con usuarios</w:t>
      </w:r>
    </w:p>
    <w:p w14:paraId="4E2C8023" w14:textId="4305BE34" w:rsidR="00881141" w:rsidRPr="003349BC" w:rsidRDefault="00000000">
      <w:pPr>
        <w:rPr>
          <w:lang w:val="es-AR"/>
        </w:rPr>
      </w:pPr>
      <w:r w:rsidRPr="003349BC">
        <w:rPr>
          <w:lang w:val="es-AR"/>
        </w:rPr>
        <w:t>Realizamos entrevistas en profundidad con:</w:t>
      </w:r>
    </w:p>
    <w:p w14:paraId="1C3CAEA9" w14:textId="77777777" w:rsidR="00881141" w:rsidRPr="003349BC" w:rsidRDefault="00000000">
      <w:pPr>
        <w:pStyle w:val="ListBullet"/>
        <w:rPr>
          <w:lang w:val="es-AR"/>
        </w:rPr>
      </w:pPr>
      <w:r w:rsidRPr="003349BC">
        <w:rPr>
          <w:b/>
          <w:lang w:val="es-AR"/>
        </w:rPr>
        <w:t>Productores agrícolas</w:t>
      </w:r>
      <w:r w:rsidRPr="003349BC">
        <w:rPr>
          <w:lang w:val="es-AR"/>
        </w:rPr>
        <w:t xml:space="preserve"> del sudeste tucumano, que confirmaron la falta total de cobertura celular en sus lotes y la necesidad de un sistema autónomo.</w:t>
      </w:r>
    </w:p>
    <w:p w14:paraId="5F054B1B" w14:textId="77777777" w:rsidR="00881141" w:rsidRPr="003349BC" w:rsidRDefault="00000000">
      <w:pPr>
        <w:pStyle w:val="ListBullet"/>
        <w:rPr>
          <w:lang w:val="es-AR"/>
        </w:rPr>
      </w:pPr>
      <w:r w:rsidRPr="003349BC">
        <w:rPr>
          <w:b/>
          <w:lang w:val="es-AR"/>
        </w:rPr>
        <w:t>Bomberos voluntarios</w:t>
      </w:r>
      <w:r w:rsidRPr="003349BC">
        <w:rPr>
          <w:lang w:val="es-AR"/>
        </w:rPr>
        <w:t xml:space="preserve"> de la zona, que señalaron que reciben avisos cuando el fuego ya lleva horas y que las coordenadas GPS exactas mejorarían drásticamente los tiempos de respuesta.</w:t>
      </w:r>
    </w:p>
    <w:p w14:paraId="5B462A7B" w14:textId="4E5E9F57" w:rsidR="00881141" w:rsidRPr="003349BC" w:rsidRDefault="00000000" w:rsidP="00870B32">
      <w:pPr>
        <w:pStyle w:val="ListBullet"/>
        <w:rPr>
          <w:lang w:val="es-AR"/>
        </w:rPr>
      </w:pPr>
      <w:r w:rsidRPr="003349BC">
        <w:rPr>
          <w:b/>
          <w:lang w:val="es-AR"/>
        </w:rPr>
        <w:t>Aseguradoras agrícolas</w:t>
      </w:r>
      <w:r w:rsidRPr="003349BC">
        <w:rPr>
          <w:lang w:val="es-AR"/>
        </w:rPr>
        <w:t>, que manifestaron interés en un sistema que proporcione reportes auditables y reduzca siniestros.</w:t>
      </w:r>
    </w:p>
    <w:p w14:paraId="686D70FE" w14:textId="187C0B46" w:rsidR="00881141" w:rsidRPr="003349BC" w:rsidRDefault="00000000" w:rsidP="00A318B6">
      <w:pPr>
        <w:spacing w:before="200" w:after="80"/>
        <w:rPr>
          <w:lang w:val="es-AR"/>
        </w:rPr>
      </w:pPr>
      <w:r w:rsidRPr="003349BC">
        <w:rPr>
          <w:b/>
          <w:color w:val="911B1E"/>
          <w:sz w:val="36"/>
          <w:lang w:val="es-AR"/>
        </w:rPr>
        <w:lastRenderedPageBreak/>
        <w:t>Propuesta de Valor</w:t>
      </w:r>
    </w:p>
    <w:p w14:paraId="4994BDB4" w14:textId="77777777" w:rsidR="00881141" w:rsidRPr="00A318B6" w:rsidRDefault="00000000">
      <w:pPr>
        <w:spacing w:before="200" w:after="80"/>
        <w:rPr>
          <w:lang w:val="es-AR"/>
        </w:rPr>
      </w:pPr>
      <w:r w:rsidRPr="00A318B6">
        <w:rPr>
          <w:b/>
          <w:color w:val="222222"/>
          <w:sz w:val="30"/>
          <w:lang w:val="es-AR"/>
        </w:rPr>
        <w:t>Que lo hace diferente</w:t>
      </w:r>
    </w:p>
    <w:p w14:paraId="6A3E7EC6" w14:textId="77777777" w:rsidR="00881141" w:rsidRPr="00A318B6" w:rsidRDefault="00881141">
      <w:pPr>
        <w:rPr>
          <w:lang w:val="es-AR"/>
        </w:rPr>
      </w:pPr>
    </w:p>
    <w:p w14:paraId="7A9270B5" w14:textId="77777777" w:rsidR="00881141" w:rsidRPr="003349BC" w:rsidRDefault="00000000">
      <w:pPr>
        <w:pStyle w:val="ListBullet"/>
        <w:rPr>
          <w:lang w:val="es-AR"/>
        </w:rPr>
      </w:pPr>
      <w:r w:rsidRPr="003349BC">
        <w:rPr>
          <w:b/>
          <w:lang w:val="es-AR"/>
        </w:rPr>
        <w:t>Sin infraestructura previa.</w:t>
      </w:r>
      <w:r w:rsidRPr="003349BC">
        <w:rPr>
          <w:lang w:val="es-AR"/>
        </w:rPr>
        <w:t xml:space="preserve"> No necesita red eléctrica (panel solar + batería), no necesita internet (comunicación por radio </w:t>
      </w:r>
      <w:proofErr w:type="spellStart"/>
      <w:r w:rsidRPr="003349BC">
        <w:rPr>
          <w:lang w:val="es-AR"/>
        </w:rPr>
        <w:t>LoRa</w:t>
      </w:r>
      <w:proofErr w:type="spellEnd"/>
      <w:r w:rsidRPr="003349BC">
        <w:rPr>
          <w:lang w:val="es-AR"/>
        </w:rPr>
        <w:t>), no necesita torre ni obra civil.</w:t>
      </w:r>
    </w:p>
    <w:p w14:paraId="5EFAB67B" w14:textId="77777777" w:rsidR="00881141" w:rsidRPr="003349BC" w:rsidRDefault="00000000">
      <w:pPr>
        <w:pStyle w:val="ListBullet"/>
        <w:rPr>
          <w:lang w:val="es-AR"/>
        </w:rPr>
      </w:pPr>
      <w:r w:rsidRPr="003349BC">
        <w:rPr>
          <w:b/>
          <w:lang w:val="es-AR"/>
        </w:rPr>
        <w:t>Sin intervención.</w:t>
      </w:r>
      <w:r w:rsidRPr="003349BC">
        <w:rPr>
          <w:lang w:val="es-AR"/>
        </w:rPr>
        <w:t xml:space="preserve"> Una vez instalado, funciona solo. No requiere un técnico para operación diaria ni para cambiar baterías.</w:t>
      </w:r>
    </w:p>
    <w:p w14:paraId="533767B8" w14:textId="77777777" w:rsidR="00881141" w:rsidRPr="003349BC" w:rsidRDefault="00000000">
      <w:pPr>
        <w:pStyle w:val="ListBullet"/>
        <w:rPr>
          <w:lang w:val="es-AR"/>
        </w:rPr>
      </w:pPr>
      <w:r w:rsidRPr="003349BC">
        <w:rPr>
          <w:b/>
          <w:lang w:val="es-AR"/>
        </w:rPr>
        <w:t>Detección temprana.</w:t>
      </w:r>
      <w:r w:rsidRPr="003349BC">
        <w:rPr>
          <w:lang w:val="es-AR"/>
        </w:rPr>
        <w:t xml:space="preserve"> Los sensores detectan el fuego en etapa incipiente, cuando el productor recibe la alerta y el incendio todavía se puede controlar.</w:t>
      </w:r>
    </w:p>
    <w:p w14:paraId="0F92F249" w14:textId="77777777" w:rsidR="00881141" w:rsidRPr="003349BC" w:rsidRDefault="00000000">
      <w:pPr>
        <w:pStyle w:val="ListBullet"/>
        <w:rPr>
          <w:lang w:val="es-AR"/>
        </w:rPr>
      </w:pPr>
      <w:r w:rsidRPr="003349BC">
        <w:rPr>
          <w:b/>
          <w:lang w:val="es-AR"/>
        </w:rPr>
        <w:t>Alerta con coordenadas.</w:t>
      </w:r>
      <w:r w:rsidRPr="003349BC">
        <w:rPr>
          <w:lang w:val="es-AR"/>
        </w:rPr>
        <w:t xml:space="preserve"> La notificación llega al celular del productor con la ubicación exacta del nodo que detectó el evento, esté donde esté.</w:t>
      </w:r>
    </w:p>
    <w:p w14:paraId="13659857" w14:textId="77777777" w:rsidR="00881141" w:rsidRPr="003349BC" w:rsidRDefault="00000000">
      <w:pPr>
        <w:pStyle w:val="ListBullet"/>
        <w:rPr>
          <w:lang w:val="es-AR"/>
        </w:rPr>
      </w:pPr>
      <w:r w:rsidRPr="003349BC">
        <w:rPr>
          <w:b/>
          <w:lang w:val="es-AR"/>
        </w:rPr>
        <w:t>Cobertura donde otros no llegan.</w:t>
      </w:r>
      <w:r w:rsidRPr="003349BC">
        <w:rPr>
          <w:lang w:val="es-AR"/>
        </w:rPr>
        <w:t xml:space="preserve"> Diseñado específicamente para zonas rurales sin conectividad, donde viven y trabajan los productores que hoy no tienen ninguna protección.</w:t>
      </w:r>
    </w:p>
    <w:p w14:paraId="3B91EF76" w14:textId="77777777" w:rsidR="00881141" w:rsidRPr="003349BC" w:rsidRDefault="00881141">
      <w:pPr>
        <w:rPr>
          <w:lang w:val="es-AR"/>
        </w:rPr>
      </w:pPr>
    </w:p>
    <w:p w14:paraId="52687590" w14:textId="69C94DF3" w:rsidR="00881141" w:rsidRDefault="00000000" w:rsidP="00A318B6">
      <w:pPr>
        <w:spacing w:before="200" w:after="80"/>
      </w:pPr>
      <w:proofErr w:type="spellStart"/>
      <w:r>
        <w:rPr>
          <w:b/>
          <w:color w:val="222222"/>
          <w:sz w:val="30"/>
        </w:rPr>
        <w:t>Flujo</w:t>
      </w:r>
      <w:proofErr w:type="spellEnd"/>
      <w:r>
        <w:rPr>
          <w:b/>
          <w:color w:val="222222"/>
          <w:sz w:val="30"/>
        </w:rPr>
        <w:t xml:space="preserve"> del </w:t>
      </w:r>
      <w:proofErr w:type="spellStart"/>
      <w:r>
        <w:rPr>
          <w:b/>
          <w:color w:val="222222"/>
          <w:sz w:val="30"/>
        </w:rPr>
        <w:t>sistema</w:t>
      </w:r>
      <w:proofErr w:type="spellEnd"/>
    </w:p>
    <w:p w14:paraId="0C72EDCE" w14:textId="77777777" w:rsidR="00881141" w:rsidRPr="003349BC" w:rsidRDefault="00000000">
      <w:pPr>
        <w:pStyle w:val="ListNumber"/>
        <w:rPr>
          <w:lang w:val="es-AR"/>
        </w:rPr>
      </w:pPr>
      <w:r w:rsidRPr="003349BC">
        <w:rPr>
          <w:lang w:val="es-AR"/>
        </w:rPr>
        <w:t>Los nodos sensores montados en postes monitorean el entorno continuamente.</w:t>
      </w:r>
    </w:p>
    <w:p w14:paraId="3019BF2B" w14:textId="77777777" w:rsidR="00881141" w:rsidRPr="003349BC" w:rsidRDefault="00000000">
      <w:pPr>
        <w:pStyle w:val="ListNumber"/>
        <w:rPr>
          <w:lang w:val="es-AR"/>
        </w:rPr>
      </w:pPr>
      <w:r w:rsidRPr="003349BC">
        <w:rPr>
          <w:lang w:val="es-AR"/>
        </w:rPr>
        <w:t xml:space="preserve">Ante una detección, transmiten la alerta por radio </w:t>
      </w:r>
      <w:proofErr w:type="spellStart"/>
      <w:r w:rsidRPr="003349BC">
        <w:rPr>
          <w:lang w:val="es-AR"/>
        </w:rPr>
        <w:t>LoRa</w:t>
      </w:r>
      <w:proofErr w:type="spellEnd"/>
      <w:r w:rsidRPr="003349BC">
        <w:rPr>
          <w:lang w:val="es-AR"/>
        </w:rPr>
        <w:t xml:space="preserve"> (915 MHz) hasta 5 km en campo abierto.</w:t>
      </w:r>
    </w:p>
    <w:p w14:paraId="66C7AB76" w14:textId="77777777" w:rsidR="00881141" w:rsidRPr="003349BC" w:rsidRDefault="00000000">
      <w:pPr>
        <w:pStyle w:val="ListNumber"/>
        <w:rPr>
          <w:lang w:val="es-AR"/>
        </w:rPr>
      </w:pPr>
      <w:r w:rsidRPr="003349BC">
        <w:rPr>
          <w:lang w:val="es-AR"/>
        </w:rPr>
        <w:t xml:space="preserve">El </w:t>
      </w:r>
      <w:proofErr w:type="spellStart"/>
      <w:r w:rsidRPr="003349BC">
        <w:rPr>
          <w:lang w:val="es-AR"/>
        </w:rPr>
        <w:t>gateway</w:t>
      </w:r>
      <w:proofErr w:type="spellEnd"/>
      <w:r w:rsidRPr="003349BC">
        <w:rPr>
          <w:lang w:val="es-AR"/>
        </w:rPr>
        <w:t xml:space="preserve"> recibe la señal y la reenvía a internet por </w:t>
      </w:r>
      <w:proofErr w:type="spellStart"/>
      <w:r w:rsidRPr="003349BC">
        <w:rPr>
          <w:lang w:val="es-AR"/>
        </w:rPr>
        <w:t>WiFi</w:t>
      </w:r>
      <w:proofErr w:type="spellEnd"/>
      <w:r w:rsidRPr="003349BC">
        <w:rPr>
          <w:lang w:val="es-AR"/>
        </w:rPr>
        <w:t xml:space="preserve"> o red celular.</w:t>
      </w:r>
    </w:p>
    <w:p w14:paraId="1509BBB7" w14:textId="77777777" w:rsidR="00881141" w:rsidRPr="003349BC" w:rsidRDefault="00000000">
      <w:pPr>
        <w:pStyle w:val="ListNumber"/>
        <w:rPr>
          <w:lang w:val="es-AR"/>
        </w:rPr>
      </w:pPr>
      <w:r w:rsidRPr="003349BC">
        <w:rPr>
          <w:lang w:val="es-AR"/>
        </w:rPr>
        <w:t xml:space="preserve">El servidor procesa el evento y lo muestra en un </w:t>
      </w:r>
      <w:proofErr w:type="spellStart"/>
      <w:r w:rsidRPr="003349BC">
        <w:rPr>
          <w:lang w:val="es-AR"/>
        </w:rPr>
        <w:t>dashboard</w:t>
      </w:r>
      <w:proofErr w:type="spellEnd"/>
      <w:r w:rsidRPr="003349BC">
        <w:rPr>
          <w:lang w:val="es-AR"/>
        </w:rPr>
        <w:t xml:space="preserve"> web con mapa satelital.</w:t>
      </w:r>
    </w:p>
    <w:p w14:paraId="317319E6" w14:textId="77777777" w:rsidR="00881141" w:rsidRPr="003349BC" w:rsidRDefault="00000000">
      <w:pPr>
        <w:pStyle w:val="ListNumber"/>
        <w:rPr>
          <w:lang w:val="es-AR"/>
        </w:rPr>
      </w:pPr>
      <w:r w:rsidRPr="003349BC">
        <w:rPr>
          <w:lang w:val="es-AR"/>
        </w:rPr>
        <w:t>El productor recibe la notificación en su celular con coordenadas exactas.</w:t>
      </w:r>
    </w:p>
    <w:p w14:paraId="27B54BCC" w14:textId="77777777" w:rsidR="00881141" w:rsidRPr="003349BC" w:rsidRDefault="00881141">
      <w:pPr>
        <w:rPr>
          <w:lang w:val="es-AR"/>
        </w:rPr>
      </w:pPr>
    </w:p>
    <w:p w14:paraId="71299045" w14:textId="77777777" w:rsidR="00881141" w:rsidRPr="003349BC" w:rsidRDefault="00881141">
      <w:pPr>
        <w:rPr>
          <w:lang w:val="es-AR"/>
        </w:rPr>
      </w:pPr>
    </w:p>
    <w:p w14:paraId="6F8D502F" w14:textId="77777777" w:rsidR="00A318B6" w:rsidRDefault="00A318B6">
      <w:pPr>
        <w:spacing w:before="200" w:after="80"/>
        <w:rPr>
          <w:b/>
          <w:color w:val="911B1E"/>
          <w:sz w:val="36"/>
          <w:lang w:val="es-AR"/>
        </w:rPr>
      </w:pPr>
    </w:p>
    <w:p w14:paraId="02CC1E26" w14:textId="77777777" w:rsidR="00A318B6" w:rsidRDefault="00A318B6">
      <w:pPr>
        <w:spacing w:before="200" w:after="80"/>
        <w:rPr>
          <w:b/>
          <w:color w:val="911B1E"/>
          <w:sz w:val="36"/>
          <w:lang w:val="es-AR"/>
        </w:rPr>
      </w:pPr>
    </w:p>
    <w:p w14:paraId="74B49DBB" w14:textId="77777777" w:rsidR="00A318B6" w:rsidRDefault="00A318B6">
      <w:pPr>
        <w:spacing w:before="200" w:after="80"/>
        <w:rPr>
          <w:b/>
          <w:color w:val="911B1E"/>
          <w:sz w:val="36"/>
          <w:lang w:val="es-AR"/>
        </w:rPr>
      </w:pPr>
    </w:p>
    <w:p w14:paraId="293CEA01" w14:textId="77777777" w:rsidR="00A318B6" w:rsidRDefault="00A318B6">
      <w:pPr>
        <w:spacing w:before="200" w:after="80"/>
        <w:rPr>
          <w:b/>
          <w:color w:val="911B1E"/>
          <w:sz w:val="36"/>
          <w:lang w:val="es-AR"/>
        </w:rPr>
      </w:pPr>
    </w:p>
    <w:p w14:paraId="47AEECC0" w14:textId="77777777" w:rsidR="00A318B6" w:rsidRDefault="00A318B6">
      <w:pPr>
        <w:spacing w:before="200" w:after="80"/>
        <w:rPr>
          <w:b/>
          <w:color w:val="911B1E"/>
          <w:sz w:val="36"/>
          <w:lang w:val="es-AR"/>
        </w:rPr>
      </w:pPr>
    </w:p>
    <w:p w14:paraId="276CA1A9" w14:textId="77777777" w:rsidR="00A318B6" w:rsidRDefault="00A318B6">
      <w:pPr>
        <w:spacing w:before="200" w:after="80"/>
        <w:rPr>
          <w:b/>
          <w:color w:val="911B1E"/>
          <w:sz w:val="36"/>
          <w:lang w:val="es-AR"/>
        </w:rPr>
      </w:pPr>
    </w:p>
    <w:p w14:paraId="6290ABFD" w14:textId="1CBD5B84" w:rsidR="00881141" w:rsidRPr="003349BC" w:rsidRDefault="00000000">
      <w:pPr>
        <w:spacing w:before="200" w:after="80"/>
        <w:rPr>
          <w:lang w:val="es-AR"/>
        </w:rPr>
      </w:pPr>
      <w:r w:rsidRPr="003349BC">
        <w:rPr>
          <w:b/>
          <w:color w:val="911B1E"/>
          <w:sz w:val="36"/>
          <w:lang w:val="es-AR"/>
        </w:rPr>
        <w:lastRenderedPageBreak/>
        <w:t>Modelo de Negocio</w:t>
      </w:r>
    </w:p>
    <w:p w14:paraId="6322EBBD" w14:textId="77777777" w:rsidR="00881141" w:rsidRPr="003349BC" w:rsidRDefault="00881141">
      <w:pPr>
        <w:rPr>
          <w:lang w:val="es-AR"/>
        </w:rPr>
      </w:pPr>
    </w:p>
    <w:p w14:paraId="4DBAA1E7" w14:textId="2E70188F" w:rsidR="00881141" w:rsidRPr="003349BC" w:rsidRDefault="00000000">
      <w:pPr>
        <w:rPr>
          <w:lang w:val="es-AR"/>
        </w:rPr>
      </w:pPr>
      <w:r w:rsidRPr="003349BC">
        <w:rPr>
          <w:lang w:val="es-AR"/>
        </w:rPr>
        <w:t xml:space="preserve">ALPA se estructura como un servicio integral </w:t>
      </w:r>
      <w:r w:rsidR="00A318B6">
        <w:rPr>
          <w:lang w:val="es-AR"/>
        </w:rPr>
        <w:t xml:space="preserve">de hardware y software, diseñado para el </w:t>
      </w:r>
      <w:r w:rsidRPr="003349BC">
        <w:rPr>
          <w:lang w:val="es-AR"/>
        </w:rPr>
        <w:t>productor rural,</w:t>
      </w:r>
      <w:r w:rsidR="00A318B6">
        <w:rPr>
          <w:lang w:val="es-AR"/>
        </w:rPr>
        <w:t xml:space="preserve"> el sistema cuenta</w:t>
      </w:r>
      <w:r w:rsidRPr="003349BC">
        <w:rPr>
          <w:lang w:val="es-AR"/>
        </w:rPr>
        <w:t xml:space="preserve"> con dos fuentes de ingreso principales.</w:t>
      </w:r>
    </w:p>
    <w:p w14:paraId="456A0179" w14:textId="77777777" w:rsidR="00870B32" w:rsidRPr="003349BC" w:rsidRDefault="00870B32" w:rsidP="00870B32">
      <w:pPr>
        <w:rPr>
          <w:lang w:val="es-AR"/>
        </w:rPr>
      </w:pPr>
    </w:p>
    <w:p w14:paraId="0EC74B9D" w14:textId="77777777" w:rsidR="00870B32" w:rsidRPr="003349BC" w:rsidRDefault="00870B32" w:rsidP="00870B32">
      <w:pPr>
        <w:spacing w:before="200" w:after="80"/>
        <w:rPr>
          <w:lang w:val="es-AR"/>
        </w:rPr>
      </w:pPr>
      <w:r w:rsidRPr="003349BC">
        <w:rPr>
          <w:b/>
          <w:color w:val="222222"/>
          <w:sz w:val="30"/>
          <w:lang w:val="es-AR"/>
        </w:rPr>
        <w:t>Estructura de ingresos</w:t>
      </w:r>
    </w:p>
    <w:p w14:paraId="08B3144B" w14:textId="041F2411" w:rsidR="00870B32" w:rsidRPr="00870B32" w:rsidRDefault="00870B32" w:rsidP="00870B32">
      <w:pPr>
        <w:rPr>
          <w:lang w:val="es-AR"/>
        </w:rPr>
      </w:pPr>
      <w:r w:rsidRPr="003349BC">
        <w:rPr>
          <w:lang w:val="es-AR"/>
        </w:rPr>
        <w:t xml:space="preserve">El precio final del kit dependerá del diseño industrial y los costos de fabricación, aún en etapa de definición. </w:t>
      </w:r>
      <w:r w:rsidRPr="00870B32">
        <w:rPr>
          <w:lang w:val="es-AR"/>
        </w:rPr>
        <w:t>El modelo contempla:</w:t>
      </w:r>
    </w:p>
    <w:p w14:paraId="591E33E5" w14:textId="77777777" w:rsidR="00870B32" w:rsidRPr="003349BC" w:rsidRDefault="00870B32" w:rsidP="00870B32">
      <w:pPr>
        <w:pStyle w:val="ListBullet"/>
        <w:rPr>
          <w:lang w:val="es-AR"/>
        </w:rPr>
      </w:pPr>
      <w:r w:rsidRPr="003349BC">
        <w:rPr>
          <w:b/>
          <w:lang w:val="es-AR"/>
        </w:rPr>
        <w:t>Venta del kit</w:t>
      </w:r>
      <w:r w:rsidRPr="003349BC">
        <w:rPr>
          <w:lang w:val="es-AR"/>
        </w:rPr>
        <w:t xml:space="preserve"> (nodos sensores + </w:t>
      </w:r>
      <w:proofErr w:type="spellStart"/>
      <w:r w:rsidRPr="003349BC">
        <w:rPr>
          <w:lang w:val="es-AR"/>
        </w:rPr>
        <w:t>gateway</w:t>
      </w:r>
      <w:proofErr w:type="spellEnd"/>
      <w:r w:rsidRPr="003349BC">
        <w:rPr>
          <w:lang w:val="es-AR"/>
        </w:rPr>
        <w:t>): cargo único por equipo.</w:t>
      </w:r>
    </w:p>
    <w:p w14:paraId="76B9D04C" w14:textId="77777777" w:rsidR="00870B32" w:rsidRPr="003349BC" w:rsidRDefault="00870B32" w:rsidP="00870B32">
      <w:pPr>
        <w:pStyle w:val="ListBullet"/>
        <w:rPr>
          <w:lang w:val="es-AR"/>
        </w:rPr>
      </w:pPr>
      <w:r w:rsidRPr="003349BC">
        <w:rPr>
          <w:b/>
          <w:lang w:val="es-AR"/>
        </w:rPr>
        <w:t>Suscripción mensual</w:t>
      </w:r>
      <w:r w:rsidRPr="003349BC">
        <w:rPr>
          <w:lang w:val="es-AR"/>
        </w:rPr>
        <w:t>: cubre servicio web, almacenamiento de historial, alertas, reportes y soporte.</w:t>
      </w:r>
    </w:p>
    <w:p w14:paraId="5178FA54" w14:textId="77777777" w:rsidR="00870B32" w:rsidRPr="003349BC" w:rsidRDefault="00870B32" w:rsidP="00870B32">
      <w:pPr>
        <w:pStyle w:val="ListBullet"/>
        <w:rPr>
          <w:lang w:val="es-AR"/>
        </w:rPr>
      </w:pPr>
      <w:r w:rsidRPr="003349BC">
        <w:rPr>
          <w:b/>
          <w:lang w:val="es-AR"/>
        </w:rPr>
        <w:t>Licencias B2B</w:t>
      </w:r>
      <w:r w:rsidRPr="003349BC">
        <w:rPr>
          <w:lang w:val="es-AR"/>
        </w:rPr>
        <w:t xml:space="preserve"> para aseguradoras: suscripción por flota de clientes monitoreados.</w:t>
      </w:r>
    </w:p>
    <w:p w14:paraId="0BE1F882" w14:textId="77777777" w:rsidR="00881141" w:rsidRPr="003349BC" w:rsidRDefault="00881141">
      <w:pPr>
        <w:rPr>
          <w:lang w:val="es-AR"/>
        </w:rPr>
      </w:pPr>
    </w:p>
    <w:p w14:paraId="6C6FA1BA" w14:textId="1D6B021D" w:rsidR="00881141" w:rsidRDefault="00000000" w:rsidP="00A318B6">
      <w:pPr>
        <w:spacing w:before="200" w:after="80"/>
      </w:pPr>
      <w:r>
        <w:rPr>
          <w:b/>
          <w:color w:val="222222"/>
          <w:sz w:val="30"/>
        </w:rPr>
        <w:t>Canales</w:t>
      </w:r>
    </w:p>
    <w:p w14:paraId="119C3D9B" w14:textId="77777777" w:rsidR="00881141" w:rsidRPr="003349BC" w:rsidRDefault="00000000">
      <w:pPr>
        <w:pStyle w:val="ListBullet"/>
        <w:rPr>
          <w:lang w:val="es-AR"/>
        </w:rPr>
      </w:pPr>
      <w:r w:rsidRPr="003349BC">
        <w:rPr>
          <w:b/>
          <w:lang w:val="es-AR"/>
        </w:rPr>
        <w:t>Venta directa</w:t>
      </w:r>
      <w:r w:rsidRPr="003349BC">
        <w:rPr>
          <w:lang w:val="es-AR"/>
        </w:rPr>
        <w:t xml:space="preserve"> a productores agrícolas, a través de referidos y presencia en federaciones rurales y cooperativas.</w:t>
      </w:r>
    </w:p>
    <w:p w14:paraId="31F41F7A" w14:textId="77777777" w:rsidR="00881141" w:rsidRPr="003349BC" w:rsidRDefault="00000000">
      <w:pPr>
        <w:pStyle w:val="ListBullet"/>
        <w:rPr>
          <w:lang w:val="es-AR"/>
        </w:rPr>
      </w:pPr>
      <w:r w:rsidRPr="003349BC">
        <w:rPr>
          <w:b/>
          <w:lang w:val="es-AR"/>
        </w:rPr>
        <w:t>Alianza con aseguradoras</w:t>
      </w:r>
      <w:r w:rsidRPr="003349BC">
        <w:rPr>
          <w:lang w:val="es-AR"/>
        </w:rPr>
        <w:t>, que pueden ofrecer ALPA como parte de sus paquetes de seguro agrícola, monitoreando a sus asegurados en tiempo real y reduciendo siniestros.</w:t>
      </w:r>
    </w:p>
    <w:p w14:paraId="7D685FB0" w14:textId="77777777" w:rsidR="00881141" w:rsidRPr="003349BC" w:rsidRDefault="00000000">
      <w:pPr>
        <w:pStyle w:val="ListBullet"/>
        <w:rPr>
          <w:lang w:val="es-AR"/>
        </w:rPr>
      </w:pPr>
      <w:r w:rsidRPr="003349BC">
        <w:rPr>
          <w:b/>
          <w:lang w:val="es-AR"/>
        </w:rPr>
        <w:t>Convenios con gobiernos provinciales y municipios</w:t>
      </w:r>
      <w:r w:rsidRPr="003349BC">
        <w:rPr>
          <w:lang w:val="es-AR"/>
        </w:rPr>
        <w:t xml:space="preserve"> interesados en proteger zonas de alto valor productivo o ambiental.</w:t>
      </w:r>
    </w:p>
    <w:p w14:paraId="282BD102" w14:textId="77777777" w:rsidR="00881141" w:rsidRPr="003349BC" w:rsidRDefault="00881141">
      <w:pPr>
        <w:rPr>
          <w:lang w:val="es-AR"/>
        </w:rPr>
      </w:pPr>
    </w:p>
    <w:p w14:paraId="344A3E78" w14:textId="3F8D95F3" w:rsidR="00881141" w:rsidRDefault="00000000" w:rsidP="00870B32">
      <w:pPr>
        <w:spacing w:before="200" w:after="80"/>
      </w:pPr>
      <w:proofErr w:type="spellStart"/>
      <w:r>
        <w:rPr>
          <w:b/>
          <w:color w:val="222222"/>
          <w:sz w:val="30"/>
        </w:rPr>
        <w:t>Segmentos</w:t>
      </w:r>
      <w:proofErr w:type="spellEnd"/>
      <w:r>
        <w:rPr>
          <w:b/>
          <w:color w:val="222222"/>
          <w:sz w:val="30"/>
        </w:rPr>
        <w:t xml:space="preserve"> de </w:t>
      </w:r>
      <w:proofErr w:type="spellStart"/>
      <w:r>
        <w:rPr>
          <w:b/>
          <w:color w:val="222222"/>
          <w:sz w:val="30"/>
        </w:rPr>
        <w:t>clientes</w:t>
      </w:r>
      <w:proofErr w:type="spellEnd"/>
    </w:p>
    <w:p w14:paraId="1F4B6420" w14:textId="77777777" w:rsidR="00881141" w:rsidRPr="003349BC" w:rsidRDefault="00000000">
      <w:pPr>
        <w:pStyle w:val="ListBullet"/>
        <w:rPr>
          <w:lang w:val="es-AR"/>
        </w:rPr>
      </w:pPr>
      <w:r w:rsidRPr="003349BC">
        <w:rPr>
          <w:b/>
          <w:lang w:val="es-AR"/>
        </w:rPr>
        <w:t>B2C:</w:t>
      </w:r>
      <w:r w:rsidRPr="003349BC">
        <w:rPr>
          <w:lang w:val="es-AR"/>
        </w:rPr>
        <w:t xml:space="preserve"> Productores agrícolas individuales de 200 hectáreas en adelante.</w:t>
      </w:r>
    </w:p>
    <w:p w14:paraId="2A4CF3FF" w14:textId="77777777" w:rsidR="00881141" w:rsidRPr="003349BC" w:rsidRDefault="00000000">
      <w:pPr>
        <w:pStyle w:val="ListBullet"/>
        <w:rPr>
          <w:lang w:val="es-AR"/>
        </w:rPr>
      </w:pPr>
      <w:r w:rsidRPr="003349BC">
        <w:rPr>
          <w:b/>
          <w:lang w:val="es-AR"/>
        </w:rPr>
        <w:t>B2B:</w:t>
      </w:r>
      <w:r w:rsidRPr="003349BC">
        <w:rPr>
          <w:lang w:val="es-AR"/>
        </w:rPr>
        <w:t xml:space="preserve"> Aseguradoras agrícolas que buscan reducir siniestros y ofrecer valor agregado a sus clientes.</w:t>
      </w:r>
    </w:p>
    <w:p w14:paraId="65394557" w14:textId="77777777" w:rsidR="00881141" w:rsidRPr="003349BC" w:rsidRDefault="00000000">
      <w:pPr>
        <w:pStyle w:val="ListBullet"/>
        <w:rPr>
          <w:lang w:val="es-AR"/>
        </w:rPr>
      </w:pPr>
      <w:r w:rsidRPr="003349BC">
        <w:rPr>
          <w:b/>
          <w:lang w:val="es-AR"/>
        </w:rPr>
        <w:t>B2G:</w:t>
      </w:r>
      <w:r w:rsidRPr="003349BC">
        <w:rPr>
          <w:lang w:val="es-AR"/>
        </w:rPr>
        <w:t xml:space="preserve"> Gobiernos locales y provinciales para protección de zonas productivas estratégicas.</w:t>
      </w:r>
    </w:p>
    <w:p w14:paraId="490AEFF0" w14:textId="77777777" w:rsidR="00881141" w:rsidRPr="003349BC" w:rsidRDefault="00881141">
      <w:pPr>
        <w:rPr>
          <w:lang w:val="es-AR"/>
        </w:rPr>
      </w:pPr>
    </w:p>
    <w:p w14:paraId="43A3AA2C" w14:textId="77777777" w:rsidR="00881141" w:rsidRPr="003349BC" w:rsidRDefault="00000000">
      <w:pPr>
        <w:spacing w:before="200" w:after="80"/>
        <w:rPr>
          <w:lang w:val="es-AR"/>
        </w:rPr>
      </w:pPr>
      <w:r w:rsidRPr="003349BC">
        <w:rPr>
          <w:b/>
          <w:color w:val="222222"/>
          <w:sz w:val="30"/>
          <w:lang w:val="es-AR"/>
        </w:rPr>
        <w:t>Proyección de crecimiento</w:t>
      </w:r>
    </w:p>
    <w:p w14:paraId="78C4279B" w14:textId="77777777" w:rsidR="00881141" w:rsidRPr="003349BC" w:rsidRDefault="00881141">
      <w:pPr>
        <w:rPr>
          <w:lang w:val="es-AR"/>
        </w:rPr>
      </w:pPr>
    </w:p>
    <w:p w14:paraId="18306C68" w14:textId="77777777" w:rsidR="00881141" w:rsidRPr="003349BC" w:rsidRDefault="00000000">
      <w:pPr>
        <w:rPr>
          <w:lang w:val="es-AR"/>
        </w:rPr>
      </w:pPr>
      <w:r w:rsidRPr="003349BC">
        <w:rPr>
          <w:lang w:val="es-AR"/>
        </w:rPr>
        <w:t>Estimamos comenzar con un piloto de 10 unidades validadas con productores reales, escalando a 8 clientes en el primer año, 15 en el segundo y 30 en el tercero, a medida que se consolide el canal con aseguradoras y se optimice la producción.</w:t>
      </w:r>
    </w:p>
    <w:p w14:paraId="14BB9871" w14:textId="77777777" w:rsidR="00881141" w:rsidRPr="003349BC" w:rsidRDefault="00881141">
      <w:pPr>
        <w:rPr>
          <w:lang w:val="es-AR"/>
        </w:rPr>
      </w:pPr>
    </w:p>
    <w:p w14:paraId="7BD3E58A" w14:textId="77777777" w:rsidR="00881141" w:rsidRPr="003349BC" w:rsidRDefault="00881141">
      <w:pPr>
        <w:rPr>
          <w:lang w:val="es-AR"/>
        </w:rPr>
      </w:pPr>
    </w:p>
    <w:p w14:paraId="77A899DF" w14:textId="4B4975A8" w:rsidR="00881141" w:rsidRPr="003349BC" w:rsidRDefault="00000000" w:rsidP="00870B32">
      <w:pPr>
        <w:spacing w:before="200" w:after="80"/>
        <w:rPr>
          <w:lang w:val="es-AR"/>
        </w:rPr>
      </w:pPr>
      <w:r w:rsidRPr="003349BC">
        <w:rPr>
          <w:b/>
          <w:color w:val="911B1E"/>
          <w:sz w:val="36"/>
          <w:lang w:val="es-AR"/>
        </w:rPr>
        <w:t>Estado Actual</w:t>
      </w:r>
    </w:p>
    <w:p w14:paraId="1A23E5EB" w14:textId="4B27A749" w:rsidR="00881141" w:rsidRPr="00870B32" w:rsidRDefault="00000000">
      <w:pPr>
        <w:rPr>
          <w:lang w:val="es-AR"/>
        </w:rPr>
      </w:pPr>
      <w:r w:rsidRPr="003349BC">
        <w:rPr>
          <w:lang w:val="es-AR"/>
        </w:rPr>
        <w:t xml:space="preserve">ALPA se encuentra en </w:t>
      </w:r>
      <w:r w:rsidRPr="003349BC">
        <w:rPr>
          <w:b/>
          <w:lang w:val="es-AR"/>
        </w:rPr>
        <w:t>TRL 4</w:t>
      </w:r>
      <w:r w:rsidRPr="003349BC">
        <w:rPr>
          <w:lang w:val="es-AR"/>
        </w:rPr>
        <w:t xml:space="preserve"> (validación en entorno de laboratorio)</w:t>
      </w:r>
      <w:r w:rsidR="00870B32">
        <w:rPr>
          <w:lang w:val="es-AR"/>
        </w:rPr>
        <w:t>.</w:t>
      </w:r>
    </w:p>
    <w:p w14:paraId="6E381D0B" w14:textId="77777777" w:rsidR="00881141" w:rsidRPr="00870B32" w:rsidRDefault="00881141">
      <w:pPr>
        <w:rPr>
          <w:lang w:val="es-AR"/>
        </w:rPr>
      </w:pPr>
    </w:p>
    <w:p w14:paraId="34BF3DA7" w14:textId="5C339B93" w:rsidR="00881141" w:rsidRDefault="00000000" w:rsidP="00870B32">
      <w:pPr>
        <w:spacing w:before="200" w:after="80"/>
      </w:pPr>
      <w:proofErr w:type="spellStart"/>
      <w:r>
        <w:rPr>
          <w:b/>
          <w:color w:val="222222"/>
          <w:sz w:val="30"/>
        </w:rPr>
        <w:t>Funcional</w:t>
      </w:r>
      <w:proofErr w:type="spellEnd"/>
    </w:p>
    <w:p w14:paraId="27AD11E7" w14:textId="77777777" w:rsidR="00881141" w:rsidRPr="003349BC" w:rsidRDefault="00000000">
      <w:pPr>
        <w:pStyle w:val="ListBullet"/>
        <w:rPr>
          <w:lang w:val="es-AR"/>
        </w:rPr>
      </w:pPr>
      <w:r w:rsidRPr="003349BC">
        <w:rPr>
          <w:lang w:val="es-AR"/>
        </w:rPr>
        <w:t>Firmware de nodo sensor funcional con detección de múltiples variables ambientales.</w:t>
      </w:r>
    </w:p>
    <w:p w14:paraId="3594836A" w14:textId="77777777" w:rsidR="00881141" w:rsidRPr="003349BC" w:rsidRDefault="00000000">
      <w:pPr>
        <w:pStyle w:val="ListBullet"/>
        <w:rPr>
          <w:lang w:val="es-AR"/>
        </w:rPr>
      </w:pPr>
      <w:r w:rsidRPr="003349BC">
        <w:rPr>
          <w:lang w:val="es-AR"/>
        </w:rPr>
        <w:t xml:space="preserve">Firmware de </w:t>
      </w:r>
      <w:proofErr w:type="spellStart"/>
      <w:r w:rsidRPr="003349BC">
        <w:rPr>
          <w:lang w:val="es-AR"/>
        </w:rPr>
        <w:t>gateway</w:t>
      </w:r>
      <w:proofErr w:type="spellEnd"/>
      <w:r w:rsidRPr="003349BC">
        <w:rPr>
          <w:lang w:val="es-AR"/>
        </w:rPr>
        <w:t xml:space="preserve"> funcional (recepción </w:t>
      </w:r>
      <w:proofErr w:type="spellStart"/>
      <w:r w:rsidRPr="003349BC">
        <w:rPr>
          <w:lang w:val="es-AR"/>
        </w:rPr>
        <w:t>LoRa</w:t>
      </w:r>
      <w:proofErr w:type="spellEnd"/>
      <w:r w:rsidRPr="003349BC">
        <w:rPr>
          <w:lang w:val="es-AR"/>
        </w:rPr>
        <w:t xml:space="preserve"> + reenvío </w:t>
      </w:r>
      <w:proofErr w:type="spellStart"/>
      <w:r w:rsidRPr="003349BC">
        <w:rPr>
          <w:lang w:val="es-AR"/>
        </w:rPr>
        <w:t>WiFi</w:t>
      </w:r>
      <w:proofErr w:type="spellEnd"/>
      <w:r w:rsidRPr="003349BC">
        <w:rPr>
          <w:lang w:val="es-AR"/>
        </w:rPr>
        <w:t>).</w:t>
      </w:r>
    </w:p>
    <w:p w14:paraId="1D8251B3" w14:textId="77777777" w:rsidR="00881141" w:rsidRPr="003349BC" w:rsidRDefault="00000000">
      <w:pPr>
        <w:pStyle w:val="ListBullet"/>
        <w:rPr>
          <w:lang w:val="es-AR"/>
        </w:rPr>
      </w:pPr>
      <w:proofErr w:type="spellStart"/>
      <w:r w:rsidRPr="003349BC">
        <w:rPr>
          <w:lang w:val="es-AR"/>
        </w:rPr>
        <w:t>Backend</w:t>
      </w:r>
      <w:proofErr w:type="spellEnd"/>
      <w:r w:rsidRPr="003349BC">
        <w:rPr>
          <w:lang w:val="es-AR"/>
        </w:rPr>
        <w:t xml:space="preserve"> para gestión de eventos y alertas.</w:t>
      </w:r>
    </w:p>
    <w:p w14:paraId="2B8511DA" w14:textId="77777777" w:rsidR="00881141" w:rsidRPr="003349BC" w:rsidRDefault="00000000">
      <w:pPr>
        <w:pStyle w:val="ListBullet"/>
        <w:rPr>
          <w:lang w:val="es-AR"/>
        </w:rPr>
      </w:pPr>
      <w:proofErr w:type="spellStart"/>
      <w:r w:rsidRPr="003349BC">
        <w:rPr>
          <w:lang w:val="es-AR"/>
        </w:rPr>
        <w:t>Dashboard</w:t>
      </w:r>
      <w:proofErr w:type="spellEnd"/>
      <w:r w:rsidRPr="003349BC">
        <w:rPr>
          <w:lang w:val="es-AR"/>
        </w:rPr>
        <w:t xml:space="preserve"> web con mapa en tiempo real.</w:t>
      </w:r>
    </w:p>
    <w:p w14:paraId="2B0A9929" w14:textId="77777777" w:rsidR="00881141" w:rsidRPr="003349BC" w:rsidRDefault="00000000">
      <w:pPr>
        <w:pStyle w:val="ListBullet"/>
        <w:rPr>
          <w:lang w:val="es-AR"/>
        </w:rPr>
      </w:pPr>
      <w:r w:rsidRPr="003349BC">
        <w:rPr>
          <w:lang w:val="es-AR"/>
        </w:rPr>
        <w:t xml:space="preserve">Comunicación </w:t>
      </w:r>
      <w:proofErr w:type="spellStart"/>
      <w:r w:rsidRPr="003349BC">
        <w:rPr>
          <w:lang w:val="es-AR"/>
        </w:rPr>
        <w:t>LoRa</w:t>
      </w:r>
      <w:proofErr w:type="spellEnd"/>
      <w:r w:rsidRPr="003349BC">
        <w:rPr>
          <w:lang w:val="es-AR"/>
        </w:rPr>
        <w:t xml:space="preserve"> validada a 915 MHz.</w:t>
      </w:r>
    </w:p>
    <w:p w14:paraId="50A27FE0" w14:textId="77777777" w:rsidR="00881141" w:rsidRPr="003349BC" w:rsidRDefault="00000000">
      <w:pPr>
        <w:pStyle w:val="ListBullet"/>
        <w:rPr>
          <w:lang w:val="es-AR"/>
        </w:rPr>
      </w:pPr>
      <w:r w:rsidRPr="003349BC">
        <w:rPr>
          <w:lang w:val="es-AR"/>
        </w:rPr>
        <w:t>Autonomía energética superior a 24 horas con batería 18650 + panel solar.</w:t>
      </w:r>
    </w:p>
    <w:p w14:paraId="0510A73E" w14:textId="77777777" w:rsidR="00881141" w:rsidRPr="003349BC" w:rsidRDefault="00881141">
      <w:pPr>
        <w:rPr>
          <w:lang w:val="es-AR"/>
        </w:rPr>
      </w:pPr>
    </w:p>
    <w:p w14:paraId="16B9F88B" w14:textId="42E445AC" w:rsidR="00881141" w:rsidRDefault="00000000" w:rsidP="00870B32">
      <w:pPr>
        <w:spacing w:before="200" w:after="80"/>
      </w:pPr>
      <w:r>
        <w:rPr>
          <w:b/>
          <w:color w:val="222222"/>
          <w:sz w:val="30"/>
        </w:rPr>
        <w:t xml:space="preserve">En </w:t>
      </w:r>
      <w:proofErr w:type="spellStart"/>
      <w:r>
        <w:rPr>
          <w:b/>
          <w:color w:val="222222"/>
          <w:sz w:val="30"/>
        </w:rPr>
        <w:t>desarrollo</w:t>
      </w:r>
      <w:proofErr w:type="spellEnd"/>
    </w:p>
    <w:p w14:paraId="77809E78" w14:textId="77777777" w:rsidR="00881141" w:rsidRPr="003349BC" w:rsidRDefault="00000000">
      <w:pPr>
        <w:pStyle w:val="ListBullet"/>
        <w:rPr>
          <w:lang w:val="es-AR"/>
        </w:rPr>
      </w:pPr>
      <w:r w:rsidRPr="003349BC">
        <w:rPr>
          <w:lang w:val="es-AR"/>
        </w:rPr>
        <w:t>Diseño para fabricación y ensamblaje repetible.</w:t>
      </w:r>
    </w:p>
    <w:p w14:paraId="1C4C67B8" w14:textId="77777777" w:rsidR="00881141" w:rsidRPr="003349BC" w:rsidRDefault="00000000">
      <w:pPr>
        <w:pStyle w:val="ListBullet"/>
        <w:rPr>
          <w:lang w:val="es-AR"/>
        </w:rPr>
      </w:pPr>
      <w:r w:rsidRPr="003349BC">
        <w:rPr>
          <w:lang w:val="es-AR"/>
        </w:rPr>
        <w:t>Sistema de lectura de batería y reporte de estado del nodo.</w:t>
      </w:r>
    </w:p>
    <w:p w14:paraId="3A33B6B7" w14:textId="77777777" w:rsidR="00881141" w:rsidRDefault="00000000">
      <w:pPr>
        <w:pStyle w:val="ListBullet"/>
      </w:pPr>
      <w:proofErr w:type="spellStart"/>
      <w:r>
        <w:t>Encriptación</w:t>
      </w:r>
      <w:proofErr w:type="spellEnd"/>
      <w:r>
        <w:t xml:space="preserve"> de </w:t>
      </w:r>
      <w:proofErr w:type="spellStart"/>
      <w:r>
        <w:t>comunicaciones</w:t>
      </w:r>
      <w:proofErr w:type="spellEnd"/>
      <w:r>
        <w:t xml:space="preserve"> LoRa.</w:t>
      </w:r>
    </w:p>
    <w:p w14:paraId="6CF55F26" w14:textId="77777777" w:rsidR="00881141" w:rsidRPr="003349BC" w:rsidRDefault="00000000">
      <w:pPr>
        <w:pStyle w:val="ListBullet"/>
        <w:rPr>
          <w:lang w:val="es-AR"/>
        </w:rPr>
      </w:pPr>
      <w:r w:rsidRPr="003349BC">
        <w:rPr>
          <w:lang w:val="es-AR"/>
        </w:rPr>
        <w:t>Profundización de modo de bajo consumo (</w:t>
      </w:r>
      <w:proofErr w:type="spellStart"/>
      <w:r w:rsidRPr="003349BC">
        <w:rPr>
          <w:lang w:val="es-AR"/>
        </w:rPr>
        <w:t>deep</w:t>
      </w:r>
      <w:proofErr w:type="spellEnd"/>
      <w:r w:rsidRPr="003349BC">
        <w:rPr>
          <w:lang w:val="es-AR"/>
        </w:rPr>
        <w:t xml:space="preserve"> </w:t>
      </w:r>
      <w:proofErr w:type="spellStart"/>
      <w:r w:rsidRPr="003349BC">
        <w:rPr>
          <w:lang w:val="es-AR"/>
        </w:rPr>
        <w:t>sleep</w:t>
      </w:r>
      <w:proofErr w:type="spellEnd"/>
      <w:r w:rsidRPr="003349BC">
        <w:rPr>
          <w:lang w:val="es-AR"/>
        </w:rPr>
        <w:t>) para extender autonomía.</w:t>
      </w:r>
    </w:p>
    <w:p w14:paraId="1C501863" w14:textId="77777777" w:rsidR="00881141" w:rsidRPr="003349BC" w:rsidRDefault="00881141">
      <w:pPr>
        <w:rPr>
          <w:lang w:val="es-AR"/>
        </w:rPr>
      </w:pPr>
    </w:p>
    <w:p w14:paraId="515F8315" w14:textId="4A51A735" w:rsidR="00881141" w:rsidRDefault="00000000" w:rsidP="00870B32">
      <w:pPr>
        <w:spacing w:before="200" w:after="80"/>
      </w:pPr>
      <w:proofErr w:type="spellStart"/>
      <w:r>
        <w:rPr>
          <w:b/>
          <w:color w:val="222222"/>
          <w:sz w:val="30"/>
        </w:rPr>
        <w:t>Próximos</w:t>
      </w:r>
      <w:proofErr w:type="spellEnd"/>
      <w:r>
        <w:rPr>
          <w:b/>
          <w:color w:val="222222"/>
          <w:sz w:val="30"/>
        </w:rPr>
        <w:t xml:space="preserve"> </w:t>
      </w:r>
      <w:proofErr w:type="spellStart"/>
      <w:r>
        <w:rPr>
          <w:b/>
          <w:color w:val="222222"/>
          <w:sz w:val="30"/>
        </w:rPr>
        <w:t>hitos</w:t>
      </w:r>
      <w:proofErr w:type="spellEnd"/>
    </w:p>
    <w:p w14:paraId="58349112" w14:textId="77777777" w:rsidR="00881141" w:rsidRPr="003349BC" w:rsidRDefault="00000000">
      <w:pPr>
        <w:pStyle w:val="ListBullet"/>
        <w:rPr>
          <w:lang w:val="es-AR"/>
        </w:rPr>
      </w:pPr>
      <w:r w:rsidRPr="003349BC">
        <w:rPr>
          <w:lang w:val="es-AR"/>
        </w:rPr>
        <w:t>Piloto de campo con productores reales para validación en entorno operativo.</w:t>
      </w:r>
    </w:p>
    <w:p w14:paraId="73AE5493" w14:textId="77777777" w:rsidR="00881141" w:rsidRPr="003349BC" w:rsidRDefault="00000000">
      <w:pPr>
        <w:pStyle w:val="ListBullet"/>
        <w:rPr>
          <w:lang w:val="es-AR"/>
        </w:rPr>
      </w:pPr>
      <w:r w:rsidRPr="003349BC">
        <w:rPr>
          <w:lang w:val="es-AR"/>
        </w:rPr>
        <w:t>Certificación ENACOM para comercialización del hardware RF.</w:t>
      </w:r>
    </w:p>
    <w:p w14:paraId="01EF80F8" w14:textId="77777777" w:rsidR="00881141" w:rsidRPr="003349BC" w:rsidRDefault="00000000">
      <w:pPr>
        <w:pStyle w:val="ListBullet"/>
        <w:rPr>
          <w:lang w:val="es-AR"/>
        </w:rPr>
      </w:pPr>
      <w:r w:rsidRPr="003349BC">
        <w:rPr>
          <w:lang w:val="es-AR"/>
        </w:rPr>
        <w:t>Constitución legal de la empresa (SAS) y registro MiPyME para acceso a fondos.</w:t>
      </w:r>
    </w:p>
    <w:p w14:paraId="5C335D6B" w14:textId="77777777" w:rsidR="00881141" w:rsidRPr="003349BC" w:rsidRDefault="00881141">
      <w:pPr>
        <w:rPr>
          <w:lang w:val="es-AR"/>
        </w:rPr>
      </w:pPr>
    </w:p>
    <w:p w14:paraId="3993BBF9" w14:textId="77777777" w:rsidR="00881141" w:rsidRPr="003349BC" w:rsidRDefault="00881141">
      <w:pPr>
        <w:rPr>
          <w:lang w:val="es-AR"/>
        </w:rPr>
      </w:pPr>
    </w:p>
    <w:p w14:paraId="44AE36CD" w14:textId="77777777" w:rsidR="00870B32" w:rsidRDefault="00870B32">
      <w:pPr>
        <w:spacing w:before="200" w:after="80"/>
        <w:rPr>
          <w:b/>
          <w:color w:val="911B1E"/>
          <w:sz w:val="36"/>
          <w:lang w:val="es-AR"/>
        </w:rPr>
      </w:pPr>
    </w:p>
    <w:p w14:paraId="486CE5A5" w14:textId="77777777" w:rsidR="00870B32" w:rsidRDefault="00870B32">
      <w:pPr>
        <w:spacing w:before="200" w:after="80"/>
        <w:rPr>
          <w:b/>
          <w:color w:val="911B1E"/>
          <w:sz w:val="36"/>
          <w:lang w:val="es-AR"/>
        </w:rPr>
      </w:pPr>
    </w:p>
    <w:p w14:paraId="2A0E7480" w14:textId="77777777" w:rsidR="00870B32" w:rsidRDefault="00870B32">
      <w:pPr>
        <w:spacing w:before="200" w:after="80"/>
        <w:rPr>
          <w:b/>
          <w:color w:val="911B1E"/>
          <w:sz w:val="36"/>
          <w:lang w:val="es-AR"/>
        </w:rPr>
      </w:pPr>
    </w:p>
    <w:p w14:paraId="339FF89E" w14:textId="77777777" w:rsidR="00870B32" w:rsidRDefault="00870B32">
      <w:pPr>
        <w:spacing w:before="200" w:after="80"/>
        <w:rPr>
          <w:b/>
          <w:color w:val="911B1E"/>
          <w:sz w:val="36"/>
          <w:lang w:val="es-AR"/>
        </w:rPr>
      </w:pPr>
    </w:p>
    <w:p w14:paraId="0F220CCF" w14:textId="77777777" w:rsidR="00870B32" w:rsidRDefault="00870B32">
      <w:pPr>
        <w:spacing w:before="200" w:after="80"/>
        <w:rPr>
          <w:b/>
          <w:color w:val="911B1E"/>
          <w:sz w:val="36"/>
          <w:lang w:val="es-AR"/>
        </w:rPr>
      </w:pPr>
    </w:p>
    <w:p w14:paraId="739F11BA" w14:textId="1B11A635" w:rsidR="00881141" w:rsidRPr="003349BC" w:rsidRDefault="00000000">
      <w:pPr>
        <w:spacing w:before="200" w:after="80"/>
        <w:rPr>
          <w:lang w:val="es-AR"/>
        </w:rPr>
      </w:pPr>
      <w:r w:rsidRPr="003349BC">
        <w:rPr>
          <w:b/>
          <w:color w:val="911B1E"/>
          <w:sz w:val="36"/>
          <w:lang w:val="es-AR"/>
        </w:rPr>
        <w:t>Equipo</w:t>
      </w:r>
    </w:p>
    <w:p w14:paraId="3877F758" w14:textId="77777777" w:rsidR="00881141" w:rsidRPr="003349BC" w:rsidRDefault="00881141">
      <w:pPr>
        <w:rPr>
          <w:lang w:val="es-AR"/>
        </w:rPr>
      </w:pPr>
    </w:p>
    <w:p w14:paraId="6D58BEA9" w14:textId="2E8A08D7" w:rsidR="00881141" w:rsidRPr="003349BC" w:rsidRDefault="00000000">
      <w:pPr>
        <w:rPr>
          <w:lang w:val="es-AR"/>
        </w:rPr>
      </w:pPr>
      <w:r w:rsidRPr="003349BC">
        <w:rPr>
          <w:lang w:val="es-AR"/>
        </w:rPr>
        <w:t xml:space="preserve">ALPA es desarrollado por el </w:t>
      </w:r>
      <w:r w:rsidR="00870B32">
        <w:rPr>
          <w:b/>
          <w:lang w:val="es-AR"/>
        </w:rPr>
        <w:t>E</w:t>
      </w:r>
      <w:r w:rsidRPr="003349BC">
        <w:rPr>
          <w:b/>
          <w:lang w:val="es-AR"/>
        </w:rPr>
        <w:t>quipo N.T.</w:t>
      </w:r>
      <w:r w:rsidRPr="003349BC">
        <w:rPr>
          <w:lang w:val="es-AR"/>
        </w:rPr>
        <w:t xml:space="preserve"> </w:t>
      </w:r>
      <w:r w:rsidR="00870B32">
        <w:rPr>
          <w:lang w:val="es-AR"/>
        </w:rPr>
        <w:t xml:space="preserve">Respaldados por la Secretaría de Ciencia y Tecnología </w:t>
      </w:r>
      <w:r w:rsidRPr="003349BC">
        <w:rPr>
          <w:lang w:val="es-AR"/>
        </w:rPr>
        <w:t xml:space="preserve">de la </w:t>
      </w:r>
      <w:r w:rsidRPr="003349BC">
        <w:rPr>
          <w:b/>
          <w:lang w:val="es-AR"/>
        </w:rPr>
        <w:t>Universidad Tecnológica Nacional, Facultad Regional Tucumán</w:t>
      </w:r>
      <w:r w:rsidRPr="003349BC">
        <w:rPr>
          <w:lang w:val="es-AR"/>
        </w:rPr>
        <w:t>.</w:t>
      </w:r>
    </w:p>
    <w:p w14:paraId="0097557B" w14:textId="77777777" w:rsidR="00881141" w:rsidRPr="003349BC" w:rsidRDefault="00881141">
      <w:pPr>
        <w:rPr>
          <w:lang w:val="es-AR"/>
        </w:rPr>
      </w:pPr>
    </w:p>
    <w:tbl>
      <w:tblPr>
        <w:tblStyle w:val="TableGrid"/>
        <w:tblW w:w="9990" w:type="dxa"/>
        <w:jc w:val="center"/>
        <w:tblLook w:val="04A0" w:firstRow="1" w:lastRow="0" w:firstColumn="1" w:lastColumn="0" w:noHBand="0" w:noVBand="1"/>
      </w:tblPr>
      <w:tblGrid>
        <w:gridCol w:w="4680"/>
        <w:gridCol w:w="5310"/>
      </w:tblGrid>
      <w:tr w:rsidR="00881141" w14:paraId="66D753E6" w14:textId="77777777" w:rsidTr="00870B32">
        <w:trPr>
          <w:jc w:val="center"/>
        </w:trPr>
        <w:tc>
          <w:tcPr>
            <w:tcW w:w="4680" w:type="dxa"/>
          </w:tcPr>
          <w:p w14:paraId="48B6FB5E" w14:textId="77777777" w:rsidR="00881141" w:rsidRDefault="00000000">
            <w:r>
              <w:rPr>
                <w:sz w:val="20"/>
              </w:rPr>
              <w:t>Nombre</w:t>
            </w:r>
          </w:p>
        </w:tc>
        <w:tc>
          <w:tcPr>
            <w:tcW w:w="5310" w:type="dxa"/>
          </w:tcPr>
          <w:p w14:paraId="2ED61B05" w14:textId="77777777" w:rsidR="00881141" w:rsidRDefault="00000000">
            <w:r>
              <w:rPr>
                <w:sz w:val="20"/>
              </w:rPr>
              <w:t>Perfil</w:t>
            </w:r>
          </w:p>
        </w:tc>
      </w:tr>
      <w:tr w:rsidR="00881141" w14:paraId="330ABEB7" w14:textId="77777777" w:rsidTr="00870B32">
        <w:trPr>
          <w:jc w:val="center"/>
        </w:trPr>
        <w:tc>
          <w:tcPr>
            <w:tcW w:w="4680" w:type="dxa"/>
          </w:tcPr>
          <w:p w14:paraId="6DBA8A86" w14:textId="33517061" w:rsidR="00881141" w:rsidRPr="00870B32" w:rsidRDefault="00870B32">
            <w:pPr>
              <w:rPr>
                <w:lang w:val="es-AR"/>
              </w:rPr>
            </w:pPr>
            <w:r w:rsidRPr="00870B32">
              <w:rPr>
                <w:b/>
                <w:sz w:val="20"/>
                <w:lang w:val="es-AR"/>
              </w:rPr>
              <w:t>Jeremías Mastafa Nazar</w:t>
            </w:r>
          </w:p>
        </w:tc>
        <w:tc>
          <w:tcPr>
            <w:tcW w:w="5310" w:type="dxa"/>
          </w:tcPr>
          <w:p w14:paraId="28612D11" w14:textId="77777777" w:rsidR="00881141" w:rsidRDefault="00000000">
            <w:r w:rsidRPr="003349BC">
              <w:rPr>
                <w:sz w:val="20"/>
                <w:lang w:val="es-AR"/>
              </w:rPr>
              <w:t xml:space="preserve">Ingeniería en Sistemas de Información. </w:t>
            </w:r>
            <w:proofErr w:type="spellStart"/>
            <w:r>
              <w:rPr>
                <w:sz w:val="20"/>
              </w:rPr>
              <w:t>Electrónica</w:t>
            </w:r>
            <w:proofErr w:type="spellEnd"/>
            <w:r>
              <w:rPr>
                <w:sz w:val="20"/>
              </w:rPr>
              <w:t xml:space="preserve">, firmware, </w:t>
            </w:r>
            <w:proofErr w:type="spellStart"/>
            <w:r>
              <w:rPr>
                <w:sz w:val="20"/>
              </w:rPr>
              <w:t>comunicaciones</w:t>
            </w:r>
            <w:proofErr w:type="spellEnd"/>
            <w:r>
              <w:rPr>
                <w:sz w:val="20"/>
              </w:rPr>
              <w:t xml:space="preserve"> LoRa.</w:t>
            </w:r>
          </w:p>
        </w:tc>
      </w:tr>
      <w:tr w:rsidR="00881141" w:rsidRPr="003349BC" w14:paraId="4DB8D5DE" w14:textId="77777777" w:rsidTr="00870B32">
        <w:trPr>
          <w:jc w:val="center"/>
        </w:trPr>
        <w:tc>
          <w:tcPr>
            <w:tcW w:w="4680" w:type="dxa"/>
          </w:tcPr>
          <w:p w14:paraId="3E434EA5" w14:textId="5651043E" w:rsidR="00881141" w:rsidRDefault="00870B32">
            <w:r w:rsidRPr="00870B32">
              <w:rPr>
                <w:b/>
                <w:sz w:val="20"/>
                <w:lang w:val="es-AR"/>
              </w:rPr>
              <w:t>Mario Roberto Quiroga</w:t>
            </w:r>
          </w:p>
        </w:tc>
        <w:tc>
          <w:tcPr>
            <w:tcW w:w="5310" w:type="dxa"/>
          </w:tcPr>
          <w:p w14:paraId="372CD374" w14:textId="77777777" w:rsidR="00881141" w:rsidRPr="003349BC" w:rsidRDefault="00000000">
            <w:pPr>
              <w:rPr>
                <w:lang w:val="es-AR"/>
              </w:rPr>
            </w:pPr>
            <w:r w:rsidRPr="003349BC">
              <w:rPr>
                <w:sz w:val="20"/>
                <w:lang w:val="es-AR"/>
              </w:rPr>
              <w:t xml:space="preserve">Ingeniería en Sistemas de Información. </w:t>
            </w:r>
            <w:proofErr w:type="spellStart"/>
            <w:r w:rsidRPr="003349BC">
              <w:rPr>
                <w:sz w:val="20"/>
                <w:lang w:val="es-AR"/>
              </w:rPr>
              <w:t>Backend</w:t>
            </w:r>
            <w:proofErr w:type="spellEnd"/>
            <w:r w:rsidRPr="003349BC">
              <w:rPr>
                <w:sz w:val="20"/>
                <w:lang w:val="es-AR"/>
              </w:rPr>
              <w:t>, base de datos, infraestructura de servidor.</w:t>
            </w:r>
          </w:p>
        </w:tc>
      </w:tr>
      <w:tr w:rsidR="00881141" w:rsidRPr="003349BC" w14:paraId="63D3EF04" w14:textId="77777777" w:rsidTr="00870B32">
        <w:trPr>
          <w:jc w:val="center"/>
        </w:trPr>
        <w:tc>
          <w:tcPr>
            <w:tcW w:w="4680" w:type="dxa"/>
          </w:tcPr>
          <w:p w14:paraId="46F17F7D" w14:textId="343A7782" w:rsidR="00881141" w:rsidRPr="00870B32" w:rsidRDefault="00870B32">
            <w:pPr>
              <w:rPr>
                <w:lang w:val="es-AR"/>
              </w:rPr>
            </w:pPr>
            <w:r w:rsidRPr="00870B32">
              <w:rPr>
                <w:b/>
                <w:sz w:val="20"/>
                <w:lang w:val="es-AR"/>
              </w:rPr>
              <w:t>Nicolás Pinto</w:t>
            </w:r>
          </w:p>
        </w:tc>
        <w:tc>
          <w:tcPr>
            <w:tcW w:w="5310" w:type="dxa"/>
          </w:tcPr>
          <w:p w14:paraId="39B4B015" w14:textId="77777777" w:rsidR="00881141" w:rsidRPr="003349BC" w:rsidRDefault="00000000">
            <w:pPr>
              <w:rPr>
                <w:lang w:val="es-AR"/>
              </w:rPr>
            </w:pPr>
            <w:r w:rsidRPr="003349BC">
              <w:rPr>
                <w:sz w:val="20"/>
                <w:lang w:val="es-AR"/>
              </w:rPr>
              <w:t xml:space="preserve">Ingeniería en Sistemas de Información. </w:t>
            </w:r>
            <w:proofErr w:type="spellStart"/>
            <w:r w:rsidRPr="003349BC">
              <w:rPr>
                <w:sz w:val="20"/>
                <w:lang w:val="es-AR"/>
              </w:rPr>
              <w:t>Frontend</w:t>
            </w:r>
            <w:proofErr w:type="spellEnd"/>
            <w:r w:rsidRPr="003349BC">
              <w:rPr>
                <w:sz w:val="20"/>
                <w:lang w:val="es-AR"/>
              </w:rPr>
              <w:t xml:space="preserve">, </w:t>
            </w:r>
            <w:proofErr w:type="spellStart"/>
            <w:r w:rsidRPr="003349BC">
              <w:rPr>
                <w:sz w:val="20"/>
                <w:lang w:val="es-AR"/>
              </w:rPr>
              <w:t>dashboard</w:t>
            </w:r>
            <w:proofErr w:type="spellEnd"/>
            <w:r w:rsidRPr="003349BC">
              <w:rPr>
                <w:sz w:val="20"/>
                <w:lang w:val="es-AR"/>
              </w:rPr>
              <w:t>, visualización de datos.</w:t>
            </w:r>
          </w:p>
        </w:tc>
      </w:tr>
      <w:tr w:rsidR="00881141" w:rsidRPr="003349BC" w14:paraId="4884C7BA" w14:textId="77777777" w:rsidTr="00870B32">
        <w:trPr>
          <w:jc w:val="center"/>
        </w:trPr>
        <w:tc>
          <w:tcPr>
            <w:tcW w:w="4680" w:type="dxa"/>
          </w:tcPr>
          <w:p w14:paraId="5485610A" w14:textId="42078D5E" w:rsidR="00881141" w:rsidRDefault="00870B32">
            <w:r w:rsidRPr="00870B32">
              <w:rPr>
                <w:b/>
                <w:sz w:val="20"/>
                <w:lang w:val="es-AR"/>
              </w:rPr>
              <w:t xml:space="preserve">Gonzalo Fabricio </w:t>
            </w:r>
            <w:proofErr w:type="spellStart"/>
            <w:r w:rsidRPr="00870B32">
              <w:rPr>
                <w:b/>
                <w:sz w:val="20"/>
                <w:lang w:val="es-AR"/>
              </w:rPr>
              <w:t>Lescano</w:t>
            </w:r>
            <w:proofErr w:type="spellEnd"/>
          </w:p>
        </w:tc>
        <w:tc>
          <w:tcPr>
            <w:tcW w:w="5310" w:type="dxa"/>
          </w:tcPr>
          <w:p w14:paraId="1BE8AEC0" w14:textId="77777777" w:rsidR="00881141" w:rsidRPr="003349BC" w:rsidRDefault="00000000">
            <w:pPr>
              <w:rPr>
                <w:lang w:val="es-AR"/>
              </w:rPr>
            </w:pPr>
            <w:r w:rsidRPr="003349BC">
              <w:rPr>
                <w:sz w:val="20"/>
                <w:lang w:val="es-AR"/>
              </w:rPr>
              <w:t>Tecnicatura en Higiene y Seguridad. Identificación del problema, validación con usuarios, normativa, impacto social.</w:t>
            </w:r>
          </w:p>
        </w:tc>
      </w:tr>
    </w:tbl>
    <w:p w14:paraId="3EEF1BFA" w14:textId="7D0C2E69" w:rsidR="00881141" w:rsidRDefault="00881141"/>
    <w:p w14:paraId="7611214E" w14:textId="77777777" w:rsidR="00881141" w:rsidRDefault="00881141"/>
    <w:p w14:paraId="13CA472A" w14:textId="7E7A8E38" w:rsidR="00881141" w:rsidRDefault="00000000" w:rsidP="00870B32">
      <w:pPr>
        <w:spacing w:before="200" w:after="80"/>
      </w:pPr>
      <w:r>
        <w:rPr>
          <w:b/>
          <w:color w:val="911B1E"/>
          <w:sz w:val="36"/>
        </w:rPr>
        <w:t>Contacto</w:t>
      </w:r>
    </w:p>
    <w:p w14:paraId="5218C65C" w14:textId="77777777" w:rsidR="00881141" w:rsidRPr="00870B32" w:rsidRDefault="00000000">
      <w:pPr>
        <w:pStyle w:val="ListBullet"/>
        <w:rPr>
          <w:sz w:val="24"/>
          <w:szCs w:val="24"/>
        </w:rPr>
      </w:pPr>
      <w:r w:rsidRPr="00870B32">
        <w:rPr>
          <w:sz w:val="24"/>
          <w:szCs w:val="24"/>
        </w:rPr>
        <w:t>alpa.alerta.incendios@gmail.com</w:t>
      </w:r>
    </w:p>
    <w:p w14:paraId="1B7EA8CA" w14:textId="77777777" w:rsidR="00881141" w:rsidRPr="00870B32" w:rsidRDefault="00000000">
      <w:pPr>
        <w:pStyle w:val="ListBullet"/>
        <w:rPr>
          <w:sz w:val="24"/>
          <w:szCs w:val="24"/>
        </w:rPr>
      </w:pPr>
      <w:r w:rsidRPr="00870B32">
        <w:rPr>
          <w:sz w:val="24"/>
          <w:szCs w:val="24"/>
        </w:rPr>
        <w:t>+54 9 381 3406068</w:t>
      </w:r>
    </w:p>
    <w:p w14:paraId="2AF5C994" w14:textId="48AF0C60" w:rsidR="00881141" w:rsidRDefault="00881141"/>
    <w:sectPr w:rsidR="00881141" w:rsidSect="003349BC">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1466" w14:textId="77777777" w:rsidR="004A53E6" w:rsidRDefault="004A53E6" w:rsidP="003349BC">
      <w:pPr>
        <w:spacing w:after="0" w:line="240" w:lineRule="auto"/>
      </w:pPr>
      <w:r>
        <w:separator/>
      </w:r>
    </w:p>
  </w:endnote>
  <w:endnote w:type="continuationSeparator" w:id="0">
    <w:p w14:paraId="139F62D4" w14:textId="77777777" w:rsidR="004A53E6" w:rsidRDefault="004A53E6" w:rsidP="0033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28619" w14:textId="77777777" w:rsidR="004A53E6" w:rsidRDefault="004A53E6" w:rsidP="003349BC">
      <w:pPr>
        <w:spacing w:after="0" w:line="240" w:lineRule="auto"/>
      </w:pPr>
      <w:r>
        <w:separator/>
      </w:r>
    </w:p>
  </w:footnote>
  <w:footnote w:type="continuationSeparator" w:id="0">
    <w:p w14:paraId="370FE4F7" w14:textId="77777777" w:rsidR="004A53E6" w:rsidRDefault="004A53E6" w:rsidP="00334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997D" w14:textId="34102761" w:rsidR="003349BC" w:rsidRPr="003349BC" w:rsidRDefault="003349BC" w:rsidP="003349BC">
    <w:pPr>
      <w:jc w:val="right"/>
      <w:rPr>
        <w:i/>
        <w:iCs/>
        <w:color w:val="BFBFBF" w:themeColor="background1" w:themeShade="BF"/>
        <w:lang w:val="es-AR"/>
      </w:rPr>
    </w:pPr>
    <w:r w:rsidRPr="003349BC">
      <w:rPr>
        <w:b/>
        <w:i/>
        <w:iCs/>
        <w:color w:val="BFBFBF" w:themeColor="background1" w:themeShade="BF"/>
        <w:lang w:val="es-AR"/>
      </w:rPr>
      <w:t>Julio 2026</w:t>
    </w:r>
    <w:r w:rsidRPr="003349BC">
      <w:rPr>
        <w:i/>
        <w:iCs/>
        <w:color w:val="BFBFBF" w:themeColor="background1" w:themeShade="BF"/>
        <w:lang w:val="es-AR"/>
      </w:rPr>
      <w:t xml:space="preserve"> </w:t>
    </w:r>
    <w:r w:rsidRPr="003349BC">
      <w:rPr>
        <w:b/>
        <w:i/>
        <w:iCs/>
        <w:color w:val="BFBFBF" w:themeColor="background1" w:themeShade="BF"/>
        <w:lang w:val="es-AR"/>
      </w:rPr>
      <w:t>—</w:t>
    </w:r>
    <w:r w:rsidRPr="003349BC">
      <w:rPr>
        <w:i/>
        <w:iCs/>
        <w:color w:val="BFBFBF" w:themeColor="background1" w:themeShade="BF"/>
        <w:lang w:val="es-AR"/>
      </w:rPr>
      <w:t xml:space="preserve"> </w:t>
    </w:r>
    <w:r w:rsidRPr="003349BC">
      <w:rPr>
        <w:b/>
        <w:i/>
        <w:iCs/>
        <w:color w:val="BFBFBF" w:themeColor="background1" w:themeShade="BF"/>
        <w:lang w:val="es-AR"/>
      </w:rPr>
      <w:t>Equipo N.T. — UTN</w:t>
    </w:r>
    <w:r w:rsidR="00A318B6">
      <w:rPr>
        <w:b/>
        <w:i/>
        <w:iCs/>
        <w:color w:val="BFBFBF" w:themeColor="background1" w:themeShade="BF"/>
        <w:lang w:val="es-AR"/>
      </w:rPr>
      <w:t>,</w:t>
    </w:r>
    <w:r w:rsidRPr="003349BC">
      <w:rPr>
        <w:b/>
        <w:i/>
        <w:iCs/>
        <w:color w:val="BFBFBF" w:themeColor="background1" w:themeShade="BF"/>
        <w:lang w:val="es-AR"/>
      </w:rPr>
      <w:t xml:space="preserve"> Facultad Regional Tucumán</w:t>
    </w:r>
  </w:p>
  <w:p w14:paraId="6A5CE538" w14:textId="77777777" w:rsidR="003349BC" w:rsidRPr="003349BC" w:rsidRDefault="003349BC">
    <w:pPr>
      <w:pStyle w:val="Header"/>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EE3680"/>
    <w:lvl w:ilvl="0">
      <w:start w:val="1"/>
      <w:numFmt w:val="bullet"/>
      <w:pStyle w:val="ListBullet"/>
      <w:lvlText w:val=""/>
      <w:lvlJc w:val="left"/>
      <w:pPr>
        <w:tabs>
          <w:tab w:val="num" w:pos="360"/>
        </w:tabs>
        <w:ind w:left="360" w:hanging="360"/>
      </w:pPr>
      <w:rPr>
        <w:rFonts w:ascii="Symbol" w:hAnsi="Symbol" w:hint="default"/>
      </w:rPr>
    </w:lvl>
  </w:abstractNum>
  <w:num w:numId="1" w16cid:durableId="2045396965">
    <w:abstractNumId w:val="8"/>
  </w:num>
  <w:num w:numId="2" w16cid:durableId="451093101">
    <w:abstractNumId w:val="6"/>
  </w:num>
  <w:num w:numId="3" w16cid:durableId="1895850900">
    <w:abstractNumId w:val="5"/>
  </w:num>
  <w:num w:numId="4" w16cid:durableId="1063141023">
    <w:abstractNumId w:val="4"/>
  </w:num>
  <w:num w:numId="5" w16cid:durableId="741637277">
    <w:abstractNumId w:val="7"/>
  </w:num>
  <w:num w:numId="6" w16cid:durableId="69666883">
    <w:abstractNumId w:val="3"/>
  </w:num>
  <w:num w:numId="7" w16cid:durableId="367073159">
    <w:abstractNumId w:val="2"/>
  </w:num>
  <w:num w:numId="8" w16cid:durableId="1191530819">
    <w:abstractNumId w:val="1"/>
  </w:num>
  <w:num w:numId="9" w16cid:durableId="1933933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9BC"/>
    <w:rsid w:val="003859AC"/>
    <w:rsid w:val="004A53E6"/>
    <w:rsid w:val="00870B32"/>
    <w:rsid w:val="00881141"/>
    <w:rsid w:val="00A318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FDEC2"/>
  <w14:defaultImageDpi w14:val="300"/>
  <w15:docId w15:val="{30F02072-AF10-4034-90F5-62AE1314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B6"/>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Pinto</cp:lastModifiedBy>
  <cp:revision>2</cp:revision>
  <dcterms:created xsi:type="dcterms:W3CDTF">2013-12-23T23:15:00Z</dcterms:created>
  <dcterms:modified xsi:type="dcterms:W3CDTF">2026-07-08T14:49:00Z</dcterms:modified>
  <cp:category/>
</cp:coreProperties>
</file>