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</w:t>
        <w:tab/>
        <w:t xml:space="preserve">Status</w:t>
        <w:tab/>
        <w:t xml:space="preserve">What's Done</w:t>
        <w:tab/>
        <w:t xml:space="preserve">What's 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RBAC Admin UI</w:t>
        <w:tab/>
        <w:t xml:space="preserve">Developed</w:t>
        <w:tab/>
        <w:t xml:space="preserve">Added admin page wired to real APIs for platform role management and store-user permission management (`GET/PUT /platform/rbac/...`).</w:t>
        <w:tab/>
        <w:t xml:space="preserve">Requires platform owner token/role assignment to use in production.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Merchants Management UI</w:t>
        <w:tab/>
        <w:t xml:space="preserve">Developed</w:t>
        <w:tab/>
        <w:t xml:space="preserve">Added admin page wired to real API (`GET /merchants`, `POST /merchants`) with create/list handling.</w:t>
        <w:tab/>
        <w:t xml:space="preserve">Edit/update/suspend UI actions can be added next (backend endpoints currently minimal).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Admin Navigation Wiring</w:t>
        <w:tab/>
        <w:t xml:space="preserve">Developed</w:t>
        <w:tab/>
        <w:t xml:space="preserve">Added sidebar and routes for `Merchants` and `Platform RBAC` modules under `/admin`.</w:t>
        <w:tab/>
        <w:t xml:space="preserve">None.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Single Register Entry</w:t>
        <w:tab/>
        <w:t xml:space="preserve">Developed</w:t>
        <w:tab/>
        <w:t xml:space="preserve">`/onboarding` continues to redirect to `/auth/register`.</w:t>
        <w:tab/>
        <w:t xml:space="preserve">None.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3b14c70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Platform RBAC + Merchants frontend wiring is local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