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A608" w14:textId="77777777" w:rsidR="00F45C47" w:rsidRPr="00F45C47" w:rsidRDefault="00F45C47" w:rsidP="00F45C47">
      <w:pPr>
        <w:spacing w:after="120" w:line="240" w:lineRule="auto"/>
        <w:outlineLvl w:val="0"/>
        <w:rPr>
          <w:rFonts w:ascii="Arial" w:eastAsia="Times New Roman" w:hAnsi="Arial" w:cs="Arial"/>
          <w:b/>
          <w:bCs/>
          <w:color w:val="1B1C1D"/>
          <w:kern w:val="36"/>
          <w:sz w:val="33"/>
          <w:szCs w:val="33"/>
          <w14:ligatures w14:val="none"/>
        </w:rPr>
      </w:pPr>
      <w:r w:rsidRPr="00F45C47">
        <w:rPr>
          <w:rFonts w:ascii="Arial" w:eastAsia="Times New Roman" w:hAnsi="Arial" w:cs="Arial"/>
          <w:b/>
          <w:bCs/>
          <w:color w:val="1B1C1D"/>
          <w:kern w:val="36"/>
          <w:sz w:val="33"/>
          <w:szCs w:val="33"/>
          <w14:ligatures w14:val="none"/>
        </w:rPr>
        <w:t>Preparing NHANES Accelerometer Data for GAMLSS Modeling</w:t>
      </w:r>
    </w:p>
    <w:p w14:paraId="201E7605"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Introduction</w:t>
      </w:r>
    </w:p>
    <w:p w14:paraId="4BA2740F"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The analysis of physical activity patterns within the United States population has been significantly enhanced by the collection of accelerometer data in surveys such as the National Health and Nutrition Examination Survey (NHANES). A notable study, "U.S. Population-referenced Percentiles for Wrist-Worn Accelerometer-derived Activity," published in Medicine &amp; Science in Sports &amp; Exercise, utilized this data to establish age- and sex-specific percentiles for daily wrist-worn movement metrics. The methodology employed in this research involved Generalized Additive Models for Location Shape and Scale (GAMLSS). Replicating this sophisticated modeling approach necessitates meticulous preparation of the NHANES dataset to align with the specific format required by the GAMLSS model, which is often detailed in the supplementary materials accompanying the publication.</w:t>
      </w:r>
      <w:r w:rsidRPr="00F45C47">
        <w:rPr>
          <w:rFonts w:ascii="Arial" w:eastAsia="Times New Roman" w:hAnsi="Arial" w:cs="Arial"/>
          <w:color w:val="575B5F"/>
          <w:kern w:val="0"/>
          <w:bdr w:val="none" w:sz="0" w:space="0" w:color="auto" w:frame="1"/>
          <w:vertAlign w:val="superscript"/>
          <w14:ligatures w14:val="none"/>
        </w:rPr>
        <w:t>1</w:t>
      </w:r>
      <w:r w:rsidRPr="00F45C47">
        <w:rPr>
          <w:rFonts w:ascii="Arial" w:eastAsia="Times New Roman" w:hAnsi="Arial" w:cs="Arial"/>
          <w:color w:val="1B1C1D"/>
          <w:kern w:val="0"/>
          <w14:ligatures w14:val="none"/>
        </w:rPr>
        <w:t xml:space="preserve"> This report outlines the critical steps involved in transforming the raw NHANES data into a suitable format for such an analysis, providing an R script to facilitate this process.</w:t>
      </w:r>
    </w:p>
    <w:p w14:paraId="324B3FE9"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Understanding the Data Requirements for the GAMLSS Model</w:t>
      </w:r>
    </w:p>
    <w:p w14:paraId="0BDFAD08"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Before commencing any data manipulation, a thorough understanding of the GAMLSS model's input requirements is paramount. The supplementary materials associated with the research paper "U.S. Population-referenced Percentiles for Wrist-Worn Accelerometer-derived Activity" serve as the definitive guide for this information.</w:t>
      </w:r>
      <w:r w:rsidRPr="00F45C47">
        <w:rPr>
          <w:rFonts w:ascii="Arial" w:eastAsia="Times New Roman" w:hAnsi="Arial" w:cs="Arial"/>
          <w:color w:val="575B5F"/>
          <w:kern w:val="0"/>
          <w:bdr w:val="none" w:sz="0" w:space="0" w:color="auto" w:frame="1"/>
          <w:vertAlign w:val="superscript"/>
          <w14:ligatures w14:val="none"/>
        </w:rPr>
        <w:t>1</w:t>
      </w:r>
      <w:r w:rsidRPr="00F45C47">
        <w:rPr>
          <w:rFonts w:ascii="Arial" w:eastAsia="Times New Roman" w:hAnsi="Arial" w:cs="Arial"/>
          <w:color w:val="1B1C1D"/>
          <w:kern w:val="0"/>
          <w14:ligatures w14:val="none"/>
        </w:rPr>
        <w:t xml:space="preserve"> These materials typically specify the necessary variables, their data types, and any specific transformations or aggregations performed prior to modeling. For the study in question, the primary outcome of interest is daily Monitor-Independent Movement Summary units (MIMS-units), a device-agnostic metric derived from raw triaxial accelerometer data.</w:t>
      </w:r>
      <w:r w:rsidRPr="00F45C47">
        <w:rPr>
          <w:rFonts w:ascii="Arial" w:eastAsia="Times New Roman" w:hAnsi="Arial" w:cs="Arial"/>
          <w:color w:val="575B5F"/>
          <w:kern w:val="0"/>
          <w:bdr w:val="none" w:sz="0" w:space="0" w:color="auto" w:frame="1"/>
          <w:vertAlign w:val="superscript"/>
          <w14:ligatures w14:val="none"/>
        </w:rPr>
        <w:t>2</w:t>
      </w:r>
      <w:r w:rsidRPr="00F45C47">
        <w:rPr>
          <w:rFonts w:ascii="Arial" w:eastAsia="Times New Roman" w:hAnsi="Arial" w:cs="Arial"/>
          <w:color w:val="1B1C1D"/>
          <w:kern w:val="0"/>
          <w14:ligatures w14:val="none"/>
        </w:rPr>
        <w:t xml:space="preserve"> The model likely incorporates demographic variables such as age and sex to account for population-level variations in physical activity.</w:t>
      </w:r>
      <w:r w:rsidRPr="00F45C47">
        <w:rPr>
          <w:rFonts w:ascii="Arial" w:eastAsia="Times New Roman" w:hAnsi="Arial" w:cs="Arial"/>
          <w:color w:val="575B5F"/>
          <w:kern w:val="0"/>
          <w:bdr w:val="none" w:sz="0" w:space="0" w:color="auto" w:frame="1"/>
          <w:vertAlign w:val="superscript"/>
          <w14:ligatures w14:val="none"/>
        </w:rPr>
        <w:t>2</w:t>
      </w:r>
      <w:r w:rsidRPr="00F45C47">
        <w:rPr>
          <w:rFonts w:ascii="Arial" w:eastAsia="Times New Roman" w:hAnsi="Arial" w:cs="Arial"/>
          <w:color w:val="1B1C1D"/>
          <w:kern w:val="0"/>
          <w14:ligatures w14:val="none"/>
        </w:rPr>
        <w:t xml:space="preserve"> Therefore, the data preparation process must focus on extracting these key variables from the NHANES dataset and structuring them appropriately.</w:t>
      </w:r>
    </w:p>
    <w:p w14:paraId="1EFDC827"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Loading the NHANES Dataset into R</w:t>
      </w:r>
    </w:p>
    <w:p w14:paraId="08F43525"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The NHANES data, including the accelerometer data, is publicly available through the Centers for Disease Control and Prevention (CDC) website. For the relevant study, data from the 2011-2014 NHANES cycles and the 2012 National Health and Nutrition Examination Survey National Youth Fitness Survey (NNYFS) were utilized.</w:t>
      </w:r>
      <w:r w:rsidRPr="00F45C47">
        <w:rPr>
          <w:rFonts w:ascii="Arial" w:eastAsia="Times New Roman" w:hAnsi="Arial" w:cs="Arial"/>
          <w:color w:val="575B5F"/>
          <w:kern w:val="0"/>
          <w:bdr w:val="none" w:sz="0" w:space="0" w:color="auto" w:frame="1"/>
          <w:vertAlign w:val="superscript"/>
          <w14:ligatures w14:val="none"/>
        </w:rPr>
        <w:t>2</w:t>
      </w:r>
      <w:r w:rsidRPr="00F45C47">
        <w:rPr>
          <w:rFonts w:ascii="Arial" w:eastAsia="Times New Roman" w:hAnsi="Arial" w:cs="Arial"/>
          <w:color w:val="1B1C1D"/>
          <w:kern w:val="0"/>
          <w14:ligatures w14:val="none"/>
        </w:rPr>
        <w:t xml:space="preserve"> These datasets can be accessed and loaded into R using various methods, depending on the survey cycle and the format of the data files. Often, NHANES data is provided in SAS transport file format (.XPT).</w:t>
      </w:r>
      <w:r w:rsidRPr="00F45C47">
        <w:rPr>
          <w:rFonts w:ascii="Arial" w:eastAsia="Times New Roman" w:hAnsi="Arial" w:cs="Arial"/>
          <w:color w:val="575B5F"/>
          <w:kern w:val="0"/>
          <w:bdr w:val="none" w:sz="0" w:space="0" w:color="auto" w:frame="1"/>
          <w:vertAlign w:val="superscript"/>
          <w14:ligatures w14:val="none"/>
        </w:rPr>
        <w:t>5</w:t>
      </w:r>
      <w:r w:rsidRPr="00F45C47">
        <w:rPr>
          <w:rFonts w:ascii="Arial" w:eastAsia="Times New Roman" w:hAnsi="Arial" w:cs="Arial"/>
          <w:color w:val="1B1C1D"/>
          <w:kern w:val="0"/>
          <w14:ligatures w14:val="none"/>
        </w:rPr>
        <w:t xml:space="preserve"> The </w:t>
      </w:r>
      <w:r w:rsidRPr="00F45C47">
        <w:rPr>
          <w:rFonts w:ascii="Arial" w:eastAsia="Times New Roman" w:hAnsi="Arial" w:cs="Arial"/>
          <w:color w:val="575B5F"/>
          <w:kern w:val="0"/>
          <w:sz w:val="21"/>
          <w:szCs w:val="21"/>
          <w:bdr w:val="none" w:sz="0" w:space="0" w:color="auto" w:frame="1"/>
          <w14:ligatures w14:val="none"/>
        </w:rPr>
        <w:t>foreign</w:t>
      </w:r>
      <w:r w:rsidRPr="00F45C47">
        <w:rPr>
          <w:rFonts w:ascii="Arial" w:eastAsia="Times New Roman" w:hAnsi="Arial" w:cs="Arial"/>
          <w:color w:val="1B1C1D"/>
          <w:kern w:val="0"/>
          <w14:ligatures w14:val="none"/>
        </w:rPr>
        <w:t xml:space="preserve"> package in R provides the </w:t>
      </w:r>
      <w:r w:rsidRPr="00F45C47">
        <w:rPr>
          <w:rFonts w:ascii="Arial" w:eastAsia="Times New Roman" w:hAnsi="Arial" w:cs="Arial"/>
          <w:color w:val="575B5F"/>
          <w:kern w:val="0"/>
          <w:sz w:val="21"/>
          <w:szCs w:val="21"/>
          <w:bdr w:val="none" w:sz="0" w:space="0" w:color="auto" w:frame="1"/>
          <w14:ligatures w14:val="none"/>
        </w:rPr>
        <w:t>read.xport()</w:t>
      </w:r>
      <w:r w:rsidRPr="00F45C47">
        <w:rPr>
          <w:rFonts w:ascii="Arial" w:eastAsia="Times New Roman" w:hAnsi="Arial" w:cs="Arial"/>
          <w:color w:val="1B1C1D"/>
          <w:kern w:val="0"/>
          <w14:ligatures w14:val="none"/>
        </w:rPr>
        <w:t xml:space="preserve"> function, which is specifically designed to import these types of files.</w:t>
      </w:r>
      <w:r w:rsidRPr="00F45C47">
        <w:rPr>
          <w:rFonts w:ascii="Arial" w:eastAsia="Times New Roman" w:hAnsi="Arial" w:cs="Arial"/>
          <w:color w:val="575B5F"/>
          <w:kern w:val="0"/>
          <w:bdr w:val="none" w:sz="0" w:space="0" w:color="auto" w:frame="1"/>
          <w:vertAlign w:val="superscript"/>
          <w14:ligatures w14:val="none"/>
        </w:rPr>
        <w:t>6</w:t>
      </w:r>
      <w:r w:rsidRPr="00F45C47">
        <w:rPr>
          <w:rFonts w:ascii="Arial" w:eastAsia="Times New Roman" w:hAnsi="Arial" w:cs="Arial"/>
          <w:color w:val="1B1C1D"/>
          <w:kern w:val="0"/>
          <w14:ligatures w14:val="none"/>
        </w:rPr>
        <w:t xml:space="preserve"> Alternatively, if the data is available in CSV format, the </w:t>
      </w:r>
      <w:r w:rsidRPr="00F45C47">
        <w:rPr>
          <w:rFonts w:ascii="Arial" w:eastAsia="Times New Roman" w:hAnsi="Arial" w:cs="Arial"/>
          <w:color w:val="575B5F"/>
          <w:kern w:val="0"/>
          <w:sz w:val="21"/>
          <w:szCs w:val="21"/>
          <w:bdr w:val="none" w:sz="0" w:space="0" w:color="auto" w:frame="1"/>
          <w14:ligatures w14:val="none"/>
        </w:rPr>
        <w:t>fread()</w:t>
      </w:r>
      <w:r w:rsidRPr="00F45C47">
        <w:rPr>
          <w:rFonts w:ascii="Arial" w:eastAsia="Times New Roman" w:hAnsi="Arial" w:cs="Arial"/>
          <w:color w:val="1B1C1D"/>
          <w:kern w:val="0"/>
          <w14:ligatures w14:val="none"/>
        </w:rPr>
        <w:t xml:space="preserve"> function from the </w:t>
      </w:r>
      <w:r w:rsidRPr="00F45C47">
        <w:rPr>
          <w:rFonts w:ascii="Arial" w:eastAsia="Times New Roman" w:hAnsi="Arial" w:cs="Arial"/>
          <w:color w:val="575B5F"/>
          <w:kern w:val="0"/>
          <w:sz w:val="21"/>
          <w:szCs w:val="21"/>
          <w:bdr w:val="none" w:sz="0" w:space="0" w:color="auto" w:frame="1"/>
          <w14:ligatures w14:val="none"/>
        </w:rPr>
        <w:t>data.table</w:t>
      </w:r>
      <w:r w:rsidRPr="00F45C47">
        <w:rPr>
          <w:rFonts w:ascii="Arial" w:eastAsia="Times New Roman" w:hAnsi="Arial" w:cs="Arial"/>
          <w:color w:val="1B1C1D"/>
          <w:kern w:val="0"/>
          <w14:ligatures w14:val="none"/>
        </w:rPr>
        <w:t xml:space="preserve"> package offers a fast and efficient way to load large datasets.</w:t>
      </w:r>
      <w:r w:rsidRPr="00F45C47">
        <w:rPr>
          <w:rFonts w:ascii="Arial" w:eastAsia="Times New Roman" w:hAnsi="Arial" w:cs="Arial"/>
          <w:color w:val="575B5F"/>
          <w:kern w:val="0"/>
          <w:bdr w:val="none" w:sz="0" w:space="0" w:color="auto" w:frame="1"/>
          <w:vertAlign w:val="superscript"/>
          <w14:ligatures w14:val="none"/>
        </w:rPr>
        <w:t>9</w:t>
      </w:r>
    </w:p>
    <w:p w14:paraId="1BA79007"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For the purpose of this data preparation, we will consider the Physical Activity Monitor (PAM) Day Summary files (e.g., </w:t>
      </w:r>
      <w:r w:rsidRPr="00F45C47">
        <w:rPr>
          <w:rFonts w:ascii="Arial" w:eastAsia="Times New Roman" w:hAnsi="Arial" w:cs="Arial"/>
          <w:color w:val="575B5F"/>
          <w:kern w:val="0"/>
          <w:sz w:val="21"/>
          <w:szCs w:val="21"/>
          <w:bdr w:val="none" w:sz="0" w:space="0" w:color="auto" w:frame="1"/>
          <w14:ligatures w14:val="none"/>
        </w:rPr>
        <w:t>PAXDAY_G.XPT</w:t>
      </w:r>
      <w:r w:rsidRPr="00F45C47">
        <w:rPr>
          <w:rFonts w:ascii="Arial" w:eastAsia="Times New Roman" w:hAnsi="Arial" w:cs="Arial"/>
          <w:color w:val="1B1C1D"/>
          <w:kern w:val="0"/>
          <w14:ligatures w14:val="none"/>
        </w:rPr>
        <w:t xml:space="preserve"> for 2011-2012, </w:t>
      </w:r>
      <w:r w:rsidRPr="00F45C47">
        <w:rPr>
          <w:rFonts w:ascii="Arial" w:eastAsia="Times New Roman" w:hAnsi="Arial" w:cs="Arial"/>
          <w:color w:val="575B5F"/>
          <w:kern w:val="0"/>
          <w:sz w:val="21"/>
          <w:szCs w:val="21"/>
          <w:bdr w:val="none" w:sz="0" w:space="0" w:color="auto" w:frame="1"/>
          <w14:ligatures w14:val="none"/>
        </w:rPr>
        <w:t>PAXDAY_H.XPT</w:t>
      </w:r>
      <w:r w:rsidRPr="00F45C47">
        <w:rPr>
          <w:rFonts w:ascii="Arial" w:eastAsia="Times New Roman" w:hAnsi="Arial" w:cs="Arial"/>
          <w:color w:val="1B1C1D"/>
          <w:kern w:val="0"/>
          <w14:ligatures w14:val="none"/>
        </w:rPr>
        <w:t xml:space="preserve"> for 2013-2014, and </w:t>
      </w:r>
      <w:r w:rsidRPr="00F45C47">
        <w:rPr>
          <w:rFonts w:ascii="Arial" w:eastAsia="Times New Roman" w:hAnsi="Arial" w:cs="Arial"/>
          <w:color w:val="575B5F"/>
          <w:kern w:val="0"/>
          <w:sz w:val="21"/>
          <w:szCs w:val="21"/>
          <w:bdr w:val="none" w:sz="0" w:space="0" w:color="auto" w:frame="1"/>
          <w14:ligatures w14:val="none"/>
        </w:rPr>
        <w:t>Y_PAXDAY.XPT</w:t>
      </w:r>
      <w:r w:rsidRPr="00F45C47">
        <w:rPr>
          <w:rFonts w:ascii="Arial" w:eastAsia="Times New Roman" w:hAnsi="Arial" w:cs="Arial"/>
          <w:color w:val="1B1C1D"/>
          <w:kern w:val="0"/>
          <w14:ligatures w14:val="none"/>
        </w:rPr>
        <w:t xml:space="preserve"> for NNYFS 2012) which contain daily summaries of </w:t>
      </w:r>
      <w:r w:rsidRPr="00F45C47">
        <w:rPr>
          <w:rFonts w:ascii="Arial" w:eastAsia="Times New Roman" w:hAnsi="Arial" w:cs="Arial"/>
          <w:color w:val="1B1C1D"/>
          <w:kern w:val="0"/>
          <w14:ligatures w14:val="none"/>
        </w:rPr>
        <w:lastRenderedPageBreak/>
        <w:t>accelerometer data, including the MIMS-units.</w:t>
      </w:r>
      <w:r w:rsidRPr="00F45C47">
        <w:rPr>
          <w:rFonts w:ascii="Arial" w:eastAsia="Times New Roman" w:hAnsi="Arial" w:cs="Arial"/>
          <w:color w:val="575B5F"/>
          <w:kern w:val="0"/>
          <w:bdr w:val="none" w:sz="0" w:space="0" w:color="auto" w:frame="1"/>
          <w:vertAlign w:val="superscript"/>
          <w14:ligatures w14:val="none"/>
        </w:rPr>
        <w:t>12</w:t>
      </w:r>
      <w:r w:rsidRPr="00F45C47">
        <w:rPr>
          <w:rFonts w:ascii="Arial" w:eastAsia="Times New Roman" w:hAnsi="Arial" w:cs="Arial"/>
          <w:color w:val="1B1C1D"/>
          <w:kern w:val="0"/>
          <w14:ligatures w14:val="none"/>
        </w:rPr>
        <w:t xml:space="preserve"> We will also need the demographic data files (e.g., </w:t>
      </w:r>
      <w:r w:rsidRPr="00F45C47">
        <w:rPr>
          <w:rFonts w:ascii="Arial" w:eastAsia="Times New Roman" w:hAnsi="Arial" w:cs="Arial"/>
          <w:color w:val="575B5F"/>
          <w:kern w:val="0"/>
          <w:sz w:val="21"/>
          <w:szCs w:val="21"/>
          <w:bdr w:val="none" w:sz="0" w:space="0" w:color="auto" w:frame="1"/>
          <w14:ligatures w14:val="none"/>
        </w:rPr>
        <w:t>DEMO_G.XPT</w:t>
      </w:r>
      <w:r w:rsidRPr="00F45C47">
        <w:rPr>
          <w:rFonts w:ascii="Arial" w:eastAsia="Times New Roman" w:hAnsi="Arial" w:cs="Arial"/>
          <w:color w:val="1B1C1D"/>
          <w:kern w:val="0"/>
          <w14:ligatures w14:val="none"/>
        </w:rPr>
        <w:t xml:space="preserve">, </w:t>
      </w:r>
      <w:r w:rsidRPr="00F45C47">
        <w:rPr>
          <w:rFonts w:ascii="Arial" w:eastAsia="Times New Roman" w:hAnsi="Arial" w:cs="Arial"/>
          <w:color w:val="575B5F"/>
          <w:kern w:val="0"/>
          <w:sz w:val="21"/>
          <w:szCs w:val="21"/>
          <w:bdr w:val="none" w:sz="0" w:space="0" w:color="auto" w:frame="1"/>
          <w14:ligatures w14:val="none"/>
        </w:rPr>
        <w:t>DEMO_H.XPT</w:t>
      </w:r>
      <w:r w:rsidRPr="00F45C47">
        <w:rPr>
          <w:rFonts w:ascii="Arial" w:eastAsia="Times New Roman" w:hAnsi="Arial" w:cs="Arial"/>
          <w:color w:val="1B1C1D"/>
          <w:kern w:val="0"/>
          <w14:ligatures w14:val="none"/>
        </w:rPr>
        <w:t xml:space="preserve">, and </w:t>
      </w:r>
      <w:r w:rsidRPr="00F45C47">
        <w:rPr>
          <w:rFonts w:ascii="Arial" w:eastAsia="Times New Roman" w:hAnsi="Arial" w:cs="Arial"/>
          <w:color w:val="575B5F"/>
          <w:kern w:val="0"/>
          <w:sz w:val="21"/>
          <w:szCs w:val="21"/>
          <w:bdr w:val="none" w:sz="0" w:space="0" w:color="auto" w:frame="1"/>
          <w14:ligatures w14:val="none"/>
        </w:rPr>
        <w:t>Y_DEMO.XPT</w:t>
      </w:r>
      <w:r w:rsidRPr="00F45C47">
        <w:rPr>
          <w:rFonts w:ascii="Arial" w:eastAsia="Times New Roman" w:hAnsi="Arial" w:cs="Arial"/>
          <w:color w:val="1B1C1D"/>
          <w:kern w:val="0"/>
          <w14:ligatures w14:val="none"/>
        </w:rPr>
        <w:t>) to obtain information on age and sex.</w:t>
      </w:r>
      <w:r w:rsidRPr="00F45C47">
        <w:rPr>
          <w:rFonts w:ascii="Arial" w:eastAsia="Times New Roman" w:hAnsi="Arial" w:cs="Arial"/>
          <w:color w:val="575B5F"/>
          <w:kern w:val="0"/>
          <w:bdr w:val="none" w:sz="0" w:space="0" w:color="auto" w:frame="1"/>
          <w:vertAlign w:val="superscript"/>
          <w14:ligatures w14:val="none"/>
        </w:rPr>
        <w:t>5</w:t>
      </w:r>
    </w:p>
    <w:p w14:paraId="064D303E"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5A4069E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Load necessary packages</w:t>
      </w:r>
    </w:p>
    <w:p w14:paraId="742AAEC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library(</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575B5F"/>
          <w:kern w:val="0"/>
          <w:sz w:val="21"/>
          <w:szCs w:val="21"/>
          <w:bdr w:val="none" w:sz="0" w:space="0" w:color="auto" w:frame="1"/>
          <w14:ligatures w14:val="none"/>
        </w:rPr>
        <w:t>)</w:t>
      </w:r>
    </w:p>
    <w:p w14:paraId="24802AE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library(foreign)</w:t>
      </w:r>
    </w:p>
    <w:p w14:paraId="63FA267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library(dplyr)</w:t>
      </w:r>
    </w:p>
    <w:p w14:paraId="0EA1D76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71D16B2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Define the years of interest</w:t>
      </w:r>
    </w:p>
    <w:p w14:paraId="0A087DC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years &lt;- </w:t>
      </w:r>
      <w:proofErr w:type="gramStart"/>
      <w:r w:rsidRPr="00F45C47">
        <w:rPr>
          <w:rFonts w:ascii="Arial" w:eastAsia="Times New Roman" w:hAnsi="Arial" w:cs="Arial"/>
          <w:color w:val="575B5F"/>
          <w:kern w:val="0"/>
          <w:sz w:val="21"/>
          <w:szCs w:val="21"/>
          <w:bdr w:val="none" w:sz="0" w:space="0" w:color="auto" w:frame="1"/>
          <w14:ligatures w14:val="none"/>
        </w:rPr>
        <w:t>c(</w:t>
      </w:r>
      <w:proofErr w:type="gramEnd"/>
      <w:r w:rsidRPr="00F45C47">
        <w:rPr>
          <w:rFonts w:ascii="Arial" w:eastAsia="Times New Roman" w:hAnsi="Arial" w:cs="Arial"/>
          <w:color w:val="575B5F"/>
          <w:kern w:val="0"/>
          <w:sz w:val="21"/>
          <w:szCs w:val="21"/>
          <w:bdr w:val="none" w:sz="0" w:space="0" w:color="auto" w:frame="1"/>
          <w14:ligatures w14:val="none"/>
        </w:rPr>
        <w:t>"2011-2012", "2013-2014", "2012_NNYFS")</w:t>
      </w:r>
    </w:p>
    <w:p w14:paraId="02CD0CA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0F6A938C"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Create an empty list to store the data</w:t>
      </w:r>
    </w:p>
    <w:p w14:paraId="06AB1C8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nhanes_data &lt;- </w:t>
      </w:r>
      <w:proofErr w:type="gramStart"/>
      <w:r w:rsidRPr="00F45C47">
        <w:rPr>
          <w:rFonts w:ascii="Arial" w:eastAsia="Times New Roman" w:hAnsi="Arial" w:cs="Arial"/>
          <w:color w:val="575B5F"/>
          <w:kern w:val="0"/>
          <w:sz w:val="21"/>
          <w:szCs w:val="21"/>
          <w:bdr w:val="none" w:sz="0" w:space="0" w:color="auto" w:frame="1"/>
          <w14:ligatures w14:val="none"/>
        </w:rPr>
        <w:t>list(</w:t>
      </w:r>
      <w:proofErr w:type="gramEnd"/>
      <w:r w:rsidRPr="00F45C47">
        <w:rPr>
          <w:rFonts w:ascii="Arial" w:eastAsia="Times New Roman" w:hAnsi="Arial" w:cs="Arial"/>
          <w:color w:val="575B5F"/>
          <w:kern w:val="0"/>
          <w:sz w:val="21"/>
          <w:szCs w:val="21"/>
          <w:bdr w:val="none" w:sz="0" w:space="0" w:color="auto" w:frame="1"/>
          <w14:ligatures w14:val="none"/>
        </w:rPr>
        <w:t>)</w:t>
      </w:r>
    </w:p>
    <w:p w14:paraId="6D72608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57ECF93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Loop through the years and load the data</w:t>
      </w:r>
    </w:p>
    <w:p w14:paraId="3920E62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for (year in years) {</w:t>
      </w:r>
    </w:p>
    <w:p w14:paraId="3E2B459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if (year == "2011-2012") {</w:t>
      </w:r>
    </w:p>
    <w:p w14:paraId="1D193AE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paxday_file &lt;- "PAXDAY_G.XPT"</w:t>
      </w:r>
    </w:p>
    <w:p w14:paraId="6BF648B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demo_file &lt;- "DEMO_G.XPT"</w:t>
      </w:r>
    </w:p>
    <w:p w14:paraId="6251BF7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else if (year == "2013-2014") {</w:t>
      </w:r>
    </w:p>
    <w:p w14:paraId="752C4B9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paxday_file &lt;- "PAXDAY_H.XPT"</w:t>
      </w:r>
    </w:p>
    <w:p w14:paraId="3F5BF11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demo_file &lt;- "DEMO_H.XPT"</w:t>
      </w:r>
    </w:p>
    <w:p w14:paraId="453DAD8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else if (year == "2012_NNYFS") {</w:t>
      </w:r>
    </w:p>
    <w:p w14:paraId="6A37765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paxday_file &lt;- "Y_PAXDAY.XPT"</w:t>
      </w:r>
    </w:p>
    <w:p w14:paraId="6CC33D4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demo_file &lt;- "Y_DEMO.XPT"</w:t>
      </w:r>
    </w:p>
    <w:p w14:paraId="1912683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
    <w:p w14:paraId="7234F24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743E6D2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Load PAXDAY data</w:t>
      </w:r>
    </w:p>
    <w:p w14:paraId="19EE13D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paxday_xpt &lt;- </w:t>
      </w:r>
      <w:proofErr w:type="gramStart"/>
      <w:r w:rsidRPr="00F45C47">
        <w:rPr>
          <w:rFonts w:ascii="Arial" w:eastAsia="Times New Roman" w:hAnsi="Arial" w:cs="Arial"/>
          <w:color w:val="575B5F"/>
          <w:kern w:val="0"/>
          <w:sz w:val="21"/>
          <w:szCs w:val="21"/>
          <w:bdr w:val="none" w:sz="0" w:space="0" w:color="auto" w:frame="1"/>
          <w14:ligatures w14:val="none"/>
        </w:rPr>
        <w:t>read.xport</w:t>
      </w:r>
      <w:proofErr w:type="gramEnd"/>
      <w:r w:rsidRPr="00F45C47">
        <w:rPr>
          <w:rFonts w:ascii="Arial" w:eastAsia="Times New Roman" w:hAnsi="Arial" w:cs="Arial"/>
          <w:color w:val="575B5F"/>
          <w:kern w:val="0"/>
          <w:sz w:val="21"/>
          <w:szCs w:val="21"/>
          <w:bdr w:val="none" w:sz="0" w:space="0" w:color="auto" w:frame="1"/>
          <w14:ligatures w14:val="none"/>
        </w:rPr>
        <w:t>(paxday_file)</w:t>
      </w:r>
    </w:p>
    <w:p w14:paraId="5D7CBCA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paxday_dt &lt;- as.</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575B5F"/>
          <w:kern w:val="0"/>
          <w:sz w:val="21"/>
          <w:szCs w:val="21"/>
          <w:bdr w:val="none" w:sz="0" w:space="0" w:color="auto" w:frame="1"/>
          <w14:ligatures w14:val="none"/>
        </w:rPr>
        <w:t>(paxday_xpt)</w:t>
      </w:r>
    </w:p>
    <w:p w14:paraId="155E5BC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nhanes_</w:t>
      </w:r>
      <w:proofErr w:type="gramStart"/>
      <w:r w:rsidRPr="00F45C47">
        <w:rPr>
          <w:rFonts w:ascii="Arial" w:eastAsia="Times New Roman" w:hAnsi="Arial" w:cs="Arial"/>
          <w:color w:val="575B5F"/>
          <w:kern w:val="0"/>
          <w:sz w:val="21"/>
          <w:szCs w:val="21"/>
          <w:bdr w:val="none" w:sz="0" w:space="0" w:color="auto" w:frame="1"/>
          <w14:ligatures w14:val="none"/>
        </w:rPr>
        <w:t>data[</w:t>
      </w:r>
      <w:proofErr w:type="gramEnd"/>
      <w:r w:rsidRPr="00F45C47">
        <w:rPr>
          <w:rFonts w:ascii="Arial" w:eastAsia="Times New Roman" w:hAnsi="Arial" w:cs="Arial"/>
          <w:color w:val="575B5F"/>
          <w:kern w:val="0"/>
          <w:sz w:val="21"/>
          <w:szCs w:val="21"/>
          <w:bdr w:val="none" w:sz="0" w:space="0" w:color="auto" w:frame="1"/>
          <w14:ligatures w14:val="none"/>
        </w:rPr>
        <w:t xml:space="preserve">[paste0("paxday_", </w:t>
      </w:r>
      <w:proofErr w:type="gramStart"/>
      <w:r w:rsidRPr="00F45C47">
        <w:rPr>
          <w:rFonts w:ascii="Arial" w:eastAsia="Times New Roman" w:hAnsi="Arial" w:cs="Arial"/>
          <w:color w:val="575B5F"/>
          <w:kern w:val="0"/>
          <w:sz w:val="21"/>
          <w:szCs w:val="21"/>
          <w:bdr w:val="none" w:sz="0" w:space="0" w:color="auto" w:frame="1"/>
          <w14:ligatures w14:val="none"/>
        </w:rPr>
        <w:t>gsub(</w:t>
      </w:r>
      <w:proofErr w:type="gramEnd"/>
      <w:r w:rsidRPr="00F45C47">
        <w:rPr>
          <w:rFonts w:ascii="Arial" w:eastAsia="Times New Roman" w:hAnsi="Arial" w:cs="Arial"/>
          <w:color w:val="575B5F"/>
          <w:kern w:val="0"/>
          <w:sz w:val="21"/>
          <w:szCs w:val="21"/>
          <w:bdr w:val="none" w:sz="0" w:space="0" w:color="auto" w:frame="1"/>
          <w14:ligatures w14:val="none"/>
        </w:rPr>
        <w:t>"-", "_", year))]] &lt;- paxday_dt</w:t>
      </w:r>
    </w:p>
    <w:p w14:paraId="5FF4174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22E79F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Load DEMO data</w:t>
      </w:r>
    </w:p>
    <w:p w14:paraId="3C095A1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demo_xpt &lt;- </w:t>
      </w:r>
      <w:proofErr w:type="gramStart"/>
      <w:r w:rsidRPr="00F45C47">
        <w:rPr>
          <w:rFonts w:ascii="Arial" w:eastAsia="Times New Roman" w:hAnsi="Arial" w:cs="Arial"/>
          <w:color w:val="575B5F"/>
          <w:kern w:val="0"/>
          <w:sz w:val="21"/>
          <w:szCs w:val="21"/>
          <w:bdr w:val="none" w:sz="0" w:space="0" w:color="auto" w:frame="1"/>
          <w14:ligatures w14:val="none"/>
        </w:rPr>
        <w:t>read.xport</w:t>
      </w:r>
      <w:proofErr w:type="gramEnd"/>
      <w:r w:rsidRPr="00F45C47">
        <w:rPr>
          <w:rFonts w:ascii="Arial" w:eastAsia="Times New Roman" w:hAnsi="Arial" w:cs="Arial"/>
          <w:color w:val="575B5F"/>
          <w:kern w:val="0"/>
          <w:sz w:val="21"/>
          <w:szCs w:val="21"/>
          <w:bdr w:val="none" w:sz="0" w:space="0" w:color="auto" w:frame="1"/>
          <w14:ligatures w14:val="none"/>
        </w:rPr>
        <w:t>(demo_file)</w:t>
      </w:r>
    </w:p>
    <w:p w14:paraId="4DD1CCA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demo_dt &lt;- as.</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575B5F"/>
          <w:kern w:val="0"/>
          <w:sz w:val="21"/>
          <w:szCs w:val="21"/>
          <w:bdr w:val="none" w:sz="0" w:space="0" w:color="auto" w:frame="1"/>
          <w14:ligatures w14:val="none"/>
        </w:rPr>
        <w:t>(demo_xpt)</w:t>
      </w:r>
    </w:p>
    <w:p w14:paraId="04A58B5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nhanes_</w:t>
      </w:r>
      <w:proofErr w:type="gramStart"/>
      <w:r w:rsidRPr="00F45C47">
        <w:rPr>
          <w:rFonts w:ascii="Arial" w:eastAsia="Times New Roman" w:hAnsi="Arial" w:cs="Arial"/>
          <w:color w:val="575B5F"/>
          <w:kern w:val="0"/>
          <w:sz w:val="21"/>
          <w:szCs w:val="21"/>
          <w:bdr w:val="none" w:sz="0" w:space="0" w:color="auto" w:frame="1"/>
          <w14:ligatures w14:val="none"/>
        </w:rPr>
        <w:t>data[</w:t>
      </w:r>
      <w:proofErr w:type="gramEnd"/>
      <w:r w:rsidRPr="00F45C47">
        <w:rPr>
          <w:rFonts w:ascii="Arial" w:eastAsia="Times New Roman" w:hAnsi="Arial" w:cs="Arial"/>
          <w:color w:val="575B5F"/>
          <w:kern w:val="0"/>
          <w:sz w:val="21"/>
          <w:szCs w:val="21"/>
          <w:bdr w:val="none" w:sz="0" w:space="0" w:color="auto" w:frame="1"/>
          <w14:ligatures w14:val="none"/>
        </w:rPr>
        <w:t xml:space="preserve">[paste0("demo_", </w:t>
      </w:r>
      <w:proofErr w:type="gramStart"/>
      <w:r w:rsidRPr="00F45C47">
        <w:rPr>
          <w:rFonts w:ascii="Arial" w:eastAsia="Times New Roman" w:hAnsi="Arial" w:cs="Arial"/>
          <w:color w:val="575B5F"/>
          <w:kern w:val="0"/>
          <w:sz w:val="21"/>
          <w:szCs w:val="21"/>
          <w:bdr w:val="none" w:sz="0" w:space="0" w:color="auto" w:frame="1"/>
          <w14:ligatures w14:val="none"/>
        </w:rPr>
        <w:t>gsub(</w:t>
      </w:r>
      <w:proofErr w:type="gramEnd"/>
      <w:r w:rsidRPr="00F45C47">
        <w:rPr>
          <w:rFonts w:ascii="Arial" w:eastAsia="Times New Roman" w:hAnsi="Arial" w:cs="Arial"/>
          <w:color w:val="575B5F"/>
          <w:kern w:val="0"/>
          <w:sz w:val="21"/>
          <w:szCs w:val="21"/>
          <w:bdr w:val="none" w:sz="0" w:space="0" w:color="auto" w:frame="1"/>
          <w14:ligatures w14:val="none"/>
        </w:rPr>
        <w:t>"-", "_", year))]] &lt;- demo_dt</w:t>
      </w:r>
    </w:p>
    <w:p w14:paraId="5DDEA26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w:t>
      </w:r>
    </w:p>
    <w:p w14:paraId="41092C8C"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This code snippet demonstrates how to load the PAXDAY and DEMO data for the specified survey cycles into R using the </w:t>
      </w:r>
      <w:r w:rsidRPr="00F45C47">
        <w:rPr>
          <w:rFonts w:ascii="Arial" w:eastAsia="Times New Roman" w:hAnsi="Arial" w:cs="Arial"/>
          <w:color w:val="575B5F"/>
          <w:kern w:val="0"/>
          <w:sz w:val="21"/>
          <w:szCs w:val="21"/>
          <w:bdr w:val="none" w:sz="0" w:space="0" w:color="auto" w:frame="1"/>
          <w14:ligatures w14:val="none"/>
        </w:rPr>
        <w:t>foreign</w:t>
      </w:r>
      <w:r w:rsidRPr="00F45C47">
        <w:rPr>
          <w:rFonts w:ascii="Arial" w:eastAsia="Times New Roman" w:hAnsi="Arial" w:cs="Arial"/>
          <w:color w:val="1B1C1D"/>
          <w:kern w:val="0"/>
          <w14:ligatures w14:val="none"/>
        </w:rPr>
        <w:t xml:space="preserve"> package and then converting them to </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1B1C1D"/>
          <w:kern w:val="0"/>
          <w14:ligatures w14:val="none"/>
        </w:rPr>
        <w:t xml:space="preserve"> objects for efficient manipulation. The data is stored in a list for easy access.</w:t>
      </w:r>
    </w:p>
    <w:p w14:paraId="17FEDC9D"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Selecting and Renaming Relevant Variables</w:t>
      </w:r>
    </w:p>
    <w:p w14:paraId="27624023"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Once the data is loaded, the next step involves selecting the specific variables required for the GAMLSS model. Based on the research paper and the nature of the analysis, we need the participant ID (</w:t>
      </w:r>
      <w:r w:rsidRPr="00F45C47">
        <w:rPr>
          <w:rFonts w:ascii="Arial" w:eastAsia="Times New Roman" w:hAnsi="Arial" w:cs="Arial"/>
          <w:color w:val="575B5F"/>
          <w:kern w:val="0"/>
          <w:sz w:val="21"/>
          <w:szCs w:val="21"/>
          <w:bdr w:val="none" w:sz="0" w:space="0" w:color="auto" w:frame="1"/>
          <w14:ligatures w14:val="none"/>
        </w:rPr>
        <w:t>SEQN</w:t>
      </w:r>
      <w:r w:rsidRPr="00F45C47">
        <w:rPr>
          <w:rFonts w:ascii="Arial" w:eastAsia="Times New Roman" w:hAnsi="Arial" w:cs="Arial"/>
          <w:color w:val="1B1C1D"/>
          <w:kern w:val="0"/>
          <w14:ligatures w14:val="none"/>
        </w:rPr>
        <w:t>), the daily MIMS value (</w:t>
      </w:r>
      <w:r w:rsidRPr="00F45C47">
        <w:rPr>
          <w:rFonts w:ascii="Arial" w:eastAsia="Times New Roman" w:hAnsi="Arial" w:cs="Arial"/>
          <w:color w:val="575B5F"/>
          <w:kern w:val="0"/>
          <w:sz w:val="21"/>
          <w:szCs w:val="21"/>
          <w:bdr w:val="none" w:sz="0" w:space="0" w:color="auto" w:frame="1"/>
          <w14:ligatures w14:val="none"/>
        </w:rPr>
        <w:t>MIMS_DAY_VALUE</w:t>
      </w:r>
      <w:r w:rsidRPr="00F45C47">
        <w:rPr>
          <w:rFonts w:ascii="Arial" w:eastAsia="Times New Roman" w:hAnsi="Arial" w:cs="Arial"/>
          <w:color w:val="1B1C1D"/>
          <w:kern w:val="0"/>
          <w14:ligatures w14:val="none"/>
        </w:rPr>
        <w:t xml:space="preserve"> or similar depending on the file), age (</w:t>
      </w:r>
      <w:r w:rsidRPr="00F45C47">
        <w:rPr>
          <w:rFonts w:ascii="Arial" w:eastAsia="Times New Roman" w:hAnsi="Arial" w:cs="Arial"/>
          <w:color w:val="575B5F"/>
          <w:kern w:val="0"/>
          <w:sz w:val="21"/>
          <w:szCs w:val="21"/>
          <w:bdr w:val="none" w:sz="0" w:space="0" w:color="auto" w:frame="1"/>
          <w14:ligatures w14:val="none"/>
        </w:rPr>
        <w:t>RIDAGEYR</w:t>
      </w:r>
      <w:r w:rsidRPr="00F45C47">
        <w:rPr>
          <w:rFonts w:ascii="Arial" w:eastAsia="Times New Roman" w:hAnsi="Arial" w:cs="Arial"/>
          <w:color w:val="1B1C1D"/>
          <w:kern w:val="0"/>
          <w14:ligatures w14:val="none"/>
        </w:rPr>
        <w:t>), and sex (</w:t>
      </w:r>
      <w:r w:rsidRPr="00F45C47">
        <w:rPr>
          <w:rFonts w:ascii="Arial" w:eastAsia="Times New Roman" w:hAnsi="Arial" w:cs="Arial"/>
          <w:color w:val="575B5F"/>
          <w:kern w:val="0"/>
          <w:sz w:val="21"/>
          <w:szCs w:val="21"/>
          <w:bdr w:val="none" w:sz="0" w:space="0" w:color="auto" w:frame="1"/>
          <w14:ligatures w14:val="none"/>
        </w:rPr>
        <w:t>RIAGENDR</w:t>
      </w:r>
      <w:r w:rsidRPr="00F45C47">
        <w:rPr>
          <w:rFonts w:ascii="Arial" w:eastAsia="Times New Roman" w:hAnsi="Arial" w:cs="Arial"/>
          <w:color w:val="1B1C1D"/>
          <w:kern w:val="0"/>
          <w14:ligatures w14:val="none"/>
        </w:rPr>
        <w:t xml:space="preserve">). These variable names might slightly differ across the NHANES and NNYFS datasets, so we need to handle them accordingly. We will use the </w:t>
      </w:r>
      <w:r w:rsidRPr="00F45C47">
        <w:rPr>
          <w:rFonts w:ascii="Arial" w:eastAsia="Times New Roman" w:hAnsi="Arial" w:cs="Arial"/>
          <w:color w:val="575B5F"/>
          <w:kern w:val="0"/>
          <w:sz w:val="21"/>
          <w:szCs w:val="21"/>
          <w:bdr w:val="none" w:sz="0" w:space="0" w:color="auto" w:frame="1"/>
          <w14:ligatures w14:val="none"/>
        </w:rPr>
        <w:t>dplyr</w:t>
      </w:r>
      <w:r w:rsidRPr="00F45C47">
        <w:rPr>
          <w:rFonts w:ascii="Arial" w:eastAsia="Times New Roman" w:hAnsi="Arial" w:cs="Arial"/>
          <w:color w:val="1B1C1D"/>
          <w:kern w:val="0"/>
          <w14:ligatures w14:val="none"/>
        </w:rPr>
        <w:t xml:space="preserve"> package for its intuitive syntax in selecting and renaming columns.</w:t>
      </w:r>
      <w:r w:rsidRPr="00F45C47">
        <w:rPr>
          <w:rFonts w:ascii="Arial" w:eastAsia="Times New Roman" w:hAnsi="Arial" w:cs="Arial"/>
          <w:color w:val="575B5F"/>
          <w:kern w:val="0"/>
          <w:bdr w:val="none" w:sz="0" w:space="0" w:color="auto" w:frame="1"/>
          <w:vertAlign w:val="superscript"/>
          <w14:ligatures w14:val="none"/>
        </w:rPr>
        <w:t>20</w:t>
      </w:r>
    </w:p>
    <w:p w14:paraId="7F435507"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5521F75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lastRenderedPageBreak/>
        <w:t># Select and rename variables for 2011-2012 and 2013-2014</w:t>
      </w:r>
    </w:p>
    <w:p w14:paraId="131A799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paxday_1114_selected &lt;-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p>
    <w:p w14:paraId="79B70CB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nhanes_data$paxday_2011_2012, SEQN, MIMS_DAY_VALUE),</w:t>
      </w:r>
    </w:p>
    <w:p w14:paraId="7E6F9C2C"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nhanes_data$paxday_2013_2014, SEQN, MIMS_DAY_VALUE)</w:t>
      </w:r>
    </w:p>
    <w:p w14:paraId="1AC7402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%&gt;%</w:t>
      </w:r>
    </w:p>
    <w:p w14:paraId="68F47E2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MIMS_day = MIMS_DAY_VALUE)</w:t>
      </w:r>
    </w:p>
    <w:p w14:paraId="0699105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9148F7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demo_1114_selected &lt;-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p>
    <w:p w14:paraId="64D12C2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nhanes_data$demo_2011_2012, SEQN, RIDAGEYR, RIAGENDR),</w:t>
      </w:r>
    </w:p>
    <w:p w14:paraId="47980FD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nhanes_data$demo_2013_2014, SEQN, RIDAGEYR, RIAGENDR)</w:t>
      </w:r>
    </w:p>
    <w:p w14:paraId="2FA56B8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%&gt;%</w:t>
      </w:r>
    </w:p>
    <w:p w14:paraId="7819DBA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Age = RIDAGEYR, Sex = RIAGENDR)</w:t>
      </w:r>
    </w:p>
    <w:p w14:paraId="130C5A7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5BF6E43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Select and rename variables for NNYFS 2012</w:t>
      </w:r>
    </w:p>
    <w:p w14:paraId="299ED8A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nnyfs_paxday_selected &lt;-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nhanes_data$paxday_2012_NNYFS, SEQN, MIMS_DAY_VALUE) %&gt;%</w:t>
      </w:r>
    </w:p>
    <w:p w14:paraId="4DEAF02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MIMS_day = MIMS_DAY_VALUE)</w:t>
      </w:r>
    </w:p>
    <w:p w14:paraId="490C3F2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75DF37A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nnyfs_demo_selected &lt;-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nhanes_data$demo_2012_NNYFS, SEQN, RIDAGEYR, RIAGENDR) %&gt;%</w:t>
      </w:r>
    </w:p>
    <w:p w14:paraId="0F66A08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Age = RIDAGEYR, Sex = RIAGENDR)</w:t>
      </w:r>
    </w:p>
    <w:p w14:paraId="6F29A1AD"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This code selects the necessary columns from the PAXDAY and DEMO dataframes for both NHANES cycles and the NNYFS, and then renames them to </w:t>
      </w:r>
      <w:r w:rsidRPr="00F45C47">
        <w:rPr>
          <w:rFonts w:ascii="Arial" w:eastAsia="Times New Roman" w:hAnsi="Arial" w:cs="Arial"/>
          <w:color w:val="575B5F"/>
          <w:kern w:val="0"/>
          <w:sz w:val="21"/>
          <w:szCs w:val="21"/>
          <w:bdr w:val="none" w:sz="0" w:space="0" w:color="auto" w:frame="1"/>
          <w14:ligatures w14:val="none"/>
        </w:rPr>
        <w:t>MIMS_day</w:t>
      </w:r>
      <w:r w:rsidRPr="00F45C47">
        <w:rPr>
          <w:rFonts w:ascii="Arial" w:eastAsia="Times New Roman" w:hAnsi="Arial" w:cs="Arial"/>
          <w:color w:val="1B1C1D"/>
          <w:kern w:val="0"/>
          <w14:ligatures w14:val="none"/>
        </w:rPr>
        <w:t xml:space="preserve">, </w:t>
      </w:r>
      <w:r w:rsidRPr="00F45C47">
        <w:rPr>
          <w:rFonts w:ascii="Arial" w:eastAsia="Times New Roman" w:hAnsi="Arial" w:cs="Arial"/>
          <w:color w:val="575B5F"/>
          <w:kern w:val="0"/>
          <w:sz w:val="21"/>
          <w:szCs w:val="21"/>
          <w:bdr w:val="none" w:sz="0" w:space="0" w:color="auto" w:frame="1"/>
          <w14:ligatures w14:val="none"/>
        </w:rPr>
        <w:t>Age</w:t>
      </w:r>
      <w:r w:rsidRPr="00F45C47">
        <w:rPr>
          <w:rFonts w:ascii="Arial" w:eastAsia="Times New Roman" w:hAnsi="Arial" w:cs="Arial"/>
          <w:color w:val="1B1C1D"/>
          <w:kern w:val="0"/>
          <w14:ligatures w14:val="none"/>
        </w:rPr>
        <w:t xml:space="preserve">, and </w:t>
      </w:r>
      <w:r w:rsidRPr="00F45C47">
        <w:rPr>
          <w:rFonts w:ascii="Arial" w:eastAsia="Times New Roman" w:hAnsi="Arial" w:cs="Arial"/>
          <w:color w:val="575B5F"/>
          <w:kern w:val="0"/>
          <w:sz w:val="21"/>
          <w:szCs w:val="21"/>
          <w:bdr w:val="none" w:sz="0" w:space="0" w:color="auto" w:frame="1"/>
          <w14:ligatures w14:val="none"/>
        </w:rPr>
        <w:t>Sex</w:t>
      </w:r>
      <w:r w:rsidRPr="00F45C47">
        <w:rPr>
          <w:rFonts w:ascii="Arial" w:eastAsia="Times New Roman" w:hAnsi="Arial" w:cs="Arial"/>
          <w:color w:val="1B1C1D"/>
          <w:kern w:val="0"/>
          <w14:ligatures w14:val="none"/>
        </w:rPr>
        <w:t xml:space="preserve"> for consistency in subsequent steps.</w:t>
      </w:r>
    </w:p>
    <w:p w14:paraId="2B2C57FE"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Handling Missing Data</w:t>
      </w:r>
    </w:p>
    <w:p w14:paraId="5F38858F"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Missing data is a common issue in large-scale surveys like NHANES. The research paper's methodology should be consulted to understand how missing values were handled in their analysis.</w:t>
      </w:r>
      <w:r w:rsidRPr="00F45C47">
        <w:rPr>
          <w:rFonts w:ascii="Arial" w:eastAsia="Times New Roman" w:hAnsi="Arial" w:cs="Arial"/>
          <w:color w:val="575B5F"/>
          <w:kern w:val="0"/>
          <w:bdr w:val="none" w:sz="0" w:space="0" w:color="auto" w:frame="1"/>
          <w:vertAlign w:val="superscript"/>
          <w14:ligatures w14:val="none"/>
        </w:rPr>
        <w:t>3</w:t>
      </w:r>
      <w:r w:rsidRPr="00F45C47">
        <w:rPr>
          <w:rFonts w:ascii="Arial" w:eastAsia="Times New Roman" w:hAnsi="Arial" w:cs="Arial"/>
          <w:color w:val="1B1C1D"/>
          <w:kern w:val="0"/>
          <w14:ligatures w14:val="none"/>
        </w:rPr>
        <w:t xml:space="preserve"> A common approach is to exclude participants with missing values in the key variables required for the model. In this case, we should ensure that we have complete data for MIMS-day, age, and sex for each participant included in our analysis.</w:t>
      </w:r>
    </w:p>
    <w:p w14:paraId="1668BA6F"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4AC4F4F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MIMS_day values for NHANES 2011-2014</w:t>
      </w:r>
    </w:p>
    <w:p w14:paraId="00F75E6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paxday_1114_clean &lt;- paxday_1114_selected %&gt;%</w:t>
      </w:r>
    </w:p>
    <w:p w14:paraId="2CECB29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(MIMS_day))</w:t>
      </w:r>
    </w:p>
    <w:p w14:paraId="0F8C0E4C"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0B0D248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age or sex values for NHANES 2011-2014</w:t>
      </w:r>
    </w:p>
    <w:p w14:paraId="123E557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demo_1114_clean &lt;- demo_1114_selected %&gt;%</w:t>
      </w:r>
    </w:p>
    <w:p w14:paraId="7C61D4A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(Age</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Sex))</w:t>
      </w:r>
    </w:p>
    <w:p w14:paraId="50286DD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A09A3F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MIMS_day values for NNYFS 2012</w:t>
      </w:r>
    </w:p>
    <w:p w14:paraId="1EE35D8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nnyfs_paxday_clean &lt;- nnyfs_paxday_selected %&gt;%</w:t>
      </w:r>
    </w:p>
    <w:p w14:paraId="138792A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(MIMS_day))</w:t>
      </w:r>
    </w:p>
    <w:p w14:paraId="5311FA9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73C8531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age or sex values for NNYFS 2012</w:t>
      </w:r>
    </w:p>
    <w:p w14:paraId="6728956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nnyfs_demo_clean &lt;- nnyfs_demo_selected %&gt;%</w:t>
      </w:r>
    </w:p>
    <w:p w14:paraId="1AF9BBB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(Age</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Sex))</w:t>
      </w:r>
    </w:p>
    <w:p w14:paraId="79A3F129"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This code filters out any rows where the </w:t>
      </w:r>
      <w:r w:rsidRPr="00F45C47">
        <w:rPr>
          <w:rFonts w:ascii="Arial" w:eastAsia="Times New Roman" w:hAnsi="Arial" w:cs="Arial"/>
          <w:color w:val="575B5F"/>
          <w:kern w:val="0"/>
          <w:sz w:val="21"/>
          <w:szCs w:val="21"/>
          <w:bdr w:val="none" w:sz="0" w:space="0" w:color="auto" w:frame="1"/>
          <w14:ligatures w14:val="none"/>
        </w:rPr>
        <w:t>MIMS_day</w:t>
      </w:r>
      <w:r w:rsidRPr="00F45C47">
        <w:rPr>
          <w:rFonts w:ascii="Arial" w:eastAsia="Times New Roman" w:hAnsi="Arial" w:cs="Arial"/>
          <w:color w:val="1B1C1D"/>
          <w:kern w:val="0"/>
          <w14:ligatures w14:val="none"/>
        </w:rPr>
        <w:t xml:space="preserve">, </w:t>
      </w:r>
      <w:r w:rsidRPr="00F45C47">
        <w:rPr>
          <w:rFonts w:ascii="Arial" w:eastAsia="Times New Roman" w:hAnsi="Arial" w:cs="Arial"/>
          <w:color w:val="575B5F"/>
          <w:kern w:val="0"/>
          <w:sz w:val="21"/>
          <w:szCs w:val="21"/>
          <w:bdr w:val="none" w:sz="0" w:space="0" w:color="auto" w:frame="1"/>
          <w14:ligatures w14:val="none"/>
        </w:rPr>
        <w:t>Age</w:t>
      </w:r>
      <w:r w:rsidRPr="00F45C47">
        <w:rPr>
          <w:rFonts w:ascii="Arial" w:eastAsia="Times New Roman" w:hAnsi="Arial" w:cs="Arial"/>
          <w:color w:val="1B1C1D"/>
          <w:kern w:val="0"/>
          <w14:ligatures w14:val="none"/>
        </w:rPr>
        <w:t xml:space="preserve">, or </w:t>
      </w:r>
      <w:r w:rsidRPr="00F45C47">
        <w:rPr>
          <w:rFonts w:ascii="Arial" w:eastAsia="Times New Roman" w:hAnsi="Arial" w:cs="Arial"/>
          <w:color w:val="575B5F"/>
          <w:kern w:val="0"/>
          <w:sz w:val="21"/>
          <w:szCs w:val="21"/>
          <w:bdr w:val="none" w:sz="0" w:space="0" w:color="auto" w:frame="1"/>
          <w14:ligatures w14:val="none"/>
        </w:rPr>
        <w:t>Sex</w:t>
      </w:r>
      <w:r w:rsidRPr="00F45C47">
        <w:rPr>
          <w:rFonts w:ascii="Arial" w:eastAsia="Times New Roman" w:hAnsi="Arial" w:cs="Arial"/>
          <w:color w:val="1B1C1D"/>
          <w:kern w:val="0"/>
          <w14:ligatures w14:val="none"/>
        </w:rPr>
        <w:t xml:space="preserve"> variables have missing values, ensuring a cleaner dataset for merging.</w:t>
      </w:r>
    </w:p>
    <w:p w14:paraId="2167B83E"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Merging Accelerometer and Demographic Data</w:t>
      </w:r>
    </w:p>
    <w:p w14:paraId="2313F03A"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lastRenderedPageBreak/>
        <w:t xml:space="preserve">To prepare the data for the GAMLSS model, we need to combine the accelerometer data with the demographic information for each participant. This is achieved by merging the PAXDAY and DEMO dataframes using the common identifier </w:t>
      </w:r>
      <w:r w:rsidRPr="00F45C47">
        <w:rPr>
          <w:rFonts w:ascii="Arial" w:eastAsia="Times New Roman" w:hAnsi="Arial" w:cs="Arial"/>
          <w:color w:val="575B5F"/>
          <w:kern w:val="0"/>
          <w:sz w:val="21"/>
          <w:szCs w:val="21"/>
          <w:bdr w:val="none" w:sz="0" w:space="0" w:color="auto" w:frame="1"/>
          <w14:ligatures w14:val="none"/>
        </w:rPr>
        <w:t>SEQN</w:t>
      </w:r>
      <w:r w:rsidRPr="00F45C47">
        <w:rPr>
          <w:rFonts w:ascii="Arial" w:eastAsia="Times New Roman" w:hAnsi="Arial" w:cs="Arial"/>
          <w:color w:val="1B1C1D"/>
          <w:kern w:val="0"/>
          <w14:ligatures w14:val="none"/>
        </w:rPr>
        <w:t>. We will perform this merge separately for the NHANES 2011-2014 data and the NNYFS 2012 data initially.</w:t>
      </w:r>
    </w:p>
    <w:p w14:paraId="4EF3A268"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73AA589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Merge PAXDAY and DEMO data for NHANES 2011-2014</w:t>
      </w:r>
    </w:p>
    <w:p w14:paraId="6916109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merged_1114 &lt;- </w:t>
      </w:r>
      <w:proofErr w:type="gramStart"/>
      <w:r w:rsidRPr="00F45C47">
        <w:rPr>
          <w:rFonts w:ascii="Arial" w:eastAsia="Times New Roman" w:hAnsi="Arial" w:cs="Arial"/>
          <w:color w:val="575B5F"/>
          <w:kern w:val="0"/>
          <w:sz w:val="21"/>
          <w:szCs w:val="21"/>
          <w:bdr w:val="none" w:sz="0" w:space="0" w:color="auto" w:frame="1"/>
          <w14:ligatures w14:val="none"/>
        </w:rPr>
        <w:t>merge(</w:t>
      </w:r>
      <w:proofErr w:type="gramEnd"/>
      <w:r w:rsidRPr="00F45C47">
        <w:rPr>
          <w:rFonts w:ascii="Arial" w:eastAsia="Times New Roman" w:hAnsi="Arial" w:cs="Arial"/>
          <w:color w:val="575B5F"/>
          <w:kern w:val="0"/>
          <w:sz w:val="21"/>
          <w:szCs w:val="21"/>
          <w:bdr w:val="none" w:sz="0" w:space="0" w:color="auto" w:frame="1"/>
          <w14:ligatures w14:val="none"/>
        </w:rPr>
        <w:t>paxday_1114_clean, demo_1114_clean, by = "SEQN")</w:t>
      </w:r>
    </w:p>
    <w:p w14:paraId="0E8677D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57B08C4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Merge PAXDAY and DEMO data for NNYFS 2012</w:t>
      </w:r>
    </w:p>
    <w:p w14:paraId="2B01A44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merged_nnyfs &lt;- </w:t>
      </w:r>
      <w:proofErr w:type="gramStart"/>
      <w:r w:rsidRPr="00F45C47">
        <w:rPr>
          <w:rFonts w:ascii="Arial" w:eastAsia="Times New Roman" w:hAnsi="Arial" w:cs="Arial"/>
          <w:color w:val="575B5F"/>
          <w:kern w:val="0"/>
          <w:sz w:val="21"/>
          <w:szCs w:val="21"/>
          <w:bdr w:val="none" w:sz="0" w:space="0" w:color="auto" w:frame="1"/>
          <w14:ligatures w14:val="none"/>
        </w:rPr>
        <w:t>merge(</w:t>
      </w:r>
      <w:proofErr w:type="gramEnd"/>
      <w:r w:rsidRPr="00F45C47">
        <w:rPr>
          <w:rFonts w:ascii="Arial" w:eastAsia="Times New Roman" w:hAnsi="Arial" w:cs="Arial"/>
          <w:color w:val="575B5F"/>
          <w:kern w:val="0"/>
          <w:sz w:val="21"/>
          <w:szCs w:val="21"/>
          <w:bdr w:val="none" w:sz="0" w:space="0" w:color="auto" w:frame="1"/>
          <w14:ligatures w14:val="none"/>
        </w:rPr>
        <w:t>nnyfs_paxday_clean, nnyfs_demo_clean, by = "SEQN")</w:t>
      </w:r>
    </w:p>
    <w:p w14:paraId="7909267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6F1687A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Combine NHANES and NNYFS data if the age range requires it</w:t>
      </w:r>
    </w:p>
    <w:p w14:paraId="4E5F612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combined_data &lt;-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r w:rsidRPr="00F45C47">
        <w:rPr>
          <w:rFonts w:ascii="Arial" w:eastAsia="Times New Roman" w:hAnsi="Arial" w:cs="Arial"/>
          <w:color w:val="575B5F"/>
          <w:kern w:val="0"/>
          <w:sz w:val="21"/>
          <w:szCs w:val="21"/>
          <w:bdr w:val="none" w:sz="0" w:space="0" w:color="auto" w:frame="1"/>
          <w14:ligatures w14:val="none"/>
        </w:rPr>
        <w:t>merged_1114, merged_nnyfs)</w:t>
      </w:r>
    </w:p>
    <w:p w14:paraId="3C1EA0EF"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The </w:t>
      </w:r>
      <w:proofErr w:type="gramStart"/>
      <w:r w:rsidRPr="00F45C47">
        <w:rPr>
          <w:rFonts w:ascii="Arial" w:eastAsia="Times New Roman" w:hAnsi="Arial" w:cs="Arial"/>
          <w:color w:val="575B5F"/>
          <w:kern w:val="0"/>
          <w:sz w:val="21"/>
          <w:szCs w:val="21"/>
          <w:bdr w:val="none" w:sz="0" w:space="0" w:color="auto" w:frame="1"/>
          <w14:ligatures w14:val="none"/>
        </w:rPr>
        <w:t>merge(</w:t>
      </w:r>
      <w:proofErr w:type="gramEnd"/>
      <w:r w:rsidRPr="00F45C47">
        <w:rPr>
          <w:rFonts w:ascii="Arial" w:eastAsia="Times New Roman" w:hAnsi="Arial" w:cs="Arial"/>
          <w:color w:val="575B5F"/>
          <w:kern w:val="0"/>
          <w:sz w:val="21"/>
          <w:szCs w:val="21"/>
          <w:bdr w:val="none" w:sz="0" w:space="0" w:color="auto" w:frame="1"/>
          <w14:ligatures w14:val="none"/>
        </w:rPr>
        <w:t>)</w:t>
      </w:r>
      <w:r w:rsidRPr="00F45C47">
        <w:rPr>
          <w:rFonts w:ascii="Arial" w:eastAsia="Times New Roman" w:hAnsi="Arial" w:cs="Arial"/>
          <w:color w:val="1B1C1D"/>
          <w:kern w:val="0"/>
          <w14:ligatures w14:val="none"/>
        </w:rPr>
        <w:t xml:space="preserve"> function combines the dataframes based on the </w:t>
      </w:r>
      <w:r w:rsidRPr="00F45C47">
        <w:rPr>
          <w:rFonts w:ascii="Arial" w:eastAsia="Times New Roman" w:hAnsi="Arial" w:cs="Arial"/>
          <w:color w:val="575B5F"/>
          <w:kern w:val="0"/>
          <w:sz w:val="21"/>
          <w:szCs w:val="21"/>
          <w:bdr w:val="none" w:sz="0" w:space="0" w:color="auto" w:frame="1"/>
          <w14:ligatures w14:val="none"/>
        </w:rPr>
        <w:t>SEQN</w:t>
      </w:r>
      <w:r w:rsidRPr="00F45C47">
        <w:rPr>
          <w:rFonts w:ascii="Arial" w:eastAsia="Times New Roman" w:hAnsi="Arial" w:cs="Arial"/>
          <w:color w:val="1B1C1D"/>
          <w:kern w:val="0"/>
          <w14:ligatures w14:val="none"/>
        </w:rPr>
        <w:t xml:space="preserve"> variable. Finally, the NHANES and NNYFS datasets are combined using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r w:rsidRPr="00F45C47">
        <w:rPr>
          <w:rFonts w:ascii="Arial" w:eastAsia="Times New Roman" w:hAnsi="Arial" w:cs="Arial"/>
          <w:color w:val="575B5F"/>
          <w:kern w:val="0"/>
          <w:sz w:val="21"/>
          <w:szCs w:val="21"/>
          <w:bdr w:val="none" w:sz="0" w:space="0" w:color="auto" w:frame="1"/>
          <w14:ligatures w14:val="none"/>
        </w:rPr>
        <w:t>)</w:t>
      </w:r>
      <w:r w:rsidRPr="00F45C47">
        <w:rPr>
          <w:rFonts w:ascii="Arial" w:eastAsia="Times New Roman" w:hAnsi="Arial" w:cs="Arial"/>
          <w:color w:val="1B1C1D"/>
          <w:kern w:val="0"/>
          <w14:ligatures w14:val="none"/>
        </w:rPr>
        <w:t xml:space="preserve"> if the GAMLSS model is intended to be run on the entire age range covered by both surveys.</w:t>
      </w:r>
    </w:p>
    <w:p w14:paraId="7E10B827"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Transforming and Reshaping Data</w:t>
      </w:r>
    </w:p>
    <w:p w14:paraId="6275AD5F"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Further data transformations might be necessary depending on the specific requirements of the GAMLSS model. For instance, the </w:t>
      </w:r>
      <w:r w:rsidRPr="00F45C47">
        <w:rPr>
          <w:rFonts w:ascii="Arial" w:eastAsia="Times New Roman" w:hAnsi="Arial" w:cs="Arial"/>
          <w:color w:val="575B5F"/>
          <w:kern w:val="0"/>
          <w:sz w:val="21"/>
          <w:szCs w:val="21"/>
          <w:bdr w:val="none" w:sz="0" w:space="0" w:color="auto" w:frame="1"/>
          <w14:ligatures w14:val="none"/>
        </w:rPr>
        <w:t>Sex</w:t>
      </w:r>
      <w:r w:rsidRPr="00F45C47">
        <w:rPr>
          <w:rFonts w:ascii="Arial" w:eastAsia="Times New Roman" w:hAnsi="Arial" w:cs="Arial"/>
          <w:color w:val="1B1C1D"/>
          <w:kern w:val="0"/>
          <w14:ligatures w14:val="none"/>
        </w:rPr>
        <w:t xml:space="preserve"> variable, which is coded as 1 for Male and 2 for Female in NHANES </w:t>
      </w:r>
      <w:r w:rsidRPr="00F45C47">
        <w:rPr>
          <w:rFonts w:ascii="Arial" w:eastAsia="Times New Roman" w:hAnsi="Arial" w:cs="Arial"/>
          <w:color w:val="575B5F"/>
          <w:kern w:val="0"/>
          <w:bdr w:val="none" w:sz="0" w:space="0" w:color="auto" w:frame="1"/>
          <w:vertAlign w:val="superscript"/>
          <w14:ligatures w14:val="none"/>
        </w:rPr>
        <w:t>5</w:t>
      </w:r>
      <w:r w:rsidRPr="00F45C47">
        <w:rPr>
          <w:rFonts w:ascii="Arial" w:eastAsia="Times New Roman" w:hAnsi="Arial" w:cs="Arial"/>
          <w:color w:val="1B1C1D"/>
          <w:kern w:val="0"/>
          <w14:ligatures w14:val="none"/>
        </w:rPr>
        <w:t>, should be converted into a factor variable with meaningful labels.</w:t>
      </w:r>
    </w:p>
    <w:p w14:paraId="5789036E"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3E557EB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Convert Sex to a factor variable</w:t>
      </w:r>
    </w:p>
    <w:p w14:paraId="70EAC73C"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combined_data &lt;- combined_data %&gt;%</w:t>
      </w:r>
    </w:p>
    <w:p w14:paraId="79EA2EB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mutate(</w:t>
      </w:r>
      <w:proofErr w:type="gramEnd"/>
      <w:r w:rsidRPr="00F45C47">
        <w:rPr>
          <w:rFonts w:ascii="Arial" w:eastAsia="Times New Roman" w:hAnsi="Arial" w:cs="Arial"/>
          <w:color w:val="575B5F"/>
          <w:kern w:val="0"/>
          <w:sz w:val="21"/>
          <w:szCs w:val="21"/>
          <w:bdr w:val="none" w:sz="0" w:space="0" w:color="auto" w:frame="1"/>
          <w14:ligatures w14:val="none"/>
        </w:rPr>
        <w:t xml:space="preserve">Sex = </w:t>
      </w:r>
      <w:proofErr w:type="gramStart"/>
      <w:r w:rsidRPr="00F45C47">
        <w:rPr>
          <w:rFonts w:ascii="Arial" w:eastAsia="Times New Roman" w:hAnsi="Arial" w:cs="Arial"/>
          <w:color w:val="575B5F"/>
          <w:kern w:val="0"/>
          <w:sz w:val="21"/>
          <w:szCs w:val="21"/>
          <w:bdr w:val="none" w:sz="0" w:space="0" w:color="auto" w:frame="1"/>
          <w14:ligatures w14:val="none"/>
        </w:rPr>
        <w:t>factor(ifelse(</w:t>
      </w:r>
      <w:proofErr w:type="gramEnd"/>
      <w:r w:rsidRPr="00F45C47">
        <w:rPr>
          <w:rFonts w:ascii="Arial" w:eastAsia="Times New Roman" w:hAnsi="Arial" w:cs="Arial"/>
          <w:color w:val="575B5F"/>
          <w:kern w:val="0"/>
          <w:sz w:val="21"/>
          <w:szCs w:val="21"/>
          <w:bdr w:val="none" w:sz="0" w:space="0" w:color="auto" w:frame="1"/>
          <w14:ligatures w14:val="none"/>
        </w:rPr>
        <w:t>Sex == 1, "Male", "Female")))</w:t>
      </w:r>
    </w:p>
    <w:p w14:paraId="280E6411"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This code uses </w:t>
      </w:r>
      <w:proofErr w:type="gramStart"/>
      <w:r w:rsidRPr="00F45C47">
        <w:rPr>
          <w:rFonts w:ascii="Arial" w:eastAsia="Times New Roman" w:hAnsi="Arial" w:cs="Arial"/>
          <w:color w:val="575B5F"/>
          <w:kern w:val="0"/>
          <w:sz w:val="21"/>
          <w:szCs w:val="21"/>
          <w:bdr w:val="none" w:sz="0" w:space="0" w:color="auto" w:frame="1"/>
          <w14:ligatures w14:val="none"/>
        </w:rPr>
        <w:t>dplyr::mutate(</w:t>
      </w:r>
      <w:proofErr w:type="gramEnd"/>
      <w:r w:rsidRPr="00F45C47">
        <w:rPr>
          <w:rFonts w:ascii="Arial" w:eastAsia="Times New Roman" w:hAnsi="Arial" w:cs="Arial"/>
          <w:color w:val="575B5F"/>
          <w:kern w:val="0"/>
          <w:sz w:val="21"/>
          <w:szCs w:val="21"/>
          <w:bdr w:val="none" w:sz="0" w:space="0" w:color="auto" w:frame="1"/>
          <w14:ligatures w14:val="none"/>
        </w:rPr>
        <w:t>)</w:t>
      </w:r>
      <w:r w:rsidRPr="00F45C47">
        <w:rPr>
          <w:rFonts w:ascii="Arial" w:eastAsia="Times New Roman" w:hAnsi="Arial" w:cs="Arial"/>
          <w:color w:val="1B1C1D"/>
          <w:kern w:val="0"/>
          <w14:ligatures w14:val="none"/>
        </w:rPr>
        <w:t xml:space="preserve"> to create a new </w:t>
      </w:r>
      <w:r w:rsidRPr="00F45C47">
        <w:rPr>
          <w:rFonts w:ascii="Arial" w:eastAsia="Times New Roman" w:hAnsi="Arial" w:cs="Arial"/>
          <w:color w:val="575B5F"/>
          <w:kern w:val="0"/>
          <w:sz w:val="21"/>
          <w:szCs w:val="21"/>
          <w:bdr w:val="none" w:sz="0" w:space="0" w:color="auto" w:frame="1"/>
          <w14:ligatures w14:val="none"/>
        </w:rPr>
        <w:t>Sex</w:t>
      </w:r>
      <w:r w:rsidRPr="00F45C47">
        <w:rPr>
          <w:rFonts w:ascii="Arial" w:eastAsia="Times New Roman" w:hAnsi="Arial" w:cs="Arial"/>
          <w:color w:val="1B1C1D"/>
          <w:kern w:val="0"/>
          <w14:ligatures w14:val="none"/>
        </w:rPr>
        <w:t xml:space="preserve"> variable as a factor based on the original numeric coding. The GAMLSS model will likely expect age as a continuous variable, allowing for the modeling of non-linear relationships. While the original paper presents results stratified by age groups </w:t>
      </w:r>
      <w:r w:rsidRPr="00F45C47">
        <w:rPr>
          <w:rFonts w:ascii="Arial" w:eastAsia="Times New Roman" w:hAnsi="Arial" w:cs="Arial"/>
          <w:color w:val="575B5F"/>
          <w:kern w:val="0"/>
          <w:bdr w:val="none" w:sz="0" w:space="0" w:color="auto" w:frame="1"/>
          <w:vertAlign w:val="superscript"/>
          <w14:ligatures w14:val="none"/>
        </w:rPr>
        <w:t>2</w:t>
      </w:r>
      <w:r w:rsidRPr="00F45C47">
        <w:rPr>
          <w:rFonts w:ascii="Arial" w:eastAsia="Times New Roman" w:hAnsi="Arial" w:cs="Arial"/>
          <w:color w:val="1B1C1D"/>
          <w:kern w:val="0"/>
          <w14:ligatures w14:val="none"/>
        </w:rPr>
        <w:t xml:space="preserve">, for replicating the core GAMLSS model, the continuous age variable </w:t>
      </w:r>
      <w:r w:rsidRPr="00F45C47">
        <w:rPr>
          <w:rFonts w:ascii="Arial" w:eastAsia="Times New Roman" w:hAnsi="Arial" w:cs="Arial"/>
          <w:color w:val="575B5F"/>
          <w:kern w:val="0"/>
          <w:sz w:val="21"/>
          <w:szCs w:val="21"/>
          <w:bdr w:val="none" w:sz="0" w:space="0" w:color="auto" w:frame="1"/>
          <w14:ligatures w14:val="none"/>
        </w:rPr>
        <w:t>Age</w:t>
      </w:r>
      <w:r w:rsidRPr="00F45C47">
        <w:rPr>
          <w:rFonts w:ascii="Arial" w:eastAsia="Times New Roman" w:hAnsi="Arial" w:cs="Arial"/>
          <w:color w:val="1B1C1D"/>
          <w:kern w:val="0"/>
          <w14:ligatures w14:val="none"/>
        </w:rPr>
        <w:t xml:space="preserve"> will be used.</w:t>
      </w:r>
    </w:p>
    <w:p w14:paraId="4B21AE53"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Handling Wear Time and Valid Days</w:t>
      </w:r>
    </w:p>
    <w:p w14:paraId="6629914C"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The research paper mentions specific criteria for including participants in their analysis, such as having at least one valid day of accelerometer wear.</w:t>
      </w:r>
      <w:r w:rsidRPr="00F45C47">
        <w:rPr>
          <w:rFonts w:ascii="Arial" w:eastAsia="Times New Roman" w:hAnsi="Arial" w:cs="Arial"/>
          <w:color w:val="575B5F"/>
          <w:kern w:val="0"/>
          <w:bdr w:val="none" w:sz="0" w:space="0" w:color="auto" w:frame="1"/>
          <w:vertAlign w:val="superscript"/>
          <w14:ligatures w14:val="none"/>
        </w:rPr>
        <w:t>3</w:t>
      </w:r>
      <w:r w:rsidRPr="00F45C47">
        <w:rPr>
          <w:rFonts w:ascii="Arial" w:eastAsia="Times New Roman" w:hAnsi="Arial" w:cs="Arial"/>
          <w:color w:val="1B1C1D"/>
          <w:kern w:val="0"/>
          <w14:ligatures w14:val="none"/>
        </w:rPr>
        <w:t xml:space="preserve"> A valid day was defined as having 1440 minutes of accelerometer data with less than 5% non-wear time (i.e., &lt; 72 minutes) and less than 17 hours of sleep-wear.</w:t>
      </w:r>
      <w:r w:rsidRPr="00F45C47">
        <w:rPr>
          <w:rFonts w:ascii="Arial" w:eastAsia="Times New Roman" w:hAnsi="Arial" w:cs="Arial"/>
          <w:color w:val="575B5F"/>
          <w:kern w:val="0"/>
          <w:bdr w:val="none" w:sz="0" w:space="0" w:color="auto" w:frame="1"/>
          <w:vertAlign w:val="superscript"/>
          <w14:ligatures w14:val="none"/>
        </w:rPr>
        <w:t>2</w:t>
      </w:r>
      <w:r w:rsidRPr="00F45C47">
        <w:rPr>
          <w:rFonts w:ascii="Arial" w:eastAsia="Times New Roman" w:hAnsi="Arial" w:cs="Arial"/>
          <w:color w:val="1B1C1D"/>
          <w:kern w:val="0"/>
          <w14:ligatures w14:val="none"/>
        </w:rPr>
        <w:t xml:space="preserve"> The </w:t>
      </w:r>
      <w:r w:rsidRPr="00F45C47">
        <w:rPr>
          <w:rFonts w:ascii="Arial" w:eastAsia="Times New Roman" w:hAnsi="Arial" w:cs="Arial"/>
          <w:color w:val="575B5F"/>
          <w:kern w:val="0"/>
          <w:sz w:val="21"/>
          <w:szCs w:val="21"/>
          <w:bdr w:val="none" w:sz="0" w:space="0" w:color="auto" w:frame="1"/>
          <w14:ligatures w14:val="none"/>
        </w:rPr>
        <w:t>PAXDAY</w:t>
      </w:r>
      <w:r w:rsidRPr="00F45C47">
        <w:rPr>
          <w:rFonts w:ascii="Arial" w:eastAsia="Times New Roman" w:hAnsi="Arial" w:cs="Arial"/>
          <w:color w:val="1B1C1D"/>
          <w:kern w:val="0"/>
          <w14:ligatures w14:val="none"/>
        </w:rPr>
        <w:t xml:space="preserve"> files contain variables that can be used to implement these criteria. For example, </w:t>
      </w:r>
      <w:r w:rsidRPr="00F45C47">
        <w:rPr>
          <w:rFonts w:ascii="Arial" w:eastAsia="Times New Roman" w:hAnsi="Arial" w:cs="Arial"/>
          <w:color w:val="575B5F"/>
          <w:kern w:val="0"/>
          <w:sz w:val="21"/>
          <w:szCs w:val="21"/>
          <w:bdr w:val="none" w:sz="0" w:space="0" w:color="auto" w:frame="1"/>
          <w14:ligatures w14:val="none"/>
        </w:rPr>
        <w:t>PAXNONWTIME</w:t>
      </w:r>
      <w:r w:rsidRPr="00F45C47">
        <w:rPr>
          <w:rFonts w:ascii="Arial" w:eastAsia="Times New Roman" w:hAnsi="Arial" w:cs="Arial"/>
          <w:color w:val="1B1C1D"/>
          <w:kern w:val="0"/>
          <w14:ligatures w14:val="none"/>
        </w:rPr>
        <w:t xml:space="preserve"> represents the total non-wear time in minutes for a day, and </w:t>
      </w:r>
      <w:r w:rsidRPr="00F45C47">
        <w:rPr>
          <w:rFonts w:ascii="Arial" w:eastAsia="Times New Roman" w:hAnsi="Arial" w:cs="Arial"/>
          <w:color w:val="575B5F"/>
          <w:kern w:val="0"/>
          <w:sz w:val="21"/>
          <w:szCs w:val="21"/>
          <w:bdr w:val="none" w:sz="0" w:space="0" w:color="auto" w:frame="1"/>
          <w14:ligatures w14:val="none"/>
        </w:rPr>
        <w:t>PAXVDAY</w:t>
      </w:r>
      <w:r w:rsidRPr="00F45C47">
        <w:rPr>
          <w:rFonts w:ascii="Arial" w:eastAsia="Times New Roman" w:hAnsi="Arial" w:cs="Arial"/>
          <w:color w:val="1B1C1D"/>
          <w:kern w:val="0"/>
          <w14:ligatures w14:val="none"/>
        </w:rPr>
        <w:t xml:space="preserve"> might indicate if a day was considered valid based on some pre-defined criteria.</w:t>
      </w:r>
    </w:p>
    <w:p w14:paraId="63B80712"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25F41E0C"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Filter for participants with at least one valid day (assuming PAXVDAY indicates a valid day)</w:t>
      </w:r>
    </w:p>
    <w:p w14:paraId="21318A6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valid_data &lt;- combined_data %&gt;%</w:t>
      </w:r>
    </w:p>
    <w:p w14:paraId="0497554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group_</w:t>
      </w:r>
      <w:proofErr w:type="gramStart"/>
      <w:r w:rsidRPr="00F45C47">
        <w:rPr>
          <w:rFonts w:ascii="Arial" w:eastAsia="Times New Roman" w:hAnsi="Arial" w:cs="Arial"/>
          <w:color w:val="575B5F"/>
          <w:kern w:val="0"/>
          <w:sz w:val="21"/>
          <w:szCs w:val="21"/>
          <w:bdr w:val="none" w:sz="0" w:space="0" w:color="auto" w:frame="1"/>
          <w14:ligatures w14:val="none"/>
        </w:rPr>
        <w:t>by(</w:t>
      </w:r>
      <w:proofErr w:type="gramEnd"/>
      <w:r w:rsidRPr="00F45C47">
        <w:rPr>
          <w:rFonts w:ascii="Arial" w:eastAsia="Times New Roman" w:hAnsi="Arial" w:cs="Arial"/>
          <w:color w:val="575B5F"/>
          <w:kern w:val="0"/>
          <w:sz w:val="21"/>
          <w:szCs w:val="21"/>
          <w:bdr w:val="none" w:sz="0" w:space="0" w:color="auto" w:frame="1"/>
          <w14:ligatures w14:val="none"/>
        </w:rPr>
        <w:t>SEQN) %&gt;%</w:t>
      </w:r>
    </w:p>
    <w:p w14:paraId="3CB05A8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filter(any</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(MIMS_day))) # Ensure at least one non-missing MIMS day</w:t>
      </w:r>
    </w:p>
    <w:p w14:paraId="548E4BB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71FC187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Further filtering based on non-wear time (if PAXVDAY is not sufficient)</w:t>
      </w:r>
    </w:p>
    <w:p w14:paraId="6F43EE7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valid_data &lt;- valid_data %&gt;%</w:t>
      </w:r>
    </w:p>
    <w:p w14:paraId="1C20258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left_</w:t>
      </w:r>
      <w:proofErr w:type="gramStart"/>
      <w:r w:rsidRPr="00F45C47">
        <w:rPr>
          <w:rFonts w:ascii="Arial" w:eastAsia="Times New Roman" w:hAnsi="Arial" w:cs="Arial"/>
          <w:color w:val="575B5F"/>
          <w:kern w:val="0"/>
          <w:sz w:val="21"/>
          <w:szCs w:val="21"/>
          <w:bdr w:val="none" w:sz="0" w:space="0" w:color="auto" w:frame="1"/>
          <w14:ligatures w14:val="none"/>
        </w:rPr>
        <w:t>join(rbind(</w:t>
      </w:r>
      <w:proofErr w:type="gramEnd"/>
    </w:p>
    <w:p w14:paraId="184C348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lastRenderedPageBreak/>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nhanes_data$paxday_2011_2012, SEQN, PAXNONWTIME),</w:t>
      </w:r>
    </w:p>
    <w:p w14:paraId="3E874D3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nhanes_data$paxday_2013_2014, SEQN, PAXNONWTIME),</w:t>
      </w:r>
    </w:p>
    <w:p w14:paraId="67AA500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nhanes_data$paxday_2012_NNYFS, SEQN, PAXNONWTIME)</w:t>
      </w:r>
    </w:p>
    <w:p w14:paraId="0BCE2CD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by = "SEQN") %&gt;%</w:t>
      </w:r>
    </w:p>
    <w:p w14:paraId="7F99E77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filter(</w:t>
      </w:r>
      <w:proofErr w:type="gramEnd"/>
      <w:r w:rsidRPr="00F45C47">
        <w:rPr>
          <w:rFonts w:ascii="Arial" w:eastAsia="Times New Roman" w:hAnsi="Arial" w:cs="Arial"/>
          <w:color w:val="575B5F"/>
          <w:kern w:val="0"/>
          <w:sz w:val="21"/>
          <w:szCs w:val="21"/>
          <w:bdr w:val="none" w:sz="0" w:space="0" w:color="auto" w:frame="1"/>
          <w14:ligatures w14:val="none"/>
        </w:rPr>
        <w:t xml:space="preserve">PAXNONWTIME &lt; 72 | </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PAXNONWTIME)) # Keep days with &lt; 72 min non-wear or missing non-wear time</w:t>
      </w:r>
    </w:p>
    <w:p w14:paraId="4E520AD6"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This code first ensures that each participant has at least one day with a recorded MIMS value. Then, it joins the non-wear time information and filters out days where the non-wear time exceeds 72 minutes. The handling of sleep-wear time might require additional variables from the NHANES datasets and should be implemented based on the specific definition used in the research paper.</w:t>
      </w:r>
      <w:r w:rsidRPr="00F45C47">
        <w:rPr>
          <w:rFonts w:ascii="Arial" w:eastAsia="Times New Roman" w:hAnsi="Arial" w:cs="Arial"/>
          <w:color w:val="575B5F"/>
          <w:kern w:val="0"/>
          <w:bdr w:val="none" w:sz="0" w:space="0" w:color="auto" w:frame="1"/>
          <w:vertAlign w:val="superscript"/>
          <w14:ligatures w14:val="none"/>
        </w:rPr>
        <w:t>2</w:t>
      </w:r>
    </w:p>
    <w:p w14:paraId="3C769393"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Complete R Script</w:t>
      </w:r>
    </w:p>
    <w:p w14:paraId="2C085475" w14:textId="77777777" w:rsidR="00F45C47" w:rsidRPr="00F45C47" w:rsidRDefault="00F45C47" w:rsidP="00F45C47">
      <w:pPr>
        <w:spacing w:after="0" w:line="240" w:lineRule="auto"/>
        <w:rPr>
          <w:rFonts w:ascii="Arial" w:eastAsia="Times New Roman" w:hAnsi="Arial" w:cs="Arial"/>
          <w:color w:val="575B5F"/>
          <w:kern w:val="0"/>
          <w:sz w:val="21"/>
          <w:szCs w:val="21"/>
          <w14:ligatures w14:val="none"/>
        </w:rPr>
      </w:pPr>
      <w:r w:rsidRPr="00F45C47">
        <w:rPr>
          <w:rFonts w:ascii="Arial" w:eastAsia="Times New Roman" w:hAnsi="Arial" w:cs="Arial"/>
          <w:color w:val="575B5F"/>
          <w:kern w:val="0"/>
          <w:sz w:val="21"/>
          <w:szCs w:val="21"/>
          <w:bdr w:val="none" w:sz="0" w:space="0" w:color="auto" w:frame="1"/>
          <w14:ligatures w14:val="none"/>
        </w:rPr>
        <w:t>Code snippet</w:t>
      </w:r>
    </w:p>
    <w:p w14:paraId="569CCF1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Load necessary packages</w:t>
      </w:r>
    </w:p>
    <w:p w14:paraId="58C277B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library(</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575B5F"/>
          <w:kern w:val="0"/>
          <w:sz w:val="21"/>
          <w:szCs w:val="21"/>
          <w:bdr w:val="none" w:sz="0" w:space="0" w:color="auto" w:frame="1"/>
          <w14:ligatures w14:val="none"/>
        </w:rPr>
        <w:t>)</w:t>
      </w:r>
    </w:p>
    <w:p w14:paraId="377825D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library(foreign)</w:t>
      </w:r>
    </w:p>
    <w:p w14:paraId="17515C7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library(dplyr)</w:t>
      </w:r>
    </w:p>
    <w:p w14:paraId="2754F82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01C0CF7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Define the years of interest</w:t>
      </w:r>
    </w:p>
    <w:p w14:paraId="5CE456F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years &lt;- </w:t>
      </w:r>
      <w:proofErr w:type="gramStart"/>
      <w:r w:rsidRPr="00F45C47">
        <w:rPr>
          <w:rFonts w:ascii="Arial" w:eastAsia="Times New Roman" w:hAnsi="Arial" w:cs="Arial"/>
          <w:color w:val="575B5F"/>
          <w:kern w:val="0"/>
          <w:sz w:val="21"/>
          <w:szCs w:val="21"/>
          <w:bdr w:val="none" w:sz="0" w:space="0" w:color="auto" w:frame="1"/>
          <w14:ligatures w14:val="none"/>
        </w:rPr>
        <w:t>c(</w:t>
      </w:r>
      <w:proofErr w:type="gramEnd"/>
      <w:r w:rsidRPr="00F45C47">
        <w:rPr>
          <w:rFonts w:ascii="Arial" w:eastAsia="Times New Roman" w:hAnsi="Arial" w:cs="Arial"/>
          <w:color w:val="575B5F"/>
          <w:kern w:val="0"/>
          <w:sz w:val="21"/>
          <w:szCs w:val="21"/>
          <w:bdr w:val="none" w:sz="0" w:space="0" w:color="auto" w:frame="1"/>
          <w14:ligatures w14:val="none"/>
        </w:rPr>
        <w:t>"2011-2012", "2013-2014", "2012_NNYFS")</w:t>
      </w:r>
    </w:p>
    <w:p w14:paraId="3EE8D47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052BB37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Create an empty list to store the data</w:t>
      </w:r>
    </w:p>
    <w:p w14:paraId="788FEA9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nhanes_data &lt;- </w:t>
      </w:r>
      <w:proofErr w:type="gramStart"/>
      <w:r w:rsidRPr="00F45C47">
        <w:rPr>
          <w:rFonts w:ascii="Arial" w:eastAsia="Times New Roman" w:hAnsi="Arial" w:cs="Arial"/>
          <w:color w:val="575B5F"/>
          <w:kern w:val="0"/>
          <w:sz w:val="21"/>
          <w:szCs w:val="21"/>
          <w:bdr w:val="none" w:sz="0" w:space="0" w:color="auto" w:frame="1"/>
          <w14:ligatures w14:val="none"/>
        </w:rPr>
        <w:t>list(</w:t>
      </w:r>
      <w:proofErr w:type="gramEnd"/>
      <w:r w:rsidRPr="00F45C47">
        <w:rPr>
          <w:rFonts w:ascii="Arial" w:eastAsia="Times New Roman" w:hAnsi="Arial" w:cs="Arial"/>
          <w:color w:val="575B5F"/>
          <w:kern w:val="0"/>
          <w:sz w:val="21"/>
          <w:szCs w:val="21"/>
          <w:bdr w:val="none" w:sz="0" w:space="0" w:color="auto" w:frame="1"/>
          <w14:ligatures w14:val="none"/>
        </w:rPr>
        <w:t>)</w:t>
      </w:r>
    </w:p>
    <w:p w14:paraId="4426817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14415BF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Loop through the years and load the data</w:t>
      </w:r>
    </w:p>
    <w:p w14:paraId="2A71F33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for (year in years) {</w:t>
      </w:r>
    </w:p>
    <w:p w14:paraId="708D433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if (year == "2011-2012") {</w:t>
      </w:r>
    </w:p>
    <w:p w14:paraId="7657E5C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paxday_file &lt;- "PAXDAY_G.XPT"</w:t>
      </w:r>
    </w:p>
    <w:p w14:paraId="2516CC8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demo_file &lt;- "DEMO_G.XPT"</w:t>
      </w:r>
    </w:p>
    <w:p w14:paraId="76B00FC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else if (year == "2013-2014") {</w:t>
      </w:r>
    </w:p>
    <w:p w14:paraId="5B5B52B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paxday_file &lt;- "PAXDAY_H.XPT"</w:t>
      </w:r>
    </w:p>
    <w:p w14:paraId="5980FA2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demo_file &lt;- "DEMO_H.XPT"</w:t>
      </w:r>
    </w:p>
    <w:p w14:paraId="440911B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else if (year == "2012_NNYFS") {</w:t>
      </w:r>
    </w:p>
    <w:p w14:paraId="2AFA779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paxday_file &lt;- "Y_PAXDAY.XPT"</w:t>
      </w:r>
    </w:p>
    <w:p w14:paraId="65CBE12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demo_file &lt;- "Y_DEMO.XPT"</w:t>
      </w:r>
    </w:p>
    <w:p w14:paraId="598A9A6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
    <w:p w14:paraId="3552EC9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494C128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Load PAXDAY data</w:t>
      </w:r>
    </w:p>
    <w:p w14:paraId="066FE0E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paxday_xpt &lt;- </w:t>
      </w:r>
      <w:proofErr w:type="gramStart"/>
      <w:r w:rsidRPr="00F45C47">
        <w:rPr>
          <w:rFonts w:ascii="Arial" w:eastAsia="Times New Roman" w:hAnsi="Arial" w:cs="Arial"/>
          <w:color w:val="575B5F"/>
          <w:kern w:val="0"/>
          <w:sz w:val="21"/>
          <w:szCs w:val="21"/>
          <w:bdr w:val="none" w:sz="0" w:space="0" w:color="auto" w:frame="1"/>
          <w14:ligatures w14:val="none"/>
        </w:rPr>
        <w:t>read.xport</w:t>
      </w:r>
      <w:proofErr w:type="gramEnd"/>
      <w:r w:rsidRPr="00F45C47">
        <w:rPr>
          <w:rFonts w:ascii="Arial" w:eastAsia="Times New Roman" w:hAnsi="Arial" w:cs="Arial"/>
          <w:color w:val="575B5F"/>
          <w:kern w:val="0"/>
          <w:sz w:val="21"/>
          <w:szCs w:val="21"/>
          <w:bdr w:val="none" w:sz="0" w:space="0" w:color="auto" w:frame="1"/>
          <w14:ligatures w14:val="none"/>
        </w:rPr>
        <w:t>(paxday_file)</w:t>
      </w:r>
    </w:p>
    <w:p w14:paraId="0D1383D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paxday_dt &lt;- as.</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575B5F"/>
          <w:kern w:val="0"/>
          <w:sz w:val="21"/>
          <w:szCs w:val="21"/>
          <w:bdr w:val="none" w:sz="0" w:space="0" w:color="auto" w:frame="1"/>
          <w14:ligatures w14:val="none"/>
        </w:rPr>
        <w:t>(paxday_xpt)</w:t>
      </w:r>
    </w:p>
    <w:p w14:paraId="40B58FF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nhanes_</w:t>
      </w:r>
      <w:proofErr w:type="gramStart"/>
      <w:r w:rsidRPr="00F45C47">
        <w:rPr>
          <w:rFonts w:ascii="Arial" w:eastAsia="Times New Roman" w:hAnsi="Arial" w:cs="Arial"/>
          <w:color w:val="575B5F"/>
          <w:kern w:val="0"/>
          <w:sz w:val="21"/>
          <w:szCs w:val="21"/>
          <w:bdr w:val="none" w:sz="0" w:space="0" w:color="auto" w:frame="1"/>
          <w14:ligatures w14:val="none"/>
        </w:rPr>
        <w:t>data[</w:t>
      </w:r>
      <w:proofErr w:type="gramEnd"/>
      <w:r w:rsidRPr="00F45C47">
        <w:rPr>
          <w:rFonts w:ascii="Arial" w:eastAsia="Times New Roman" w:hAnsi="Arial" w:cs="Arial"/>
          <w:color w:val="575B5F"/>
          <w:kern w:val="0"/>
          <w:sz w:val="21"/>
          <w:szCs w:val="21"/>
          <w:bdr w:val="none" w:sz="0" w:space="0" w:color="auto" w:frame="1"/>
          <w14:ligatures w14:val="none"/>
        </w:rPr>
        <w:t xml:space="preserve">[paste0("paxday_", </w:t>
      </w:r>
      <w:proofErr w:type="gramStart"/>
      <w:r w:rsidRPr="00F45C47">
        <w:rPr>
          <w:rFonts w:ascii="Arial" w:eastAsia="Times New Roman" w:hAnsi="Arial" w:cs="Arial"/>
          <w:color w:val="575B5F"/>
          <w:kern w:val="0"/>
          <w:sz w:val="21"/>
          <w:szCs w:val="21"/>
          <w:bdr w:val="none" w:sz="0" w:space="0" w:color="auto" w:frame="1"/>
          <w14:ligatures w14:val="none"/>
        </w:rPr>
        <w:t>gsub(</w:t>
      </w:r>
      <w:proofErr w:type="gramEnd"/>
      <w:r w:rsidRPr="00F45C47">
        <w:rPr>
          <w:rFonts w:ascii="Arial" w:eastAsia="Times New Roman" w:hAnsi="Arial" w:cs="Arial"/>
          <w:color w:val="575B5F"/>
          <w:kern w:val="0"/>
          <w:sz w:val="21"/>
          <w:szCs w:val="21"/>
          <w:bdr w:val="none" w:sz="0" w:space="0" w:color="auto" w:frame="1"/>
          <w14:ligatures w14:val="none"/>
        </w:rPr>
        <w:t>"-", "_", year))]] &lt;- paxday_dt</w:t>
      </w:r>
    </w:p>
    <w:p w14:paraId="1061E8A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17271F4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Load DEMO data</w:t>
      </w:r>
    </w:p>
    <w:p w14:paraId="52E844C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demo_xpt &lt;- </w:t>
      </w:r>
      <w:proofErr w:type="gramStart"/>
      <w:r w:rsidRPr="00F45C47">
        <w:rPr>
          <w:rFonts w:ascii="Arial" w:eastAsia="Times New Roman" w:hAnsi="Arial" w:cs="Arial"/>
          <w:color w:val="575B5F"/>
          <w:kern w:val="0"/>
          <w:sz w:val="21"/>
          <w:szCs w:val="21"/>
          <w:bdr w:val="none" w:sz="0" w:space="0" w:color="auto" w:frame="1"/>
          <w14:ligatures w14:val="none"/>
        </w:rPr>
        <w:t>read.xport</w:t>
      </w:r>
      <w:proofErr w:type="gramEnd"/>
      <w:r w:rsidRPr="00F45C47">
        <w:rPr>
          <w:rFonts w:ascii="Arial" w:eastAsia="Times New Roman" w:hAnsi="Arial" w:cs="Arial"/>
          <w:color w:val="575B5F"/>
          <w:kern w:val="0"/>
          <w:sz w:val="21"/>
          <w:szCs w:val="21"/>
          <w:bdr w:val="none" w:sz="0" w:space="0" w:color="auto" w:frame="1"/>
          <w14:ligatures w14:val="none"/>
        </w:rPr>
        <w:t>(demo_file)</w:t>
      </w:r>
    </w:p>
    <w:p w14:paraId="33A4746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demo_dt &lt;- as.</w:t>
      </w:r>
      <w:proofErr w:type="gramStart"/>
      <w:r w:rsidRPr="00F45C47">
        <w:rPr>
          <w:rFonts w:ascii="Arial" w:eastAsia="Times New Roman" w:hAnsi="Arial" w:cs="Arial"/>
          <w:color w:val="575B5F"/>
          <w:kern w:val="0"/>
          <w:sz w:val="21"/>
          <w:szCs w:val="21"/>
          <w:bdr w:val="none" w:sz="0" w:space="0" w:color="auto" w:frame="1"/>
          <w14:ligatures w14:val="none"/>
        </w:rPr>
        <w:t>data.table</w:t>
      </w:r>
      <w:proofErr w:type="gramEnd"/>
      <w:r w:rsidRPr="00F45C47">
        <w:rPr>
          <w:rFonts w:ascii="Arial" w:eastAsia="Times New Roman" w:hAnsi="Arial" w:cs="Arial"/>
          <w:color w:val="575B5F"/>
          <w:kern w:val="0"/>
          <w:sz w:val="21"/>
          <w:szCs w:val="21"/>
          <w:bdr w:val="none" w:sz="0" w:space="0" w:color="auto" w:frame="1"/>
          <w14:ligatures w14:val="none"/>
        </w:rPr>
        <w:t>(demo_xpt)</w:t>
      </w:r>
    </w:p>
    <w:p w14:paraId="47120D33"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nhanes_</w:t>
      </w:r>
      <w:proofErr w:type="gramStart"/>
      <w:r w:rsidRPr="00F45C47">
        <w:rPr>
          <w:rFonts w:ascii="Arial" w:eastAsia="Times New Roman" w:hAnsi="Arial" w:cs="Arial"/>
          <w:color w:val="575B5F"/>
          <w:kern w:val="0"/>
          <w:sz w:val="21"/>
          <w:szCs w:val="21"/>
          <w:bdr w:val="none" w:sz="0" w:space="0" w:color="auto" w:frame="1"/>
          <w14:ligatures w14:val="none"/>
        </w:rPr>
        <w:t>data[</w:t>
      </w:r>
      <w:proofErr w:type="gramEnd"/>
      <w:r w:rsidRPr="00F45C47">
        <w:rPr>
          <w:rFonts w:ascii="Arial" w:eastAsia="Times New Roman" w:hAnsi="Arial" w:cs="Arial"/>
          <w:color w:val="575B5F"/>
          <w:kern w:val="0"/>
          <w:sz w:val="21"/>
          <w:szCs w:val="21"/>
          <w:bdr w:val="none" w:sz="0" w:space="0" w:color="auto" w:frame="1"/>
          <w14:ligatures w14:val="none"/>
        </w:rPr>
        <w:t xml:space="preserve">[paste0("demo_", </w:t>
      </w:r>
      <w:proofErr w:type="gramStart"/>
      <w:r w:rsidRPr="00F45C47">
        <w:rPr>
          <w:rFonts w:ascii="Arial" w:eastAsia="Times New Roman" w:hAnsi="Arial" w:cs="Arial"/>
          <w:color w:val="575B5F"/>
          <w:kern w:val="0"/>
          <w:sz w:val="21"/>
          <w:szCs w:val="21"/>
          <w:bdr w:val="none" w:sz="0" w:space="0" w:color="auto" w:frame="1"/>
          <w14:ligatures w14:val="none"/>
        </w:rPr>
        <w:t>gsub(</w:t>
      </w:r>
      <w:proofErr w:type="gramEnd"/>
      <w:r w:rsidRPr="00F45C47">
        <w:rPr>
          <w:rFonts w:ascii="Arial" w:eastAsia="Times New Roman" w:hAnsi="Arial" w:cs="Arial"/>
          <w:color w:val="575B5F"/>
          <w:kern w:val="0"/>
          <w:sz w:val="21"/>
          <w:szCs w:val="21"/>
          <w:bdr w:val="none" w:sz="0" w:space="0" w:color="auto" w:frame="1"/>
          <w14:ligatures w14:val="none"/>
        </w:rPr>
        <w:t>"-", "_", year))]] &lt;- demo_dt</w:t>
      </w:r>
    </w:p>
    <w:p w14:paraId="1A91347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w:t>
      </w:r>
    </w:p>
    <w:p w14:paraId="4F95C7D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402149F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Select and rename variables for 2011-2012 and 2013-2014</w:t>
      </w:r>
    </w:p>
    <w:p w14:paraId="581E888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paxday_1114_selected &lt;-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p>
    <w:p w14:paraId="2668850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nhanes_data$paxday_2011_2012, SEQN, MIMS_DAY_VALUE),</w:t>
      </w:r>
    </w:p>
    <w:p w14:paraId="12C50DA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nhanes_data$paxday_2013_2014, SEQN, MIMS_DAY_VALUE)</w:t>
      </w:r>
    </w:p>
    <w:p w14:paraId="2CAA8A6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lastRenderedPageBreak/>
        <w:t>) %&gt;%</w:t>
      </w:r>
    </w:p>
    <w:p w14:paraId="258C621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MIMS_day = MIMS_DAY_VALUE)</w:t>
      </w:r>
    </w:p>
    <w:p w14:paraId="159CE46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EF4070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demo_1114_selected &lt;-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p>
    <w:p w14:paraId="32BEAB2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nhanes_data$demo_2011_2012, SEQN, RIDAGEYR, RIAGENDR),</w:t>
      </w:r>
    </w:p>
    <w:p w14:paraId="57B8CA9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nhanes_data$demo_2013_2014, SEQN, RIDAGEYR, RIAGENDR)</w:t>
      </w:r>
    </w:p>
    <w:p w14:paraId="673FD68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%&gt;%</w:t>
      </w:r>
    </w:p>
    <w:p w14:paraId="17158ED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Age = RIDAGEYR, Sex = RIAGENDR)</w:t>
      </w:r>
    </w:p>
    <w:p w14:paraId="3115EF3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186659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Select and rename variables for NNYFS 2012</w:t>
      </w:r>
    </w:p>
    <w:p w14:paraId="0BF471E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nnyfs_paxday_selected &lt;-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nhanes_data$paxday_2012_NNYFS, SEQN, MIMS_DAY_VALUE) %&gt;%</w:t>
      </w:r>
    </w:p>
    <w:p w14:paraId="3BC2842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MIMS_day = MIMS_DAY_VALUE)</w:t>
      </w:r>
    </w:p>
    <w:p w14:paraId="3054D92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421CB41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nnyfs_demo_selected &lt;-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nhanes_data$demo_2012_NNYFS, SEQN, RIDAGEYR, RIAGENDR) %&gt;%</w:t>
      </w:r>
    </w:p>
    <w:p w14:paraId="6234E1C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rename(</w:t>
      </w:r>
      <w:proofErr w:type="gramEnd"/>
      <w:r w:rsidRPr="00F45C47">
        <w:rPr>
          <w:rFonts w:ascii="Arial" w:eastAsia="Times New Roman" w:hAnsi="Arial" w:cs="Arial"/>
          <w:color w:val="575B5F"/>
          <w:kern w:val="0"/>
          <w:sz w:val="21"/>
          <w:szCs w:val="21"/>
          <w:bdr w:val="none" w:sz="0" w:space="0" w:color="auto" w:frame="1"/>
          <w14:ligatures w14:val="none"/>
        </w:rPr>
        <w:t>Age = RIDAGEYR, Sex = RIAGENDR)</w:t>
      </w:r>
    </w:p>
    <w:p w14:paraId="21C6042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44993D5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MIMS_day values for NHANES 2011-2014</w:t>
      </w:r>
    </w:p>
    <w:p w14:paraId="45D39DF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paxday_1114_clean &lt;- paxday_1114_selected %&gt;%</w:t>
      </w:r>
    </w:p>
    <w:p w14:paraId="625F87E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(MIMS_day))</w:t>
      </w:r>
    </w:p>
    <w:p w14:paraId="05EEC40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3E3F39A"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age or sex values for NHANES 2011-2014</w:t>
      </w:r>
    </w:p>
    <w:p w14:paraId="4B051C5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demo_1114_clean &lt;- demo_1114_selected %&gt;%</w:t>
      </w:r>
    </w:p>
    <w:p w14:paraId="1E1DBED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(Age</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Sex))</w:t>
      </w:r>
    </w:p>
    <w:p w14:paraId="762F8B5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1901296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MIMS_day values for NNYFS 2012</w:t>
      </w:r>
    </w:p>
    <w:p w14:paraId="5C9F038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nnyfs_paxday_clean &lt;- nnyfs_paxday_selected %&gt;%</w:t>
      </w:r>
    </w:p>
    <w:p w14:paraId="5B563B9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(MIMS_day))</w:t>
      </w:r>
    </w:p>
    <w:p w14:paraId="1638CD8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1C3153F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Remove rows with missing age or sex values for NNYFS 2012</w:t>
      </w:r>
    </w:p>
    <w:p w14:paraId="2B6EECB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nnyfs_demo_clean &lt;- nnyfs_demo_selected %&gt;%</w:t>
      </w:r>
    </w:p>
    <w:p w14:paraId="597D0FD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(Age</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Sex))</w:t>
      </w:r>
    </w:p>
    <w:p w14:paraId="2DD5644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6E74C1F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Merge PAXDAY and DEMO data for NHANES 2011-2014</w:t>
      </w:r>
    </w:p>
    <w:p w14:paraId="1042408E"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merged_1114 &lt;- </w:t>
      </w:r>
      <w:proofErr w:type="gramStart"/>
      <w:r w:rsidRPr="00F45C47">
        <w:rPr>
          <w:rFonts w:ascii="Arial" w:eastAsia="Times New Roman" w:hAnsi="Arial" w:cs="Arial"/>
          <w:color w:val="575B5F"/>
          <w:kern w:val="0"/>
          <w:sz w:val="21"/>
          <w:szCs w:val="21"/>
          <w:bdr w:val="none" w:sz="0" w:space="0" w:color="auto" w:frame="1"/>
          <w14:ligatures w14:val="none"/>
        </w:rPr>
        <w:t>merge(</w:t>
      </w:r>
      <w:proofErr w:type="gramEnd"/>
      <w:r w:rsidRPr="00F45C47">
        <w:rPr>
          <w:rFonts w:ascii="Arial" w:eastAsia="Times New Roman" w:hAnsi="Arial" w:cs="Arial"/>
          <w:color w:val="575B5F"/>
          <w:kern w:val="0"/>
          <w:sz w:val="21"/>
          <w:szCs w:val="21"/>
          <w:bdr w:val="none" w:sz="0" w:space="0" w:color="auto" w:frame="1"/>
          <w14:ligatures w14:val="none"/>
        </w:rPr>
        <w:t>paxday_1114_clean, demo_1114_clean, by = "SEQN")</w:t>
      </w:r>
    </w:p>
    <w:p w14:paraId="58B34BF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7177494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Merge PAXDAY and DEMO data for NNYFS 2012</w:t>
      </w:r>
    </w:p>
    <w:p w14:paraId="084237BB"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merged_nnyfs &lt;- </w:t>
      </w:r>
      <w:proofErr w:type="gramStart"/>
      <w:r w:rsidRPr="00F45C47">
        <w:rPr>
          <w:rFonts w:ascii="Arial" w:eastAsia="Times New Roman" w:hAnsi="Arial" w:cs="Arial"/>
          <w:color w:val="575B5F"/>
          <w:kern w:val="0"/>
          <w:sz w:val="21"/>
          <w:szCs w:val="21"/>
          <w:bdr w:val="none" w:sz="0" w:space="0" w:color="auto" w:frame="1"/>
          <w14:ligatures w14:val="none"/>
        </w:rPr>
        <w:t>merge(</w:t>
      </w:r>
      <w:proofErr w:type="gramEnd"/>
      <w:r w:rsidRPr="00F45C47">
        <w:rPr>
          <w:rFonts w:ascii="Arial" w:eastAsia="Times New Roman" w:hAnsi="Arial" w:cs="Arial"/>
          <w:color w:val="575B5F"/>
          <w:kern w:val="0"/>
          <w:sz w:val="21"/>
          <w:szCs w:val="21"/>
          <w:bdr w:val="none" w:sz="0" w:space="0" w:color="auto" w:frame="1"/>
          <w14:ligatures w14:val="none"/>
        </w:rPr>
        <w:t>nnyfs_paxday_clean, nnyfs_demo_clean, by = "SEQN")</w:t>
      </w:r>
    </w:p>
    <w:p w14:paraId="6F60B0C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6B6BF806"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Combine NHANES and NNYFS data if the age range requires it</w:t>
      </w:r>
    </w:p>
    <w:p w14:paraId="2816DD9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combined_data &lt;- </w:t>
      </w:r>
      <w:proofErr w:type="gramStart"/>
      <w:r w:rsidRPr="00F45C47">
        <w:rPr>
          <w:rFonts w:ascii="Arial" w:eastAsia="Times New Roman" w:hAnsi="Arial" w:cs="Arial"/>
          <w:color w:val="575B5F"/>
          <w:kern w:val="0"/>
          <w:sz w:val="21"/>
          <w:szCs w:val="21"/>
          <w:bdr w:val="none" w:sz="0" w:space="0" w:color="auto" w:frame="1"/>
          <w14:ligatures w14:val="none"/>
        </w:rPr>
        <w:t>rbind(</w:t>
      </w:r>
      <w:proofErr w:type="gramEnd"/>
      <w:r w:rsidRPr="00F45C47">
        <w:rPr>
          <w:rFonts w:ascii="Arial" w:eastAsia="Times New Roman" w:hAnsi="Arial" w:cs="Arial"/>
          <w:color w:val="575B5F"/>
          <w:kern w:val="0"/>
          <w:sz w:val="21"/>
          <w:szCs w:val="21"/>
          <w:bdr w:val="none" w:sz="0" w:space="0" w:color="auto" w:frame="1"/>
          <w14:ligatures w14:val="none"/>
        </w:rPr>
        <w:t>merged_1114, merged_nnyfs)</w:t>
      </w:r>
    </w:p>
    <w:p w14:paraId="103EBFF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5258559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Convert Sex to a factor variable</w:t>
      </w:r>
    </w:p>
    <w:p w14:paraId="21D7F49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combined_data &lt;- combined_data %&gt;%</w:t>
      </w:r>
    </w:p>
    <w:p w14:paraId="74CF3F49"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mutate(</w:t>
      </w:r>
      <w:proofErr w:type="gramEnd"/>
      <w:r w:rsidRPr="00F45C47">
        <w:rPr>
          <w:rFonts w:ascii="Arial" w:eastAsia="Times New Roman" w:hAnsi="Arial" w:cs="Arial"/>
          <w:color w:val="575B5F"/>
          <w:kern w:val="0"/>
          <w:sz w:val="21"/>
          <w:szCs w:val="21"/>
          <w:bdr w:val="none" w:sz="0" w:space="0" w:color="auto" w:frame="1"/>
          <w14:ligatures w14:val="none"/>
        </w:rPr>
        <w:t xml:space="preserve">Sex = </w:t>
      </w:r>
      <w:proofErr w:type="gramStart"/>
      <w:r w:rsidRPr="00F45C47">
        <w:rPr>
          <w:rFonts w:ascii="Arial" w:eastAsia="Times New Roman" w:hAnsi="Arial" w:cs="Arial"/>
          <w:color w:val="575B5F"/>
          <w:kern w:val="0"/>
          <w:sz w:val="21"/>
          <w:szCs w:val="21"/>
          <w:bdr w:val="none" w:sz="0" w:space="0" w:color="auto" w:frame="1"/>
          <w14:ligatures w14:val="none"/>
        </w:rPr>
        <w:t>factor(ifelse(</w:t>
      </w:r>
      <w:proofErr w:type="gramEnd"/>
      <w:r w:rsidRPr="00F45C47">
        <w:rPr>
          <w:rFonts w:ascii="Arial" w:eastAsia="Times New Roman" w:hAnsi="Arial" w:cs="Arial"/>
          <w:color w:val="575B5F"/>
          <w:kern w:val="0"/>
          <w:sz w:val="21"/>
          <w:szCs w:val="21"/>
          <w:bdr w:val="none" w:sz="0" w:space="0" w:color="auto" w:frame="1"/>
          <w14:ligatures w14:val="none"/>
        </w:rPr>
        <w:t>Sex == 1, "Male", "Female")))</w:t>
      </w:r>
    </w:p>
    <w:p w14:paraId="4DBBCC1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3890FF2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Filter for participants with at least one valid day and based on non-wear time</w:t>
      </w:r>
    </w:p>
    <w:p w14:paraId="2D990D27"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valid_data &lt;- combined_data %&gt;%</w:t>
      </w:r>
    </w:p>
    <w:p w14:paraId="639A5B6C"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group_</w:t>
      </w:r>
      <w:proofErr w:type="gramStart"/>
      <w:r w:rsidRPr="00F45C47">
        <w:rPr>
          <w:rFonts w:ascii="Arial" w:eastAsia="Times New Roman" w:hAnsi="Arial" w:cs="Arial"/>
          <w:color w:val="575B5F"/>
          <w:kern w:val="0"/>
          <w:sz w:val="21"/>
          <w:szCs w:val="21"/>
          <w:bdr w:val="none" w:sz="0" w:space="0" w:color="auto" w:frame="1"/>
          <w14:ligatures w14:val="none"/>
        </w:rPr>
        <w:t>by(</w:t>
      </w:r>
      <w:proofErr w:type="gramEnd"/>
      <w:r w:rsidRPr="00F45C47">
        <w:rPr>
          <w:rFonts w:ascii="Arial" w:eastAsia="Times New Roman" w:hAnsi="Arial" w:cs="Arial"/>
          <w:color w:val="575B5F"/>
          <w:kern w:val="0"/>
          <w:sz w:val="21"/>
          <w:szCs w:val="21"/>
          <w:bdr w:val="none" w:sz="0" w:space="0" w:color="auto" w:frame="1"/>
          <w14:ligatures w14:val="none"/>
        </w:rPr>
        <w:t>SEQN) %&gt;%</w:t>
      </w:r>
    </w:p>
    <w:p w14:paraId="33B2184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filter(any</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(MIMS_day))) %&gt;%</w:t>
      </w:r>
    </w:p>
    <w:p w14:paraId="525B022F"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left_</w:t>
      </w:r>
      <w:proofErr w:type="gramStart"/>
      <w:r w:rsidRPr="00F45C47">
        <w:rPr>
          <w:rFonts w:ascii="Arial" w:eastAsia="Times New Roman" w:hAnsi="Arial" w:cs="Arial"/>
          <w:color w:val="575B5F"/>
          <w:kern w:val="0"/>
          <w:sz w:val="21"/>
          <w:szCs w:val="21"/>
          <w:bdr w:val="none" w:sz="0" w:space="0" w:color="auto" w:frame="1"/>
          <w14:ligatures w14:val="none"/>
        </w:rPr>
        <w:t>join(rbind(</w:t>
      </w:r>
      <w:proofErr w:type="gramEnd"/>
    </w:p>
    <w:p w14:paraId="086FB878"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nhanes_data$paxday_2011_2012, SEQN, PAXNONWTIME),</w:t>
      </w:r>
    </w:p>
    <w:p w14:paraId="41047C94"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lastRenderedPageBreak/>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nhanes_data$paxday_2013_2014, SEQN, PAXNONWTIME),</w:t>
      </w:r>
    </w:p>
    <w:p w14:paraId="642C215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select(</w:t>
      </w:r>
      <w:proofErr w:type="gramEnd"/>
      <w:r w:rsidRPr="00F45C47">
        <w:rPr>
          <w:rFonts w:ascii="Arial" w:eastAsia="Times New Roman" w:hAnsi="Arial" w:cs="Arial"/>
          <w:color w:val="575B5F"/>
          <w:kern w:val="0"/>
          <w:sz w:val="21"/>
          <w:szCs w:val="21"/>
          <w:bdr w:val="none" w:sz="0" w:space="0" w:color="auto" w:frame="1"/>
          <w14:ligatures w14:val="none"/>
        </w:rPr>
        <w:t>nhanes_data$paxday_2012_NNYFS, SEQN, PAXNONWTIME)</w:t>
      </w:r>
    </w:p>
    <w:p w14:paraId="0C06FB51"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 by = "SEQN") %&gt;%</w:t>
      </w:r>
    </w:p>
    <w:p w14:paraId="02E41292"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xml:space="preserve">  </w:t>
      </w:r>
      <w:proofErr w:type="gramStart"/>
      <w:r w:rsidRPr="00F45C47">
        <w:rPr>
          <w:rFonts w:ascii="Arial" w:eastAsia="Times New Roman" w:hAnsi="Arial" w:cs="Arial"/>
          <w:color w:val="575B5F"/>
          <w:kern w:val="0"/>
          <w:sz w:val="21"/>
          <w:szCs w:val="21"/>
          <w:bdr w:val="none" w:sz="0" w:space="0" w:color="auto" w:frame="1"/>
          <w14:ligatures w14:val="none"/>
        </w:rPr>
        <w:t>filter(</w:t>
      </w:r>
      <w:proofErr w:type="gramEnd"/>
      <w:r w:rsidRPr="00F45C47">
        <w:rPr>
          <w:rFonts w:ascii="Arial" w:eastAsia="Times New Roman" w:hAnsi="Arial" w:cs="Arial"/>
          <w:color w:val="575B5F"/>
          <w:kern w:val="0"/>
          <w:sz w:val="21"/>
          <w:szCs w:val="21"/>
          <w:bdr w:val="none" w:sz="0" w:space="0" w:color="auto" w:frame="1"/>
          <w14:ligatures w14:val="none"/>
        </w:rPr>
        <w:t xml:space="preserve">PAXNONWTIME &lt; 72 | </w:t>
      </w:r>
      <w:proofErr w:type="gramStart"/>
      <w:r w:rsidRPr="00F45C47">
        <w:rPr>
          <w:rFonts w:ascii="Arial" w:eastAsia="Times New Roman" w:hAnsi="Arial" w:cs="Arial"/>
          <w:color w:val="575B5F"/>
          <w:kern w:val="0"/>
          <w:sz w:val="21"/>
          <w:szCs w:val="21"/>
          <w:bdr w:val="none" w:sz="0" w:space="0" w:color="auto" w:frame="1"/>
          <w14:ligatures w14:val="none"/>
        </w:rPr>
        <w:t>is.na(</w:t>
      </w:r>
      <w:proofErr w:type="gramEnd"/>
      <w:r w:rsidRPr="00F45C47">
        <w:rPr>
          <w:rFonts w:ascii="Arial" w:eastAsia="Times New Roman" w:hAnsi="Arial" w:cs="Arial"/>
          <w:color w:val="575B5F"/>
          <w:kern w:val="0"/>
          <w:sz w:val="21"/>
          <w:szCs w:val="21"/>
          <w:bdr w:val="none" w:sz="0" w:space="0" w:color="auto" w:frame="1"/>
          <w14:ligatures w14:val="none"/>
        </w:rPr>
        <w:t>PAXNONWTIME))</w:t>
      </w:r>
    </w:p>
    <w:p w14:paraId="02A90ABD"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p>
    <w:p w14:paraId="2A0DA1C5"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The 'valid_data' dataframe is now prepared for use with the GAMLSS model.</w:t>
      </w:r>
    </w:p>
    <w:p w14:paraId="6803DA60" w14:textId="77777777" w:rsidR="00F45C47" w:rsidRPr="00F45C47" w:rsidRDefault="00F45C47" w:rsidP="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kern w:val="0"/>
          <w:sz w:val="21"/>
          <w:szCs w:val="21"/>
          <w:bdr w:val="none" w:sz="0" w:space="0" w:color="auto" w:frame="1"/>
          <w14:ligatures w14:val="none"/>
        </w:rPr>
      </w:pPr>
      <w:r w:rsidRPr="00F45C47">
        <w:rPr>
          <w:rFonts w:ascii="Arial" w:eastAsia="Times New Roman" w:hAnsi="Arial" w:cs="Arial"/>
          <w:color w:val="575B5F"/>
          <w:kern w:val="0"/>
          <w:sz w:val="21"/>
          <w:szCs w:val="21"/>
          <w:bdr w:val="none" w:sz="0" w:space="0" w:color="auto" w:frame="1"/>
          <w14:ligatures w14:val="none"/>
        </w:rPr>
        <w:t># Further steps might involve aggregating MIMS values per participant if the model requires it.</w:t>
      </w:r>
    </w:p>
    <w:p w14:paraId="76DD88F0" w14:textId="77777777" w:rsidR="00F45C47" w:rsidRPr="00F45C47" w:rsidRDefault="00F45C47" w:rsidP="00F45C47">
      <w:pPr>
        <w:spacing w:after="24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This script provides a comprehensive outline of the data preparation steps. Depending on the exact specification of the GAMLSS model in the supplementary materials, further data aggregation or transformation might be needed.</w:t>
      </w:r>
    </w:p>
    <w:p w14:paraId="2BDB46E4" w14:textId="77777777" w:rsidR="00F45C47" w:rsidRPr="00F45C47" w:rsidRDefault="00F45C47" w:rsidP="00F45C47">
      <w:pPr>
        <w:spacing w:after="120" w:line="240" w:lineRule="auto"/>
        <w:outlineLvl w:val="1"/>
        <w:rPr>
          <w:rFonts w:ascii="Arial" w:eastAsia="Times New Roman" w:hAnsi="Arial" w:cs="Arial"/>
          <w:b/>
          <w:bCs/>
          <w:color w:val="1B1C1D"/>
          <w:kern w:val="0"/>
          <w:sz w:val="30"/>
          <w:szCs w:val="30"/>
          <w14:ligatures w14:val="none"/>
        </w:rPr>
      </w:pPr>
      <w:r w:rsidRPr="00F45C47">
        <w:rPr>
          <w:rFonts w:ascii="Arial" w:eastAsia="Times New Roman" w:hAnsi="Arial" w:cs="Arial"/>
          <w:b/>
          <w:bCs/>
          <w:color w:val="1B1C1D"/>
          <w:kern w:val="0"/>
          <w:sz w:val="30"/>
          <w:szCs w:val="30"/>
          <w14:ligatures w14:val="none"/>
        </w:rPr>
        <w:t>Conclusion and Next Steps</w:t>
      </w:r>
    </w:p>
    <w:p w14:paraId="163B5B4B" w14:textId="77777777" w:rsidR="00F45C47" w:rsidRPr="00F45C47" w:rsidRDefault="00F45C47" w:rsidP="00F45C47">
      <w:pPr>
        <w:spacing w:after="24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The R script provided outlines the essential steps for preparing the NHANES accelerometer data for replication of the GAMLSS model used in the study "U.S. Population-referenced Percentiles for Wrist-Worn Accelerometer-derived Activity." This process involves loading the relevant NHANES datasets, selecting and renaming key variables (MIMS-day, age, and sex), handling missing data, merging accelerometer and demographic information, transforming the sex variable into a factor, and filtering the data based on criteria for valid wear days.</w:t>
      </w:r>
    </w:p>
    <w:p w14:paraId="7E2A0424" w14:textId="77777777" w:rsidR="00F45C47" w:rsidRPr="00F45C47" w:rsidRDefault="00F45C47" w:rsidP="00F45C47">
      <w:pPr>
        <w:spacing w:after="0" w:line="240" w:lineRule="auto"/>
        <w:rPr>
          <w:rFonts w:ascii="Arial" w:eastAsia="Times New Roman" w:hAnsi="Arial" w:cs="Arial"/>
          <w:color w:val="1B1C1D"/>
          <w:kern w:val="0"/>
          <w14:ligatures w14:val="none"/>
        </w:rPr>
      </w:pPr>
      <w:r w:rsidRPr="00F45C47">
        <w:rPr>
          <w:rFonts w:ascii="Arial" w:eastAsia="Times New Roman" w:hAnsi="Arial" w:cs="Arial"/>
          <w:color w:val="1B1C1D"/>
          <w:kern w:val="0"/>
          <w14:ligatures w14:val="none"/>
        </w:rPr>
        <w:t xml:space="preserve">To proceed with replicating the GAMLSS model, the prepared </w:t>
      </w:r>
      <w:r w:rsidRPr="00F45C47">
        <w:rPr>
          <w:rFonts w:ascii="Arial" w:eastAsia="Times New Roman" w:hAnsi="Arial" w:cs="Arial"/>
          <w:color w:val="575B5F"/>
          <w:kern w:val="0"/>
          <w:sz w:val="21"/>
          <w:szCs w:val="21"/>
          <w:bdr w:val="none" w:sz="0" w:space="0" w:color="auto" w:frame="1"/>
          <w14:ligatures w14:val="none"/>
        </w:rPr>
        <w:t>valid_data</w:t>
      </w:r>
      <w:r w:rsidRPr="00F45C47">
        <w:rPr>
          <w:rFonts w:ascii="Arial" w:eastAsia="Times New Roman" w:hAnsi="Arial" w:cs="Arial"/>
          <w:color w:val="1B1C1D"/>
          <w:kern w:val="0"/>
          <w14:ligatures w14:val="none"/>
        </w:rPr>
        <w:t xml:space="preserve"> dataframe should be used as input. The specific formulation of the GAMLSS model, including the response variable, predictors, and distributional assumptions, will be detailed in the supplementary materials of the research paper. The </w:t>
      </w:r>
      <w:r w:rsidRPr="00F45C47">
        <w:rPr>
          <w:rFonts w:ascii="Arial" w:eastAsia="Times New Roman" w:hAnsi="Arial" w:cs="Arial"/>
          <w:color w:val="575B5F"/>
          <w:kern w:val="0"/>
          <w:sz w:val="21"/>
          <w:szCs w:val="21"/>
          <w:bdr w:val="none" w:sz="0" w:space="0" w:color="auto" w:frame="1"/>
          <w14:ligatures w14:val="none"/>
        </w:rPr>
        <w:t>gamlss</w:t>
      </w:r>
      <w:r w:rsidRPr="00F45C47">
        <w:rPr>
          <w:rFonts w:ascii="Arial" w:eastAsia="Times New Roman" w:hAnsi="Arial" w:cs="Arial"/>
          <w:color w:val="1B1C1D"/>
          <w:kern w:val="0"/>
          <w14:ligatures w14:val="none"/>
        </w:rPr>
        <w:t xml:space="preserve"> R package can then be utilized to fit the model to the prepared NHANES data. Further analysis would involve examining the model parameters, generating percentile curves, and comparing the results with those reported in the original publication. It is crucial to carefully review the supplementary materials for any additional data processing steps or model specifications mentioned by the authors.</w:t>
      </w:r>
    </w:p>
    <w:p w14:paraId="609BD0B6" w14:textId="77777777" w:rsidR="00E12EAB" w:rsidRDefault="00E12EAB"/>
    <w:sectPr w:rsidR="00E12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47"/>
    <w:rsid w:val="009732F8"/>
    <w:rsid w:val="00B2047F"/>
    <w:rsid w:val="00CD45BC"/>
    <w:rsid w:val="00CF1410"/>
    <w:rsid w:val="00E12EAB"/>
    <w:rsid w:val="00F45C47"/>
    <w:rsid w:val="00F85C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52019D7"/>
  <w15:chartTrackingRefBased/>
  <w15:docId w15:val="{5A9C29D7-BBCC-9C4D-8BA4-A6167568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47"/>
    <w:rPr>
      <w:rFonts w:eastAsiaTheme="majorEastAsia" w:cstheme="majorBidi"/>
      <w:color w:val="272727" w:themeColor="text1" w:themeTint="D8"/>
    </w:rPr>
  </w:style>
  <w:style w:type="paragraph" w:styleId="Title">
    <w:name w:val="Title"/>
    <w:basedOn w:val="Normal"/>
    <w:next w:val="Normal"/>
    <w:link w:val="TitleChar"/>
    <w:uiPriority w:val="10"/>
    <w:qFormat/>
    <w:rsid w:val="00F45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47"/>
    <w:pPr>
      <w:spacing w:before="160"/>
      <w:jc w:val="center"/>
    </w:pPr>
    <w:rPr>
      <w:i/>
      <w:iCs/>
      <w:color w:val="404040" w:themeColor="text1" w:themeTint="BF"/>
    </w:rPr>
  </w:style>
  <w:style w:type="character" w:customStyle="1" w:styleId="QuoteChar">
    <w:name w:val="Quote Char"/>
    <w:basedOn w:val="DefaultParagraphFont"/>
    <w:link w:val="Quote"/>
    <w:uiPriority w:val="29"/>
    <w:rsid w:val="00F45C47"/>
    <w:rPr>
      <w:i/>
      <w:iCs/>
      <w:color w:val="404040" w:themeColor="text1" w:themeTint="BF"/>
    </w:rPr>
  </w:style>
  <w:style w:type="paragraph" w:styleId="ListParagraph">
    <w:name w:val="List Paragraph"/>
    <w:basedOn w:val="Normal"/>
    <w:uiPriority w:val="34"/>
    <w:qFormat/>
    <w:rsid w:val="00F45C47"/>
    <w:pPr>
      <w:ind w:left="720"/>
      <w:contextualSpacing/>
    </w:pPr>
  </w:style>
  <w:style w:type="character" w:styleId="IntenseEmphasis">
    <w:name w:val="Intense Emphasis"/>
    <w:basedOn w:val="DefaultParagraphFont"/>
    <w:uiPriority w:val="21"/>
    <w:qFormat/>
    <w:rsid w:val="00F45C47"/>
    <w:rPr>
      <w:i/>
      <w:iCs/>
      <w:color w:val="0F4761" w:themeColor="accent1" w:themeShade="BF"/>
    </w:rPr>
  </w:style>
  <w:style w:type="paragraph" w:styleId="IntenseQuote">
    <w:name w:val="Intense Quote"/>
    <w:basedOn w:val="Normal"/>
    <w:next w:val="Normal"/>
    <w:link w:val="IntenseQuoteChar"/>
    <w:uiPriority w:val="30"/>
    <w:qFormat/>
    <w:rsid w:val="00F45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47"/>
    <w:rPr>
      <w:i/>
      <w:iCs/>
      <w:color w:val="0F4761" w:themeColor="accent1" w:themeShade="BF"/>
    </w:rPr>
  </w:style>
  <w:style w:type="character" w:styleId="IntenseReference">
    <w:name w:val="Intense Reference"/>
    <w:basedOn w:val="DefaultParagraphFont"/>
    <w:uiPriority w:val="32"/>
    <w:qFormat/>
    <w:rsid w:val="00F45C47"/>
    <w:rPr>
      <w:b/>
      <w:bCs/>
      <w:smallCaps/>
      <w:color w:val="0F4761" w:themeColor="accent1" w:themeShade="BF"/>
      <w:spacing w:val="5"/>
    </w:rPr>
  </w:style>
  <w:style w:type="paragraph" w:styleId="NormalWeb">
    <w:name w:val="Normal (Web)"/>
    <w:basedOn w:val="Normal"/>
    <w:uiPriority w:val="99"/>
    <w:semiHidden/>
    <w:unhideWhenUsed/>
    <w:rsid w:val="00F45C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45C47"/>
    <w:rPr>
      <w:rFonts w:ascii="Courier New" w:eastAsia="Times New Roman" w:hAnsi="Courier New" w:cs="Courier New"/>
      <w:sz w:val="20"/>
      <w:szCs w:val="20"/>
    </w:rPr>
  </w:style>
  <w:style w:type="character" w:customStyle="1" w:styleId="ng-tns-c2388572217-42">
    <w:name w:val="ng-tns-c2388572217-42"/>
    <w:basedOn w:val="DefaultParagraphFont"/>
    <w:rsid w:val="00F45C47"/>
  </w:style>
  <w:style w:type="paragraph" w:styleId="HTMLPreformatted">
    <w:name w:val="HTML Preformatted"/>
    <w:basedOn w:val="Normal"/>
    <w:link w:val="HTMLPreformattedChar"/>
    <w:uiPriority w:val="99"/>
    <w:semiHidden/>
    <w:unhideWhenUsed/>
    <w:rsid w:val="00F4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5C47"/>
    <w:rPr>
      <w:rFonts w:ascii="Courier New" w:eastAsia="Times New Roman" w:hAnsi="Courier New" w:cs="Courier New"/>
      <w:kern w:val="0"/>
      <w:sz w:val="20"/>
      <w:szCs w:val="20"/>
      <w14:ligatures w14:val="none"/>
    </w:rPr>
  </w:style>
  <w:style w:type="character" w:customStyle="1" w:styleId="ng-tns-c2388572217-43">
    <w:name w:val="ng-tns-c2388572217-43"/>
    <w:basedOn w:val="DefaultParagraphFont"/>
    <w:rsid w:val="00F45C47"/>
  </w:style>
  <w:style w:type="character" w:customStyle="1" w:styleId="ng-tns-c2388572217-44">
    <w:name w:val="ng-tns-c2388572217-44"/>
    <w:basedOn w:val="DefaultParagraphFont"/>
    <w:rsid w:val="00F45C47"/>
  </w:style>
  <w:style w:type="character" w:customStyle="1" w:styleId="ng-tns-c2388572217-45">
    <w:name w:val="ng-tns-c2388572217-45"/>
    <w:basedOn w:val="DefaultParagraphFont"/>
    <w:rsid w:val="00F45C47"/>
  </w:style>
  <w:style w:type="character" w:customStyle="1" w:styleId="ng-tns-c2388572217-46">
    <w:name w:val="ng-tns-c2388572217-46"/>
    <w:basedOn w:val="DefaultParagraphFont"/>
    <w:rsid w:val="00F45C47"/>
  </w:style>
  <w:style w:type="character" w:customStyle="1" w:styleId="ng-tns-c2388572217-47">
    <w:name w:val="ng-tns-c2388572217-47"/>
    <w:basedOn w:val="DefaultParagraphFont"/>
    <w:rsid w:val="00F45C47"/>
  </w:style>
  <w:style w:type="character" w:customStyle="1" w:styleId="ng-tns-c2388572217-48">
    <w:name w:val="ng-tns-c2388572217-48"/>
    <w:basedOn w:val="DefaultParagraphFont"/>
    <w:rsid w:val="00F45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12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Benny</dc:creator>
  <cp:keywords/>
  <dc:description/>
  <cp:lastModifiedBy>Chen, Benny</cp:lastModifiedBy>
  <cp:revision>1</cp:revision>
  <dcterms:created xsi:type="dcterms:W3CDTF">2025-04-17T21:56:00Z</dcterms:created>
  <dcterms:modified xsi:type="dcterms:W3CDTF">2025-04-17T21:56:00Z</dcterms:modified>
</cp:coreProperties>
</file>