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D161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НАЦИОНАЛЬНЫЙ ИССЛЕДОВАТЕЛЬСКИЙ</w:t>
      </w:r>
    </w:p>
    <w:p w14:paraId="6DAE30FB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ТОМСКИЙ ГОСУДАРСТВЕННЫЙ УНИВЕРСИТЕТ</w:t>
      </w:r>
    </w:p>
    <w:p w14:paraId="4E99F69B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4"/>
          <w:szCs w:val="24"/>
        </w:rPr>
      </w:pPr>
    </w:p>
    <w:p w14:paraId="03968808" w14:textId="3F344F02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ind w:left="-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Учебное структурное подразделение </w:t>
      </w:r>
      <w:r>
        <w:rPr>
          <w:color w:val="000000"/>
          <w:sz w:val="24"/>
          <w:szCs w:val="24"/>
          <w:u w:val="single"/>
        </w:rPr>
        <w:t xml:space="preserve">НОЦ «Высшая </w:t>
      </w:r>
      <w:r>
        <w:rPr>
          <w:color w:val="000000"/>
          <w:sz w:val="24"/>
          <w:szCs w:val="24"/>
          <w:u w:val="single"/>
        </w:rPr>
        <w:t>школа»</w:t>
      </w:r>
    </w:p>
    <w:p w14:paraId="40ED47B7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</w:p>
    <w:p w14:paraId="69E502C8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</w:p>
    <w:p w14:paraId="11A8A18E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ДНЕВНИК ПРАКТИКИ</w:t>
      </w:r>
    </w:p>
    <w:p w14:paraId="0D4A7179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tabs>
          <w:tab w:val="left" w:pos="9639"/>
        </w:tabs>
        <w:spacing w:line="360" w:lineRule="auto"/>
        <w:jc w:val="center"/>
        <w:rPr>
          <w:color w:val="000000"/>
          <w:sz w:val="24"/>
          <w:szCs w:val="24"/>
        </w:rPr>
      </w:pPr>
    </w:p>
    <w:tbl>
      <w:tblPr>
        <w:tblStyle w:val="a5"/>
        <w:tblW w:w="100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628"/>
      </w:tblGrid>
      <w:tr w:rsidR="00FB5EF1" w14:paraId="59628225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DADD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66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BAC3B0F" w14:textId="42A8F06F" w:rsidR="00FB5EF1" w:rsidRPr="00EA07F8" w:rsidRDefault="00EA0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TSU Student 3 Student</w:t>
            </w:r>
          </w:p>
        </w:tc>
      </w:tr>
      <w:tr w:rsidR="00FB5EF1" w14:paraId="4E20046B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33279B2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117845F2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курс</w:t>
            </w:r>
          </w:p>
        </w:tc>
      </w:tr>
      <w:tr w:rsidR="00FB5EF1" w14:paraId="4EFAEACE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3D565CD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35350B2F" w14:textId="2601B0F8" w:rsidR="00FB5EF1" w:rsidRDefault="00EA0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EA718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EA718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11</w:t>
            </w:r>
            <w:r w:rsidR="00EA7183">
              <w:rPr>
                <w:color w:val="000000"/>
                <w:sz w:val="24"/>
                <w:szCs w:val="24"/>
              </w:rPr>
              <w:t xml:space="preserve"> «Программная инженерия»</w:t>
            </w:r>
          </w:p>
        </w:tc>
      </w:tr>
      <w:tr w:rsidR="00FB5EF1" w14:paraId="646D51D3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0B0ECDC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ООП  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51F94F8A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Программная инженерия</w:t>
            </w:r>
          </w:p>
        </w:tc>
      </w:tr>
      <w:tr w:rsidR="00FB5EF1" w14:paraId="5788784E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50E8ECA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Вид практики     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12CCD808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учебная</w:t>
            </w:r>
          </w:p>
        </w:tc>
      </w:tr>
      <w:tr w:rsidR="00FB5EF1" w14:paraId="6D7E09AB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297C3A8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практики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1DDE1FFE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  <w:tr w:rsidR="00FB5EF1" w14:paraId="7FCC7520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 w14:paraId="1745E062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Способ проведения практики      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14:paraId="6EBDBB6F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стационарная</w:t>
            </w:r>
          </w:p>
        </w:tc>
      </w:tr>
      <w:tr w:rsidR="00FB5EF1" w14:paraId="0B2AAE43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64AB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Место практики:</w:t>
            </w: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295DB663" w14:textId="01D45C94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Закрытое акционерное общество «</w:t>
            </w:r>
            <w:r w:rsidR="00EA07F8">
              <w:rPr>
                <w:color w:val="000000"/>
                <w:sz w:val="24"/>
                <w:szCs w:val="24"/>
                <w:lang w:val="en-US"/>
              </w:rPr>
              <w:t>Test</w:t>
            </w:r>
            <w:r w:rsidR="00EA07F8" w:rsidRPr="00EA07F8">
              <w:rPr>
                <w:color w:val="000000"/>
                <w:sz w:val="24"/>
                <w:szCs w:val="24"/>
              </w:rPr>
              <w:t xml:space="preserve"> </w:t>
            </w:r>
            <w:r w:rsidR="00EA07F8">
              <w:rPr>
                <w:color w:val="000000"/>
                <w:sz w:val="24"/>
                <w:szCs w:val="24"/>
                <w:lang w:val="en-US"/>
              </w:rPr>
              <w:t>Data</w:t>
            </w:r>
            <w:r w:rsidR="00EA07F8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B5EF1" w14:paraId="5B164B42" w14:textId="77777777"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BFFF3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ind w:firstLine="709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6628" w:type="dxa"/>
            <w:tcBorders>
              <w:left w:val="nil"/>
              <w:right w:val="nil"/>
            </w:tcBorders>
            <w:shd w:val="clear" w:color="auto" w:fill="auto"/>
          </w:tcPr>
          <w:p w14:paraId="6D4715A5" w14:textId="657B069C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9"/>
              </w:tabs>
              <w:spacing w:line="360" w:lineRule="auto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152079C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639"/>
        </w:tabs>
        <w:spacing w:line="360" w:lineRule="auto"/>
        <w:ind w:left="-284"/>
        <w:jc w:val="both"/>
        <w:rPr>
          <w:color w:val="000000"/>
          <w:sz w:val="24"/>
          <w:szCs w:val="24"/>
        </w:rPr>
      </w:pPr>
    </w:p>
    <w:p w14:paraId="42FA9CFA" w14:textId="4B24BA4D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639"/>
        </w:tabs>
        <w:spacing w:line="360" w:lineRule="auto"/>
        <w:ind w:left="-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практики с «</w:t>
      </w:r>
      <w:r>
        <w:rPr>
          <w:color w:val="000000"/>
          <w:sz w:val="24"/>
          <w:szCs w:val="24"/>
          <w:u w:val="single"/>
        </w:rPr>
        <w:t>01</w:t>
      </w:r>
      <w:r>
        <w:rPr>
          <w:color w:val="000000"/>
          <w:sz w:val="24"/>
          <w:szCs w:val="24"/>
        </w:rPr>
        <w:t xml:space="preserve">» </w:t>
      </w:r>
      <w:r>
        <w:rPr>
          <w:color w:val="000000"/>
          <w:sz w:val="24"/>
          <w:szCs w:val="24"/>
          <w:u w:val="single"/>
        </w:rPr>
        <w:t>сентября  2021</w:t>
      </w:r>
      <w:r>
        <w:rPr>
          <w:color w:val="000000"/>
          <w:sz w:val="24"/>
          <w:szCs w:val="24"/>
        </w:rPr>
        <w:t xml:space="preserve"> г. до «</w:t>
      </w:r>
      <w:r>
        <w:rPr>
          <w:color w:val="000000"/>
          <w:sz w:val="24"/>
          <w:szCs w:val="24"/>
          <w:u w:val="single"/>
        </w:rPr>
        <w:t>30</w:t>
      </w:r>
      <w:r>
        <w:rPr>
          <w:color w:val="000000"/>
          <w:sz w:val="24"/>
          <w:szCs w:val="24"/>
        </w:rPr>
        <w:t xml:space="preserve">» </w:t>
      </w:r>
      <w:r>
        <w:rPr>
          <w:color w:val="000000"/>
          <w:sz w:val="24"/>
          <w:szCs w:val="24"/>
          <w:u w:val="single"/>
        </w:rPr>
        <w:t>декабря 202</w:t>
      </w:r>
      <w:r w:rsidR="001A4149">
        <w:rPr>
          <w:color w:val="000000"/>
          <w:sz w:val="24"/>
          <w:szCs w:val="24"/>
          <w:u w:val="single"/>
        </w:rPr>
        <w:t>2</w:t>
      </w:r>
      <w:r>
        <w:rPr>
          <w:color w:val="000000"/>
          <w:sz w:val="24"/>
          <w:szCs w:val="24"/>
        </w:rPr>
        <w:t xml:space="preserve"> г.</w:t>
      </w:r>
    </w:p>
    <w:p w14:paraId="2364EA3B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819"/>
        </w:tabs>
        <w:spacing w:line="360" w:lineRule="auto"/>
        <w:ind w:firstLine="709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I. ИНФОРМАЦИЯ О НАЗНАЧЕНИИ РУКОВОДИТЕЛЕЙ ПРАКТИКИ</w:t>
      </w:r>
    </w:p>
    <w:p w14:paraId="717A9C58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19"/>
        </w:tabs>
        <w:spacing w:line="360" w:lineRule="auto"/>
        <w:jc w:val="both"/>
        <w:rPr>
          <w:color w:val="000000"/>
          <w:sz w:val="24"/>
          <w:szCs w:val="24"/>
        </w:rPr>
      </w:pPr>
    </w:p>
    <w:p w14:paraId="07CCBDAE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Руководитель практики от НИ ТГУ: </w:t>
      </w:r>
      <w:r>
        <w:rPr>
          <w:color w:val="000000"/>
          <w:sz w:val="24"/>
          <w:szCs w:val="24"/>
        </w:rPr>
        <w:tab/>
      </w:r>
    </w:p>
    <w:p w14:paraId="54956A4A" w14:textId="670ED5FE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</w:t>
      </w:r>
      <w:r w:rsidR="001302C4">
        <w:rPr>
          <w:color w:val="000000"/>
          <w:sz w:val="24"/>
          <w:szCs w:val="24"/>
          <w:u w:val="single"/>
        </w:rPr>
        <w:t>Иванов Иван Иванович</w:t>
      </w:r>
      <w:r>
        <w:rPr>
          <w:color w:val="000000"/>
          <w:sz w:val="24"/>
          <w:szCs w:val="24"/>
          <w:u w:val="single"/>
        </w:rPr>
        <w:t xml:space="preserve">, исполнительный директор НОЦ «Высшая </w:t>
      </w:r>
      <w:r>
        <w:rPr>
          <w:color w:val="000000"/>
          <w:sz w:val="24"/>
          <w:szCs w:val="24"/>
          <w:u w:val="single"/>
        </w:rPr>
        <w:t xml:space="preserve">школа», </w:t>
      </w:r>
    </w:p>
    <w:p w14:paraId="031B8DED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(Ф.И.О, должность, номер и дата приказа о назначении)</w:t>
      </w:r>
    </w:p>
    <w:p w14:paraId="532065EF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приказ </w:t>
      </w:r>
      <w:r>
        <w:rPr>
          <w:color w:val="000000"/>
          <w:sz w:val="24"/>
          <w:szCs w:val="24"/>
          <w:highlight w:val="white"/>
          <w:u w:val="single"/>
        </w:rPr>
        <w:t>№7648/c от 07.09.2021</w:t>
      </w:r>
      <w:r>
        <w:rPr>
          <w:color w:val="000000"/>
          <w:sz w:val="24"/>
          <w:szCs w:val="24"/>
          <w:u w:val="single"/>
        </w:rPr>
        <w:tab/>
      </w:r>
    </w:p>
    <w:p w14:paraId="1CF35B71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55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F07D1D2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356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Руководитель практики от профильной организации: </w:t>
      </w:r>
    </w:p>
    <w:tbl>
      <w:tblPr>
        <w:tblStyle w:val="a6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22"/>
      </w:tblGrid>
      <w:tr w:rsidR="00FB5EF1" w14:paraId="4034E1BF" w14:textId="77777777">
        <w:tc>
          <w:tcPr>
            <w:tcW w:w="962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A0941FA" w14:textId="2BFDD394" w:rsidR="00FB5EF1" w:rsidRDefault="00130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14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Лучший преподаватель</w:t>
            </w:r>
          </w:p>
        </w:tc>
      </w:tr>
    </w:tbl>
    <w:p w14:paraId="47C532A1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552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(Ф.И.О)</w:t>
      </w:r>
    </w:p>
    <w:p w14:paraId="733426F2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24"/>
          <w:szCs w:val="24"/>
        </w:rPr>
      </w:pPr>
    </w:p>
    <w:tbl>
      <w:tblPr>
        <w:tblStyle w:val="a7"/>
        <w:tblW w:w="98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8"/>
        <w:gridCol w:w="4961"/>
      </w:tblGrid>
      <w:tr w:rsidR="00FB5EF1" w14:paraId="0367D3DF" w14:textId="77777777">
        <w:tc>
          <w:tcPr>
            <w:tcW w:w="4928" w:type="dxa"/>
          </w:tcPr>
          <w:p w14:paraId="32C717AA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структурного подразделения НИ ТГУ</w:t>
            </w:r>
          </w:p>
          <w:p w14:paraId="1AE39114" w14:textId="77777777" w:rsidR="00FB5EF1" w:rsidRDefault="00FB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27416836" w14:textId="069EB8CD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/ _</w:t>
            </w:r>
            <w:r w:rsidR="00FB34C8">
              <w:rPr>
                <w:color w:val="000000"/>
                <w:sz w:val="24"/>
                <w:szCs w:val="24"/>
                <w:u w:val="single"/>
              </w:rPr>
              <w:t>Иванов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 w:rsidR="00FB34C8">
              <w:rPr>
                <w:color w:val="000000"/>
                <w:sz w:val="24"/>
                <w:szCs w:val="24"/>
                <w:u w:val="single"/>
              </w:rPr>
              <w:t>И</w:t>
            </w:r>
            <w:r>
              <w:rPr>
                <w:color w:val="000000"/>
                <w:sz w:val="24"/>
                <w:szCs w:val="24"/>
                <w:u w:val="single"/>
              </w:rPr>
              <w:t>,</w:t>
            </w:r>
            <w:r w:rsidR="00FB34C8">
              <w:rPr>
                <w:color w:val="000000"/>
                <w:sz w:val="24"/>
                <w:szCs w:val="24"/>
                <w:u w:val="single"/>
              </w:rPr>
              <w:t>И</w:t>
            </w:r>
            <w:r>
              <w:rPr>
                <w:color w:val="000000"/>
                <w:sz w:val="24"/>
                <w:szCs w:val="24"/>
                <w:u w:val="single"/>
              </w:rPr>
              <w:t>,                           _</w:t>
            </w:r>
          </w:p>
          <w:p w14:paraId="13479F16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(подпись)                                (ФИО)  </w:t>
            </w:r>
          </w:p>
          <w:p w14:paraId="3DAEBCB3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« 01 » сентября</w:t>
            </w:r>
            <w:r>
              <w:rPr>
                <w:color w:val="000000"/>
                <w:sz w:val="24"/>
                <w:szCs w:val="24"/>
              </w:rPr>
              <w:t xml:space="preserve"> 20</w:t>
            </w:r>
            <w:r>
              <w:rPr>
                <w:color w:val="000000"/>
                <w:sz w:val="24"/>
                <w:szCs w:val="24"/>
                <w:u w:val="single"/>
              </w:rPr>
              <w:t>21</w:t>
            </w:r>
            <w:r>
              <w:rPr>
                <w:color w:val="000000"/>
                <w:sz w:val="24"/>
                <w:szCs w:val="24"/>
              </w:rPr>
              <w:t xml:space="preserve"> г</w:t>
            </w:r>
          </w:p>
          <w:p w14:paraId="7389F139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МП </w:t>
            </w:r>
          </w:p>
        </w:tc>
        <w:tc>
          <w:tcPr>
            <w:tcW w:w="4961" w:type="dxa"/>
          </w:tcPr>
          <w:p w14:paraId="0DF7FB84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 профильной организации</w:t>
            </w:r>
          </w:p>
          <w:p w14:paraId="7D78A854" w14:textId="77777777" w:rsidR="00FB5EF1" w:rsidRDefault="00FB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  <w:p w14:paraId="18DE9342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 / _______________________</w:t>
            </w:r>
          </w:p>
          <w:p w14:paraId="2DC3FE74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>
              <w:rPr>
                <w:color w:val="000000"/>
                <w:sz w:val="16"/>
                <w:szCs w:val="16"/>
              </w:rPr>
              <w:t xml:space="preserve">(подпись)                                (ФИО)  </w:t>
            </w:r>
          </w:p>
          <w:p w14:paraId="530579D0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___ »_______________  2021 г</w:t>
            </w:r>
          </w:p>
          <w:p w14:paraId="141EF9F4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МП (для внешней организации)</w:t>
            </w:r>
          </w:p>
        </w:tc>
      </w:tr>
    </w:tbl>
    <w:p w14:paraId="4137B767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819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tbl>
      <w:tblPr>
        <w:tblStyle w:val="a8"/>
        <w:tblW w:w="988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89"/>
      </w:tblGrid>
      <w:tr w:rsidR="00FB5EF1" w14:paraId="22BDF8C1" w14:textId="77777777">
        <w:trPr>
          <w:trHeight w:val="6500"/>
        </w:trPr>
        <w:tc>
          <w:tcPr>
            <w:tcW w:w="9889" w:type="dxa"/>
          </w:tcPr>
          <w:p w14:paraId="1183B666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1819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II. ИНДИВИДУАЛЬНОЕ ЗАДАНИЕ, СОДЕРЖАНИЕ </w:t>
            </w:r>
            <w:r>
              <w:rPr>
                <w:b/>
                <w:color w:val="000000"/>
                <w:sz w:val="24"/>
                <w:szCs w:val="24"/>
              </w:rPr>
              <w:br/>
              <w:t>И ПЛАНИРУЕМЫЕ РЕЗУЛЬТАТЫ ПРАКТИКИ</w:t>
            </w:r>
          </w:p>
          <w:p w14:paraId="04F92194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rPr>
                <w:color w:val="000000"/>
                <w:sz w:val="22"/>
                <w:szCs w:val="22"/>
              </w:rPr>
            </w:pPr>
          </w:p>
          <w:p w14:paraId="6489D8E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Практика по получению первичных профессиональных  умений и навыков, в том числе первичных умений и навыков научно-исследовательской деятельности (далее – учебная практика) направлена на закрепление и углубление теоретической подготовки обучающегося и приоб</w:t>
            </w:r>
            <w:r>
              <w:rPr>
                <w:color w:val="000000"/>
                <w:sz w:val="22"/>
                <w:szCs w:val="22"/>
              </w:rPr>
              <w:t xml:space="preserve">ретение им практических навыков и компетенций в сфере будущей профессиональной деятельности. </w:t>
            </w:r>
          </w:p>
          <w:p w14:paraId="1753AB61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</w:p>
          <w:p w14:paraId="7FE27350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Задачи учебной практики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</w:p>
          <w:p w14:paraId="2D6EC46B" w14:textId="77777777" w:rsidR="00FB5EF1" w:rsidRDefault="00EA71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ознакомление с организацией и спецификой работы в  ИТ-компании (ИТ-подразделении компании); </w:t>
            </w:r>
          </w:p>
          <w:p w14:paraId="0D71F632" w14:textId="77777777" w:rsidR="00FB5EF1" w:rsidRDefault="00EA71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закрепление знаний и умений, полученных в процессе теоретического обучения. </w:t>
            </w:r>
          </w:p>
          <w:p w14:paraId="67FE8DEA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</w:p>
          <w:p w14:paraId="2B973B3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Планируемые результаты практики</w:t>
            </w:r>
            <w:r>
              <w:rPr>
                <w:color w:val="000000"/>
                <w:sz w:val="22"/>
                <w:szCs w:val="22"/>
              </w:rPr>
              <w:t>:</w:t>
            </w:r>
          </w:p>
          <w:tbl>
            <w:tblPr>
              <w:tblStyle w:val="a9"/>
              <w:tblW w:w="946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36"/>
              <w:gridCol w:w="5528"/>
            </w:tblGrid>
            <w:tr w:rsidR="00FB5EF1" w14:paraId="00FF361B" w14:textId="77777777">
              <w:trPr>
                <w:trHeight w:val="583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C7E527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Формируемые компетенции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AEF525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Планируемые результаты при прохождении практики</w:t>
                  </w:r>
                </w:p>
              </w:tc>
            </w:tr>
            <w:tr w:rsidR="00FB5EF1" w14:paraId="3BB8A16E" w14:textId="77777777">
              <w:trPr>
                <w:trHeight w:val="1124"/>
              </w:trPr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CB5CFC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>ОК-7</w:t>
                  </w:r>
                </w:p>
                <w:p w14:paraId="69BB0BB5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спосо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  <w:t>ность к самоорганизации, самообразованию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BD1417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оценивать необходимое время для выполнения поставленных задач, с учетом личных и ситуативных особенностей.</w:t>
                  </w:r>
                </w:p>
              </w:tc>
            </w:tr>
            <w:tr w:rsidR="00FB5EF1" w14:paraId="4CA060A7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5C218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ОПК-3</w:t>
                  </w:r>
                </w:p>
                <w:p w14:paraId="1EC3D0FD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готовностью применять основы информатики и программирования к проектированию, конструированию и тестированию программных продуктов.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52B36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разрабатывать модули и компоненты информационной системы по формализованной и описанной архитектуре, с использованием </w:t>
                  </w:r>
                  <w:r>
                    <w:rPr>
                      <w:color w:val="000000"/>
                      <w:sz w:val="22"/>
                      <w:szCs w:val="22"/>
                    </w:rPr>
                    <w:t>языков программирования, определения и манипулирования данными.</w:t>
                  </w:r>
                </w:p>
                <w:p w14:paraId="67C7A463" w14:textId="77777777" w:rsidR="00FB5EF1" w:rsidRDefault="00FB5E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70FA47C6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проверять, удовлетворяет ли система формализованным функциональным и нефункциональным требованиям к ней с использованием сценариев тестирования.</w:t>
                  </w:r>
                </w:p>
              </w:tc>
            </w:tr>
            <w:tr w:rsidR="00FB5EF1" w14:paraId="2F938C92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A8CBE5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ОПК-4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9A2F93E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408C54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>осуществлять поиск информации, необходимой для решения задачи;</w:t>
                  </w:r>
                </w:p>
                <w:p w14:paraId="23542CF6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представлять информацию в требуемом формате.</w:t>
                  </w:r>
                </w:p>
                <w:p w14:paraId="6F4DA6EA" w14:textId="77777777" w:rsidR="00FB5EF1" w:rsidRDefault="00FB5E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11095F23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B5EF1" w14:paraId="07DEFA2E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84821F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ПК-2</w:t>
                  </w:r>
                </w:p>
                <w:p w14:paraId="5880CB3B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владением навыками использования операционных систем,  сетевых технологий, средств разработки программного интерфейса, применения язык</w:t>
                  </w:r>
                  <w:r>
                    <w:rPr>
                      <w:color w:val="000000"/>
                      <w:sz w:val="22"/>
                      <w:szCs w:val="22"/>
                    </w:rPr>
                    <w:t>ов и методов формальных спецификаций, систем управления базами данных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18CD2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Умеет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применять языки программирования и работы с базами данных.</w:t>
                  </w:r>
                </w:p>
                <w:p w14:paraId="36842DD4" w14:textId="77777777" w:rsidR="00FB5EF1" w:rsidRDefault="00FB5EF1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B5EF1" w14:paraId="22E9E12A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307A39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ПК-12</w:t>
                  </w:r>
                  <w:r>
                    <w:rPr>
                      <w:color w:val="000000"/>
                      <w:sz w:val="22"/>
                      <w:szCs w:val="22"/>
                    </w:rPr>
                    <w:t>способность к формализации в своей пр</w:t>
                  </w:r>
                  <w:r>
                    <w:rPr>
                      <w:color w:val="000000"/>
                      <w:sz w:val="22"/>
                      <w:szCs w:val="22"/>
                    </w:rPr>
                    <w:br/>
                  </w:r>
                  <w:r>
                    <w:rPr>
                      <w:color w:val="000000"/>
                      <w:sz w:val="22"/>
                      <w:szCs w:val="22"/>
                    </w:rPr>
                    <w:t>дметной области с учетом ограничений используемых методов исследования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CDA96F" w14:textId="77777777" w:rsidR="00FB5EF1" w:rsidRDefault="00EA7183"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Уметь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применять в профессиональной деятельности формальные методы конструирования программного обеспечения</w:t>
                  </w:r>
                </w:p>
              </w:tc>
            </w:tr>
            <w:tr w:rsidR="00FB5EF1" w14:paraId="27800D1A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6FD9EF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ПК-13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3B0858DA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готовность к использованию методов и инструментальных средств исследования объектов профессиональной деятельности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45716C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применять современные программные среды разработки информационных систем и технологии для автоматизации бизнес-процессов.</w:t>
                  </w:r>
                </w:p>
                <w:p w14:paraId="651D1373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  <w:highlight w:val="yellow"/>
                    </w:rPr>
                  </w:pPr>
                </w:p>
              </w:tc>
            </w:tr>
            <w:tr w:rsidR="00FB5EF1" w14:paraId="3B7E1AD2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36E9E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ПК-14 </w:t>
                  </w:r>
                </w:p>
                <w:p w14:paraId="2B378AE0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готовностью обосновать принимаемые проектные решения, осуществлять постановку и выполнение экспериментов по проверке их </w:t>
                  </w:r>
                  <w:r>
                    <w:rPr>
                      <w:color w:val="000000"/>
                      <w:sz w:val="22"/>
                      <w:szCs w:val="22"/>
                    </w:rPr>
                    <w:lastRenderedPageBreak/>
                    <w:t>корректности и эффективности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D78760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 xml:space="preserve">Владеет </w:t>
                  </w:r>
                  <w:r>
                    <w:rPr>
                      <w:color w:val="000000"/>
                      <w:sz w:val="22"/>
                      <w:szCs w:val="22"/>
                    </w:rPr>
                    <w:t>начальными навыками проектирования решения конкретной задачи проекта, выбора оптимального сп</w:t>
                  </w:r>
                  <w:r>
                    <w:rPr>
                      <w:color w:val="000000"/>
                      <w:sz w:val="22"/>
                      <w:szCs w:val="22"/>
                    </w:rPr>
                    <w:t>особа решения задачи, исходя из имеющихся ресурсов и ограничений.</w:t>
                  </w:r>
                </w:p>
                <w:p w14:paraId="437112BD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>сравнивать возможные варианты решения, оценивать их преимущества и недостатки.</w:t>
                  </w:r>
                </w:p>
                <w:p w14:paraId="63E8C495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73CA85DB" w14:textId="77777777" w:rsidR="00FB5EF1" w:rsidRDefault="00FB5E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B5EF1" w14:paraId="427C7AD2" w14:textId="77777777">
              <w:tc>
                <w:tcPr>
                  <w:tcW w:w="3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D7B24B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lastRenderedPageBreak/>
                    <w:t>ПК-15</w:t>
                  </w:r>
                </w:p>
                <w:p w14:paraId="40DFD671" w14:textId="77777777" w:rsidR="00FB5EF1" w:rsidRDefault="00EA718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  <w:highlight w:val="red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      </w:r>
                </w:p>
              </w:tc>
              <w:tc>
                <w:tcPr>
                  <w:tcW w:w="5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3275CE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Умеет </w:t>
                  </w:r>
                  <w:r>
                    <w:rPr>
                      <w:color w:val="000000"/>
                      <w:sz w:val="22"/>
                      <w:szCs w:val="22"/>
                    </w:rPr>
                    <w:t>фиксировать результаты выполнения индивидуальных заданий и оформлять дневник учебной практики.</w:t>
                  </w:r>
                </w:p>
                <w:p w14:paraId="38DE47FD" w14:textId="77777777" w:rsidR="00FB5EF1" w:rsidRDefault="00FB5EF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76" w:lineRule="auto"/>
                    <w:jc w:val="both"/>
                    <w:rPr>
                      <w:color w:val="000000"/>
                      <w:sz w:val="22"/>
                      <w:szCs w:val="22"/>
                      <w:highlight w:val="red"/>
                    </w:rPr>
                  </w:pPr>
                </w:p>
              </w:tc>
            </w:tr>
          </w:tbl>
          <w:p w14:paraId="3C808FD3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</w:p>
          <w:p w14:paraId="2B1A5AB6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Индивидуальное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задание студента:</w:t>
            </w:r>
          </w:p>
          <w:p w14:paraId="2D16AF6A" w14:textId="77777777" w:rsidR="00FB5EF1" w:rsidRDefault="00EA71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Ознакомление с этапами разработки программного обеспечения в компании (в подразделении)</w:t>
            </w:r>
          </w:p>
          <w:tbl>
            <w:tblPr>
              <w:tblStyle w:val="aa"/>
              <w:tblW w:w="962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22"/>
            </w:tblGrid>
            <w:tr w:rsidR="00FB5EF1" w14:paraId="6FBF97A4" w14:textId="77777777">
              <w:tc>
                <w:tcPr>
                  <w:tcW w:w="9622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</w:tcPr>
                <w:p w14:paraId="5A54514B" w14:textId="77777777" w:rsidR="00FB5EF1" w:rsidRDefault="00EA71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firstLine="709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Закрытое акционерное общество «ЦЕНТР ФИНАНСОВЫХ ТЕХНОЛОГИЙ»</w:t>
                  </w:r>
                </w:p>
              </w:tc>
            </w:tr>
          </w:tbl>
          <w:p w14:paraId="24294FE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FEB75AF" w14:textId="77777777" w:rsidR="00FB5EF1" w:rsidRDefault="00EA71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Выполнение ознакомительных (учебных) заданий, связанных с текущими  проектами компании.</w:t>
            </w:r>
          </w:p>
          <w:p w14:paraId="670EA4D2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86"/>
                <w:tab w:val="left" w:pos="5670"/>
                <w:tab w:val="left" w:pos="7935"/>
              </w:tabs>
              <w:rPr>
                <w:color w:val="000000"/>
                <w:sz w:val="24"/>
                <w:szCs w:val="24"/>
              </w:rPr>
            </w:pPr>
          </w:p>
          <w:p w14:paraId="37D5FBDC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0"/>
                <w:tab w:val="left" w:pos="7935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практики от ТГУ:</w:t>
            </w:r>
            <w:r>
              <w:rPr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72BEC28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7"/>
                <w:tab w:val="left" w:pos="6521"/>
              </w:tabs>
              <w:ind w:firstLine="425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5B0F8E13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профильной организации: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7ECA5D0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9"/>
                <w:tab w:val="left" w:pos="9356"/>
              </w:tabs>
              <w:ind w:firstLine="652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34606FA6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Ознакомлен</w:t>
            </w:r>
          </w:p>
          <w:p w14:paraId="72A8087F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        __________ / __________________________</w:t>
            </w:r>
          </w:p>
          <w:p w14:paraId="335ADE22" w14:textId="77777777" w:rsidR="00FB5EF1" w:rsidRDefault="00EA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088"/>
              </w:tabs>
              <w:spacing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(подпись)                                (Ф.И.О)  </w:t>
            </w:r>
          </w:p>
          <w:p w14:paraId="40088AB4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59"/>
                <w:tab w:val="left" w:pos="9356"/>
              </w:tabs>
              <w:ind w:firstLine="6521"/>
              <w:rPr>
                <w:color w:val="000000"/>
                <w:sz w:val="22"/>
                <w:szCs w:val="22"/>
              </w:rPr>
            </w:pPr>
          </w:p>
        </w:tc>
      </w:tr>
    </w:tbl>
    <w:p w14:paraId="6CFCC406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37F9180F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III. ПЛАН, РАБОЧИЙ ГРАФИК ПРОВЕДЕНИЯ ПРАКТИКИ</w:t>
      </w:r>
    </w:p>
    <w:p w14:paraId="6A1CD748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 ТЕКУЩИЙ КОНТРОЛЬ</w:t>
      </w:r>
    </w:p>
    <w:p w14:paraId="6F7BCB35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План практики:</w:t>
      </w:r>
    </w:p>
    <w:tbl>
      <w:tblPr>
        <w:tblStyle w:val="ab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364"/>
      </w:tblGrid>
      <w:tr w:rsidR="00FB5EF1" w14:paraId="2A961F94" w14:textId="77777777">
        <w:tc>
          <w:tcPr>
            <w:tcW w:w="1242" w:type="dxa"/>
            <w:vAlign w:val="center"/>
          </w:tcPr>
          <w:p w14:paraId="7B2F993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Период</w:t>
            </w:r>
          </w:p>
        </w:tc>
        <w:tc>
          <w:tcPr>
            <w:tcW w:w="8364" w:type="dxa"/>
            <w:vAlign w:val="center"/>
          </w:tcPr>
          <w:p w14:paraId="6C16325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Краткое содержание выполняемых работ</w:t>
            </w:r>
          </w:p>
        </w:tc>
      </w:tr>
      <w:tr w:rsidR="00FB5EF1" w14:paraId="08EE3646" w14:textId="77777777">
        <w:trPr>
          <w:trHeight w:val="560"/>
        </w:trPr>
        <w:tc>
          <w:tcPr>
            <w:tcW w:w="1242" w:type="dxa"/>
          </w:tcPr>
          <w:p w14:paraId="5C4640DD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8364" w:type="dxa"/>
          </w:tcPr>
          <w:p w14:paraId="0E333ECC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Ознакомление с организационной структурой предприятия. </w:t>
            </w:r>
          </w:p>
          <w:p w14:paraId="5EFCC9C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Изучение внутреннего распорядка. </w:t>
            </w:r>
          </w:p>
          <w:p w14:paraId="22D60E45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нструктаж по охране труда и технике безопасности.</w:t>
            </w:r>
          </w:p>
        </w:tc>
      </w:tr>
      <w:tr w:rsidR="00FB5EF1" w14:paraId="1AE8C631" w14:textId="77777777">
        <w:trPr>
          <w:trHeight w:val="560"/>
        </w:trPr>
        <w:tc>
          <w:tcPr>
            <w:tcW w:w="1242" w:type="dxa"/>
          </w:tcPr>
          <w:p w14:paraId="35A4E0AA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октябрь - декабрь</w:t>
            </w:r>
          </w:p>
        </w:tc>
        <w:tc>
          <w:tcPr>
            <w:tcW w:w="8364" w:type="dxa"/>
          </w:tcPr>
          <w:p w14:paraId="114BAD4E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Выполнение заданий по текущим проектам компании. </w:t>
            </w:r>
          </w:p>
          <w:p w14:paraId="1F44511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митингах по проектам.</w:t>
            </w:r>
          </w:p>
        </w:tc>
      </w:tr>
      <w:tr w:rsidR="00FB5EF1" w14:paraId="21C5A196" w14:textId="77777777">
        <w:trPr>
          <w:trHeight w:val="560"/>
        </w:trPr>
        <w:tc>
          <w:tcPr>
            <w:tcW w:w="1242" w:type="dxa"/>
          </w:tcPr>
          <w:p w14:paraId="6F07F48E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декабрь</w:t>
            </w:r>
          </w:p>
        </w:tc>
        <w:tc>
          <w:tcPr>
            <w:tcW w:w="8364" w:type="dxa"/>
          </w:tcPr>
          <w:p w14:paraId="1F3DD29D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дневника практики. Защита практики.</w:t>
            </w:r>
          </w:p>
        </w:tc>
      </w:tr>
    </w:tbl>
    <w:p w14:paraId="35D4B516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4"/>
          <w:szCs w:val="24"/>
        </w:rPr>
      </w:pPr>
    </w:p>
    <w:p w14:paraId="3C33CC4F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 о выполненных задачах:</w:t>
      </w:r>
    </w:p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701"/>
        <w:gridCol w:w="1559"/>
        <w:gridCol w:w="2835"/>
      </w:tblGrid>
      <w:tr w:rsidR="00FB5EF1" w14:paraId="134A8F52" w14:textId="77777777">
        <w:tc>
          <w:tcPr>
            <w:tcW w:w="4106" w:type="dxa"/>
          </w:tcPr>
          <w:p w14:paraId="2A31B8D5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задачи</w:t>
            </w:r>
          </w:p>
        </w:tc>
        <w:tc>
          <w:tcPr>
            <w:tcW w:w="1701" w:type="dxa"/>
          </w:tcPr>
          <w:p w14:paraId="508C9DD1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Приступил к выполнению</w:t>
            </w:r>
          </w:p>
        </w:tc>
        <w:tc>
          <w:tcPr>
            <w:tcW w:w="1559" w:type="dxa"/>
          </w:tcPr>
          <w:p w14:paraId="3D8F3DFB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Закончил выполнение</w:t>
            </w:r>
          </w:p>
        </w:tc>
        <w:tc>
          <w:tcPr>
            <w:tcW w:w="2835" w:type="dxa"/>
          </w:tcPr>
          <w:p w14:paraId="3B49A4F8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Исполнитель</w:t>
            </w:r>
          </w:p>
        </w:tc>
      </w:tr>
      <w:tr w:rsidR="00FB5EF1" w14:paraId="6219181F" w14:textId="77777777">
        <w:tc>
          <w:tcPr>
            <w:tcW w:w="4106" w:type="dxa"/>
          </w:tcPr>
          <w:p w14:paraId="456B56DE" w14:textId="1F1769CA" w:rsidR="00FB5EF1" w:rsidRDefault="001302C4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1701" w:type="dxa"/>
          </w:tcPr>
          <w:p w14:paraId="41F05EBC" w14:textId="77777777" w:rsidR="00FB5EF1" w:rsidRDefault="00EA7183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02.12.2021</w:t>
            </w:r>
          </w:p>
        </w:tc>
        <w:tc>
          <w:tcPr>
            <w:tcW w:w="1559" w:type="dxa"/>
          </w:tcPr>
          <w:p w14:paraId="3D6F3534" w14:textId="64168A0A" w:rsidR="00FB5EF1" w:rsidRDefault="001302C4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EA7183">
              <w:rPr>
                <w:color w:val="000000"/>
                <w:sz w:val="24"/>
                <w:szCs w:val="24"/>
              </w:rPr>
              <w:t>6.12.202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E58DCBC" w14:textId="30AAA6D8" w:rsidR="00FB5EF1" w:rsidRPr="001302C4" w:rsidRDefault="001302C4">
            <w:pPr>
              <w:spacing w:line="36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TSU Student 3 Student</w:t>
            </w:r>
          </w:p>
        </w:tc>
      </w:tr>
    </w:tbl>
    <w:p w14:paraId="121E4A7E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2F1C7AC6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  <w:tab w:val="left" w:pos="79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Руководитель практики от профильной организации: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729EBDD7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ind w:firstLine="652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14:paraId="4EE5DEFC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5670"/>
          <w:tab w:val="left" w:pos="793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 от ТГУ: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3A84961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tabs>
          <w:tab w:val="left" w:pos="6521"/>
        </w:tabs>
        <w:ind w:firstLine="425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14:paraId="4A13F44A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         __________ / __________________________</w:t>
      </w:r>
    </w:p>
    <w:p w14:paraId="7A8FA3DB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(подпись)                                (Ф.И.О)  </w:t>
      </w:r>
    </w:p>
    <w:p w14:paraId="738DF4C1" w14:textId="77777777" w:rsidR="00FB5EF1" w:rsidRDefault="00FB5E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16"/>
          <w:szCs w:val="16"/>
        </w:rPr>
      </w:pPr>
    </w:p>
    <w:p w14:paraId="27F3750B" w14:textId="77777777" w:rsidR="00FB5EF1" w:rsidRDefault="00EA71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88"/>
        </w:tabs>
        <w:spacing w:line="360" w:lineRule="auto"/>
        <w:jc w:val="both"/>
        <w:rPr>
          <w:color w:val="000000"/>
          <w:sz w:val="16"/>
          <w:szCs w:val="16"/>
        </w:rPr>
      </w:pPr>
      <w:r>
        <w:br w:type="page"/>
      </w:r>
    </w:p>
    <w:tbl>
      <w:tblPr>
        <w:tblStyle w:val="ad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53"/>
      </w:tblGrid>
      <w:tr w:rsidR="00FB5EF1" w14:paraId="66BB3FC2" w14:textId="77777777">
        <w:trPr>
          <w:trHeight w:val="4820"/>
        </w:trPr>
        <w:tc>
          <w:tcPr>
            <w:tcW w:w="9853" w:type="dxa"/>
          </w:tcPr>
          <w:p w14:paraId="41DDF43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IV. ХАРАКТЕРИСТИКА РАБОТЫ СТУДЕНТА </w:t>
            </w:r>
            <w:r>
              <w:rPr>
                <w:b/>
                <w:color w:val="000000"/>
                <w:sz w:val="24"/>
                <w:szCs w:val="24"/>
              </w:rPr>
              <w:br/>
              <w:t>ОТ ПРОФИЛЬНОЙ ОРГАНИЗАЦИИ</w:t>
            </w:r>
          </w:p>
          <w:p w14:paraId="7AEFF923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(дается краткая характеристика с указанием достоинств и недостатков и </w:t>
            </w:r>
            <w:r>
              <w:rPr>
                <w:b/>
                <w:color w:val="000000"/>
                <w:sz w:val="22"/>
                <w:szCs w:val="22"/>
              </w:rPr>
              <w:br/>
              <w:t>оценка с учетом осваиваемых компетенций)</w:t>
            </w:r>
          </w:p>
          <w:p w14:paraId="6335B544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02124"/>
                <w:sz w:val="27"/>
                <w:szCs w:val="27"/>
              </w:rPr>
            </w:pPr>
          </w:p>
          <w:p w14:paraId="1E77CDCB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</w:p>
          <w:p w14:paraId="751EA149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</w:p>
          <w:p w14:paraId="331E64B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Оценка (зачет с оценкой): </w:t>
            </w:r>
          </w:p>
          <w:p w14:paraId="300B3379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</w:p>
          <w:p w14:paraId="38C2851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профильной организации: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1979B9C6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firstLine="652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6DD8ADA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___ » _______________  20 __ г.</w:t>
            </w:r>
          </w:p>
          <w:p w14:paraId="2C8ADFDF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89D5D6" w14:textId="77777777" w:rsidR="00FB5EF1" w:rsidRDefault="00EA718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2"/>
          <w:szCs w:val="22"/>
        </w:rPr>
      </w:pPr>
      <w:r>
        <w:br w:type="page"/>
      </w:r>
    </w:p>
    <w:tbl>
      <w:tblPr>
        <w:tblStyle w:val="ae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53"/>
      </w:tblGrid>
      <w:tr w:rsidR="00FB5EF1" w14:paraId="577BD926" w14:textId="77777777">
        <w:trPr>
          <w:trHeight w:val="7220"/>
        </w:trPr>
        <w:tc>
          <w:tcPr>
            <w:tcW w:w="9853" w:type="dxa"/>
          </w:tcPr>
          <w:p w14:paraId="1ADD3CD9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V. ЗАКЛЮЧЕНИЕ РУКОВОДИТЕЛЯ ПРАКТИКИ ОТ НИ ТГУ  </w:t>
            </w:r>
          </w:p>
          <w:p w14:paraId="34741CF6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(дается оценка с учетом осваиваемых компетенций)</w:t>
            </w:r>
          </w:p>
          <w:p w14:paraId="6587D1D2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268957EE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7DFF1BDA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3EDC6498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54"/>
                <w:tab w:val="left" w:pos="7938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Оценка (зачет с оценкой): </w:t>
            </w:r>
          </w:p>
          <w:p w14:paraId="280BF25D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6D5D96C6" w14:textId="77777777" w:rsidR="00FB5EF1" w:rsidRDefault="00FB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</w:p>
          <w:p w14:paraId="3A6E2497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387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ТГУ: 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2E7E75AB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44"/>
                <w:tab w:val="left" w:pos="5103"/>
                <w:tab w:val="left" w:pos="9356"/>
              </w:tabs>
              <w:ind w:firstLine="396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(подпись) </w:t>
            </w:r>
          </w:p>
          <w:p w14:paraId="4474FF88" w14:textId="77777777" w:rsidR="00FB5EF1" w:rsidRDefault="00EA7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___ » _______________  20 __ г.</w:t>
            </w:r>
          </w:p>
        </w:tc>
      </w:tr>
    </w:tbl>
    <w:p w14:paraId="4546715A" w14:textId="77777777" w:rsidR="00FB5EF1" w:rsidRDefault="00FB5EF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color w:val="000000"/>
          <w:sz w:val="22"/>
          <w:szCs w:val="22"/>
        </w:rPr>
      </w:pPr>
    </w:p>
    <w:sectPr w:rsidR="00FB5E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33" w:bottom="568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0A8C" w14:textId="77777777" w:rsidR="00EA7183" w:rsidRDefault="00EA7183">
      <w:r>
        <w:separator/>
      </w:r>
    </w:p>
  </w:endnote>
  <w:endnote w:type="continuationSeparator" w:id="0">
    <w:p w14:paraId="4C040440" w14:textId="77777777" w:rsidR="00EA7183" w:rsidRDefault="00EA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4B99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4EEC" w14:textId="77777777" w:rsidR="00FB5EF1" w:rsidRDefault="00EA7183">
    <w:pPr>
      <w:pBdr>
        <w:top w:val="nil"/>
        <w:left w:val="nil"/>
        <w:bottom w:val="nil"/>
        <w:right w:val="nil"/>
        <w:between w:val="nil"/>
      </w:pBdr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EA07F8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  <w:p w14:paraId="579993DE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B3B4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BE12" w14:textId="77777777" w:rsidR="00EA7183" w:rsidRDefault="00EA7183">
      <w:r>
        <w:separator/>
      </w:r>
    </w:p>
  </w:footnote>
  <w:footnote w:type="continuationSeparator" w:id="0">
    <w:p w14:paraId="3ADFFB58" w14:textId="77777777" w:rsidR="00EA7183" w:rsidRDefault="00EA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49FE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D069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FB1C" w14:textId="77777777" w:rsidR="00FB5EF1" w:rsidRDefault="00FB5EF1">
    <w:pPr>
      <w:pBdr>
        <w:top w:val="nil"/>
        <w:left w:val="nil"/>
        <w:bottom w:val="nil"/>
        <w:right w:val="nil"/>
        <w:between w:val="nil"/>
      </w:pBdr>
      <w:rPr>
        <w:rFonts w:ascii="Cambria" w:eastAsia="Cambria" w:hAnsi="Cambria" w:cs="Cambria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730B"/>
    <w:multiLevelType w:val="multilevel"/>
    <w:tmpl w:val="660C7B0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8763FC6"/>
    <w:multiLevelType w:val="multilevel"/>
    <w:tmpl w:val="A0BCEF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7531898">
    <w:abstractNumId w:val="0"/>
  </w:num>
  <w:num w:numId="2" w16cid:durableId="30698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F1"/>
    <w:rsid w:val="001302C4"/>
    <w:rsid w:val="001A4149"/>
    <w:rsid w:val="00EA07F8"/>
    <w:rsid w:val="00EA7183"/>
    <w:rsid w:val="00FB34C8"/>
    <w:rsid w:val="00FB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3CE5"/>
  <w15:docId w15:val="{7F85A229-CE60-4782-AF47-209DD8B6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Skachkov</cp:lastModifiedBy>
  <cp:revision>6</cp:revision>
  <dcterms:created xsi:type="dcterms:W3CDTF">2022-06-27T17:13:00Z</dcterms:created>
  <dcterms:modified xsi:type="dcterms:W3CDTF">2022-06-27T17:17:00Z</dcterms:modified>
</cp:coreProperties>
</file>