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DD" w:rsidRPr="00914B41" w:rsidRDefault="00914B41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 xml:space="preserve">Diferencias y similitudes en la arquitectura von </w:t>
      </w:r>
      <w:proofErr w:type="spellStart"/>
      <w:r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Neuman</w:t>
      </w:r>
      <w:proofErr w:type="spellEnd"/>
      <w:r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 xml:space="preserve"> y PS2:</w:t>
      </w:r>
    </w:p>
    <w:p w:rsidR="00B116DD" w:rsidRDefault="00C366AC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Von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N</w:t>
      </w:r>
      <w:r w:rsidR="00B116DD">
        <w:rPr>
          <w:rFonts w:asciiTheme="minorHAnsi" w:hAnsiTheme="minorHAnsi" w:cstheme="minorHAnsi"/>
          <w:color w:val="333333"/>
          <w:sz w:val="22"/>
          <w:szCs w:val="22"/>
        </w:rPr>
        <w:t>euman</w:t>
      </w:r>
      <w:proofErr w:type="spellEnd"/>
      <w:r w:rsidR="00B116DD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:rsidR="00636A24" w:rsidRDefault="00C366AC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En la arquitectura von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N</w:t>
      </w:r>
      <w:r w:rsidR="00636A24">
        <w:rPr>
          <w:rFonts w:asciiTheme="minorHAnsi" w:hAnsiTheme="minorHAnsi" w:cstheme="minorHAnsi"/>
          <w:color w:val="333333"/>
          <w:sz w:val="22"/>
          <w:szCs w:val="22"/>
        </w:rPr>
        <w:t>euman</w:t>
      </w:r>
      <w:proofErr w:type="spellEnd"/>
      <w:r w:rsidR="00636A24">
        <w:rPr>
          <w:rFonts w:asciiTheme="minorHAnsi" w:hAnsiTheme="minorHAnsi" w:cstheme="minorHAnsi"/>
          <w:color w:val="333333"/>
          <w:sz w:val="22"/>
          <w:szCs w:val="22"/>
        </w:rPr>
        <w:t xml:space="preserve"> tenemos los siguientes elementos:</w:t>
      </w:r>
    </w:p>
    <w:p w:rsidR="00636A24" w:rsidRPr="00636A24" w:rsidRDefault="00636A24" w:rsidP="00636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52525"/>
          <w:lang w:eastAsia="es-ES"/>
        </w:rPr>
      </w:pPr>
      <w:r w:rsidRPr="00636A24">
        <w:rPr>
          <w:rFonts w:eastAsia="Times New Roman" w:cstheme="minorHAnsi"/>
          <w:b/>
          <w:bCs/>
          <w:color w:val="252525"/>
          <w:lang w:eastAsia="es-ES"/>
        </w:rPr>
        <w:t>Dispositivo de operación (DO)</w:t>
      </w:r>
      <w:r w:rsidRPr="00636A24">
        <w:rPr>
          <w:rFonts w:eastAsia="Times New Roman" w:cstheme="minorHAnsi"/>
          <w:color w:val="252525"/>
          <w:lang w:eastAsia="es-ES"/>
        </w:rPr>
        <w:t>, que ejecuta instrucciones de un conjunto especificado</w:t>
      </w:r>
      <w:r w:rsidR="00C366AC">
        <w:rPr>
          <w:rFonts w:eastAsia="Times New Roman" w:cstheme="minorHAnsi"/>
          <w:color w:val="252525"/>
          <w:lang w:eastAsia="es-ES"/>
        </w:rPr>
        <w:t xml:space="preserve">, llamado sistema </w:t>
      </w:r>
      <w:r w:rsidRPr="00636A24">
        <w:rPr>
          <w:rFonts w:eastAsia="Times New Roman" w:cstheme="minorHAnsi"/>
          <w:color w:val="252525"/>
          <w:lang w:eastAsia="es-ES"/>
        </w:rPr>
        <w:t>de instrucciones, sobre porciones de información almacenada, separada de la memoria del dispositivo operativo</w:t>
      </w:r>
      <w:r w:rsidRPr="00636A24">
        <w:rPr>
          <w:rFonts w:eastAsia="Times New Roman" w:cstheme="minorHAnsi"/>
          <w:lang w:eastAsia="es-ES"/>
        </w:rPr>
        <w:t xml:space="preserve">, en la que los </w:t>
      </w:r>
      <w:proofErr w:type="spellStart"/>
      <w:r w:rsidRPr="00636A24">
        <w:rPr>
          <w:rFonts w:eastAsia="Times New Roman" w:cstheme="minorHAnsi"/>
          <w:lang w:eastAsia="es-ES"/>
        </w:rPr>
        <w:t>operandos</w:t>
      </w:r>
      <w:proofErr w:type="spellEnd"/>
      <w:r w:rsidRPr="00636A24">
        <w:rPr>
          <w:rFonts w:eastAsia="Times New Roman" w:cstheme="minorHAnsi"/>
          <w:lang w:eastAsia="es-ES"/>
        </w:rPr>
        <w:t xml:space="preserve"> son almacenados directamente en el </w:t>
      </w:r>
      <w:r w:rsidRPr="00636A24">
        <w:rPr>
          <w:rFonts w:eastAsia="Times New Roman" w:cstheme="minorHAnsi"/>
          <w:color w:val="252525"/>
          <w:lang w:eastAsia="es-ES"/>
        </w:rPr>
        <w:t>proceso de cálculo, en un tiempo relativamente corto</w:t>
      </w:r>
    </w:p>
    <w:p w:rsidR="00636A24" w:rsidRPr="00636A24" w:rsidRDefault="00C366AC" w:rsidP="00636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52525"/>
          <w:lang w:eastAsia="es-ES"/>
        </w:rPr>
      </w:pPr>
      <w:r>
        <w:rPr>
          <w:rFonts w:eastAsia="Times New Roman" w:cstheme="minorHAnsi"/>
          <w:b/>
          <w:bCs/>
          <w:color w:val="252525"/>
          <w:lang w:eastAsia="es-ES"/>
        </w:rPr>
        <w:t>Unidad de control (UC</w:t>
      </w:r>
      <w:r w:rsidR="00636A24" w:rsidRPr="00636A24">
        <w:rPr>
          <w:rFonts w:eastAsia="Times New Roman" w:cstheme="minorHAnsi"/>
          <w:b/>
          <w:bCs/>
          <w:color w:val="252525"/>
          <w:lang w:eastAsia="es-ES"/>
        </w:rPr>
        <w:t>)</w:t>
      </w:r>
      <w:r w:rsidR="00636A24" w:rsidRPr="00636A24">
        <w:rPr>
          <w:rFonts w:eastAsia="Times New Roman" w:cstheme="minorHAnsi"/>
          <w:color w:val="252525"/>
          <w:lang w:eastAsia="es-ES"/>
        </w:rPr>
        <w:t xml:space="preserve">, que organiza la implementación consistente de algoritmos de decodificación de instrucciones que provienen de la memoria del dispositivo, responde a situaciones de emergencia y realiza funciones de dirección general de todos los nodos de computación. </w:t>
      </w:r>
      <w:r>
        <w:rPr>
          <w:rFonts w:eastAsia="Times New Roman" w:cstheme="minorHAnsi"/>
          <w:color w:val="252525"/>
          <w:lang w:eastAsia="es-ES"/>
        </w:rPr>
        <w:t>E</w:t>
      </w:r>
      <w:r w:rsidR="00636A24" w:rsidRPr="00636A24">
        <w:rPr>
          <w:rFonts w:eastAsia="Times New Roman" w:cstheme="minorHAnsi"/>
          <w:color w:val="252525"/>
          <w:lang w:eastAsia="es-ES"/>
        </w:rPr>
        <w:t>l DO y la UC conforman una estructura llamada </w:t>
      </w:r>
      <w:hyperlink r:id="rId5" w:tooltip="Unidad central de procesamiento" w:history="1">
        <w:r w:rsidR="00636A24" w:rsidRPr="00636A24">
          <w:rPr>
            <w:rFonts w:eastAsia="Times New Roman" w:cstheme="minorHAnsi"/>
            <w:lang w:eastAsia="es-ES"/>
          </w:rPr>
          <w:t>CPU</w:t>
        </w:r>
      </w:hyperlink>
      <w:r w:rsidR="00636A24" w:rsidRPr="00636A24">
        <w:rPr>
          <w:rFonts w:eastAsia="Times New Roman" w:cstheme="minorHAnsi"/>
          <w:color w:val="252525"/>
          <w:lang w:eastAsia="es-ES"/>
        </w:rPr>
        <w:t>. Cabe señalar que el requisito es cons</w:t>
      </w:r>
      <w:r w:rsidR="00DD45F1">
        <w:rPr>
          <w:rFonts w:eastAsia="Times New Roman" w:cstheme="minorHAnsi"/>
          <w:color w:val="252525"/>
          <w:lang w:eastAsia="es-ES"/>
        </w:rPr>
        <w:t>istente, el orden de la memoria</w:t>
      </w:r>
      <w:r w:rsidR="00636A24" w:rsidRPr="00636A24">
        <w:rPr>
          <w:rFonts w:eastAsia="Times New Roman" w:cstheme="minorHAnsi"/>
          <w:color w:val="252525"/>
          <w:lang w:eastAsia="es-ES"/>
        </w:rPr>
        <w:t xml:space="preserve"> es fundamental a la hora de la ejecución de la instrucción. </w:t>
      </w:r>
      <w:bookmarkStart w:id="0" w:name="_GoBack"/>
      <w:bookmarkEnd w:id="0"/>
    </w:p>
    <w:p w:rsidR="00636A24" w:rsidRPr="00636A24" w:rsidRDefault="00636A24" w:rsidP="00636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52525"/>
          <w:lang w:eastAsia="es-ES"/>
        </w:rPr>
      </w:pPr>
      <w:r w:rsidRPr="00636A24">
        <w:rPr>
          <w:rFonts w:eastAsia="Times New Roman" w:cstheme="minorHAnsi"/>
          <w:b/>
          <w:bCs/>
          <w:color w:val="252525"/>
          <w:lang w:eastAsia="es-ES"/>
        </w:rPr>
        <w:t>Memoria del dispositivo</w:t>
      </w:r>
      <w:r w:rsidRPr="00636A24">
        <w:rPr>
          <w:rFonts w:eastAsia="Times New Roman" w:cstheme="minorHAnsi"/>
          <w:color w:val="252525"/>
          <w:lang w:eastAsia="es-ES"/>
        </w:rPr>
        <w:t> — un conjunto de celdas con identificadores únicos (direcciones), que contienen instrucciones y datos.</w:t>
      </w:r>
    </w:p>
    <w:p w:rsidR="00636A24" w:rsidRPr="00636A24" w:rsidRDefault="00636A24" w:rsidP="00636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52525"/>
          <w:lang w:eastAsia="es-ES"/>
        </w:rPr>
      </w:pPr>
      <w:r w:rsidRPr="00636A24">
        <w:rPr>
          <w:rFonts w:eastAsia="Times New Roman" w:cstheme="minorHAnsi"/>
          <w:b/>
          <w:bCs/>
          <w:color w:val="252525"/>
          <w:lang w:eastAsia="es-ES"/>
        </w:rPr>
        <w:t>Dispositivo de Entrada y salida</w:t>
      </w:r>
      <w:r w:rsidRPr="00636A24">
        <w:rPr>
          <w:rFonts w:eastAsia="Times New Roman" w:cstheme="minorHAnsi"/>
          <w:b/>
          <w:bCs/>
          <w:color w:val="252525"/>
          <w:lang w:eastAsia="es-ES"/>
        </w:rPr>
        <w:t>(DES)</w:t>
      </w:r>
      <w:r w:rsidRPr="00636A24">
        <w:rPr>
          <w:rFonts w:eastAsia="Times New Roman" w:cstheme="minorHAnsi"/>
          <w:color w:val="252525"/>
          <w:lang w:eastAsia="es-ES"/>
        </w:rPr>
        <w:t>, que permite la comunicación con el mundo exterior de los computadores, son otros dispositivos que reciben los resultados y que le transmiten la información al computador para su procesamiento.</w:t>
      </w:r>
    </w:p>
    <w:p w:rsidR="00636A24" w:rsidRP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:rsidR="00B116DD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2637020"/>
            <wp:effectExtent l="0" t="0" r="0" b="0"/>
            <wp:docPr id="2" name="Imagen 2" descr="Resultado de imagen de ARQUITECTURA VON 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RQUITECTURA VON NEUMA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DD" w:rsidRDefault="00B116DD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B116DD" w:rsidRDefault="00B116DD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Ps2:</w:t>
      </w:r>
    </w:p>
    <w:p w:rsidR="00B116DD" w:rsidRPr="00A87BBA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3446068"/>
            <wp:effectExtent l="0" t="0" r="0" b="2540"/>
            <wp:docPr id="8" name="Imagen 8" descr="C:\Users\riki\AppData\Local\Microsoft\Windows\INetCache\Content.Word\PS2_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i\AppData\Local\Microsoft\Windows\INetCache\Content.Word\PS2_Diagram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BA" w:rsidRDefault="00DA3F51" w:rsidP="000643AE">
      <w:pPr>
        <w:jc w:val="both"/>
      </w:pPr>
      <w:r>
        <w:t xml:space="preserve">En este diagrama podemos observar los principales elementos que se encuentran en la ps2, los cuales tienen relación con la arquitectura von </w:t>
      </w:r>
      <w:proofErr w:type="spellStart"/>
      <w:r>
        <w:t>neuman</w:t>
      </w:r>
      <w:proofErr w:type="spellEnd"/>
      <w:r>
        <w:t xml:space="preserve"> ya que usan los mismos.</w:t>
      </w:r>
    </w:p>
    <w:p w:rsidR="00DA3F51" w:rsidRDefault="00DA3F51" w:rsidP="000643AE">
      <w:pPr>
        <w:jc w:val="both"/>
      </w:pPr>
      <w:r>
        <w:t xml:space="preserve">No </w:t>
      </w:r>
      <w:proofErr w:type="gramStart"/>
      <w:r>
        <w:t>obstante</w:t>
      </w:r>
      <w:proofErr w:type="gramEnd"/>
      <w:r>
        <w:t xml:space="preserve"> hay pequeñas diferencias respecto a </w:t>
      </w:r>
      <w:proofErr w:type="spellStart"/>
      <w:r>
        <w:t>como</w:t>
      </w:r>
      <w:proofErr w:type="spellEnd"/>
      <w:r>
        <w:t xml:space="preserve"> son los componentes.</w:t>
      </w:r>
    </w:p>
    <w:p w:rsidR="00DA3F51" w:rsidRDefault="00DA3F51" w:rsidP="000643AE">
      <w:pPr>
        <w:jc w:val="both"/>
      </w:pPr>
      <w:r>
        <w:t xml:space="preserve">La memoria RAM de la </w:t>
      </w:r>
      <w:proofErr w:type="spellStart"/>
      <w:r>
        <w:t>playsation</w:t>
      </w:r>
      <w:proofErr w:type="spellEnd"/>
      <w:r>
        <w:t xml:space="preserve"> 2 se divide en 2 tipos, la SDRAM cuya potencia es </w:t>
      </w:r>
      <w:proofErr w:type="spellStart"/>
      <w:r>
        <w:t>mas</w:t>
      </w:r>
      <w:proofErr w:type="spellEnd"/>
      <w:r>
        <w:t xml:space="preserve"> elevada ya que tiene un tamaño de 64 bits, y la RDRAM que tiene un tamaño notablemente inferior. Esto es implementado de esta manera para poder satisfacer la posible necesidad de aumento de velocidad en la transmisión de datos gracias a la SDRAM y la transmisión normal por parte de la RDRAM.</w:t>
      </w:r>
    </w:p>
    <w:p w:rsidR="00DA3F51" w:rsidRDefault="00DA3F51" w:rsidP="000643AE">
      <w:pPr>
        <w:jc w:val="both"/>
      </w:pPr>
      <w:r>
        <w:t xml:space="preserve">En cuanto a la CPU principal, </w:t>
      </w:r>
      <w:proofErr w:type="spellStart"/>
      <w:r>
        <w:t>esta</w:t>
      </w:r>
      <w:proofErr w:type="spellEnd"/>
      <w:r>
        <w:t xml:space="preserve"> repartida en 4 </w:t>
      </w:r>
      <w:proofErr w:type="spellStart"/>
      <w:r>
        <w:t>areas</w:t>
      </w:r>
      <w:proofErr w:type="spellEnd"/>
      <w:r>
        <w:t xml:space="preserve"> distintas, sus partes son la IOP, que procesa entrada y salida</w:t>
      </w:r>
      <w:r w:rsidR="0002540F">
        <w:t xml:space="preserve"> </w:t>
      </w:r>
      <w:proofErr w:type="gramStart"/>
      <w:r w:rsidR="0002540F">
        <w:t>general</w:t>
      </w:r>
      <w:r>
        <w:t xml:space="preserve"> ,</w:t>
      </w:r>
      <w:proofErr w:type="gramEnd"/>
      <w:r>
        <w:t xml:space="preserve"> el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engine</w:t>
      </w:r>
      <w:proofErr w:type="spellEnd"/>
      <w:r w:rsidR="0002540F">
        <w:t>(EE)</w:t>
      </w:r>
      <w:r>
        <w:t xml:space="preserve">, el GS o sintetizador </w:t>
      </w:r>
      <w:proofErr w:type="spellStart"/>
      <w:r>
        <w:t>grafico</w:t>
      </w:r>
      <w:proofErr w:type="spellEnd"/>
      <w:r>
        <w:t>, y el procesador de audio o sonido</w:t>
      </w:r>
      <w:r w:rsidR="0002540F">
        <w:t xml:space="preserve"> (SP)</w:t>
      </w:r>
      <w:r>
        <w:t>.</w:t>
      </w:r>
    </w:p>
    <w:p w:rsidR="00DA3F51" w:rsidRDefault="00DA3F51" w:rsidP="000643AE">
      <w:pPr>
        <w:jc w:val="both"/>
      </w:pPr>
      <w:r>
        <w:t xml:space="preserve">El IOP se encarga de gestionar y distribuir los datos obtenidos de los puertos de entrada de la consola </w:t>
      </w:r>
      <w:proofErr w:type="spellStart"/>
      <w:r>
        <w:t>asi</w:t>
      </w:r>
      <w:proofErr w:type="spellEnd"/>
      <w:r>
        <w:t xml:space="preserve"> como el USB y los puertos controladores de los </w:t>
      </w:r>
      <w:proofErr w:type="spellStart"/>
      <w:r>
        <w:t>dualshock</w:t>
      </w:r>
      <w:proofErr w:type="spellEnd"/>
      <w:r>
        <w:t xml:space="preserve">. Esta </w:t>
      </w:r>
      <w:proofErr w:type="spellStart"/>
      <w:r>
        <w:t>informacion</w:t>
      </w:r>
      <w:proofErr w:type="spellEnd"/>
      <w:r>
        <w:t xml:space="preserve"> se envía 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:rsidR="00663595" w:rsidRDefault="00663595" w:rsidP="000643AE">
      <w:pPr>
        <w:jc w:val="both"/>
      </w:pPr>
    </w:p>
    <w:p w:rsidR="00663595" w:rsidRDefault="00DA3F51" w:rsidP="000643AE">
      <w:pPr>
        <w:jc w:val="both"/>
      </w:pPr>
      <w:r>
        <w:lastRenderedPageBreak/>
        <w:t xml:space="preserve">El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el cual es el corazón de la </w:t>
      </w:r>
      <w:proofErr w:type="spellStart"/>
      <w:r>
        <w:t>maquina</w:t>
      </w:r>
      <w:proofErr w:type="spellEnd"/>
      <w:r>
        <w:t xml:space="preserve">, se encarga de realizar todos los cálculos geométricos y físicos del mundo virtual en el que estará construido el videojuego, </w:t>
      </w:r>
      <w:proofErr w:type="spellStart"/>
      <w:r>
        <w:t>asi</w:t>
      </w:r>
      <w:proofErr w:type="spellEnd"/>
      <w:r>
        <w:t xml:space="preserve"> como las interfaces i como progresa el juego.</w:t>
      </w:r>
    </w:p>
    <w:p w:rsidR="00DA3F51" w:rsidRDefault="00663595" w:rsidP="006635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72450" cy="1853565"/>
            <wp:effectExtent l="0" t="0" r="4445" b="0"/>
            <wp:docPr id="9" name="Imagen 9" descr="Resultado de imagen de GS 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GS PS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67" cy="187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51" w:rsidRDefault="00DA3F51" w:rsidP="000643AE">
      <w:pPr>
        <w:jc w:val="both"/>
      </w:pPr>
      <w:r>
        <w:t>El GS o sintetizador grafico es el que se encarga de realizar todos los cálculos relacionados con la carga de texturas, iluminación, y demás efectos visuales</w:t>
      </w:r>
      <w:r w:rsidR="00724B9D">
        <w:t xml:space="preserve">, que serán enviados a través del cable </w:t>
      </w:r>
      <w:proofErr w:type="spellStart"/>
      <w:r w:rsidR="00724B9D">
        <w:t>rgb</w:t>
      </w:r>
      <w:proofErr w:type="spellEnd"/>
      <w:r w:rsidR="00724B9D">
        <w:t>.</w:t>
      </w:r>
    </w:p>
    <w:p w:rsidR="00663595" w:rsidRDefault="00663595" w:rsidP="006635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38584" cy="2917604"/>
            <wp:effectExtent l="0" t="0" r="0" b="0"/>
            <wp:docPr id="10" name="Imagen 10" descr="C:\Users\riki\AppData\Local\Microsoft\Windows\INetCache\Content.Word\gestio GS 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ki\AppData\Local\Microsoft\Windows\INetCache\Content.Word\gestio GS ps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54092" cy="293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9D" w:rsidRDefault="00724B9D" w:rsidP="000643AE">
      <w:pPr>
        <w:jc w:val="both"/>
      </w:pPr>
      <w:r>
        <w:t>El SP es la unidad de procesado de audio, se encarga de convertir las señales digitales con fin de ser convertidas en frecuencias que posteriormente serán reproducidas por los dispositivos de audio conectados a dicha consola.</w:t>
      </w:r>
    </w:p>
    <w:p w:rsidR="00796BE6" w:rsidRDefault="00796BE6" w:rsidP="00796B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63687" cy="1839823"/>
            <wp:effectExtent l="0" t="0" r="3810" b="8255"/>
            <wp:docPr id="11" name="Imagen 11" descr="Resultado de imagen de audio hardware 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audio hardware p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53" cy="18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51" w:rsidRDefault="00DA3F51" w:rsidP="000643AE">
      <w:pPr>
        <w:jc w:val="both"/>
      </w:pPr>
    </w:p>
    <w:p w:rsidR="00DA3F51" w:rsidRPr="00747841" w:rsidRDefault="00DA3F51" w:rsidP="000643AE">
      <w:pPr>
        <w:jc w:val="both"/>
      </w:pPr>
    </w:p>
    <w:sectPr w:rsidR="00DA3F51" w:rsidRPr="00747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079A"/>
    <w:multiLevelType w:val="multilevel"/>
    <w:tmpl w:val="A242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13436"/>
    <w:multiLevelType w:val="multilevel"/>
    <w:tmpl w:val="6B2C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3D71"/>
    <w:multiLevelType w:val="multilevel"/>
    <w:tmpl w:val="A25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0"/>
    <w:rsid w:val="0001025D"/>
    <w:rsid w:val="0002540F"/>
    <w:rsid w:val="000643AE"/>
    <w:rsid w:val="00176C00"/>
    <w:rsid w:val="001D1D9C"/>
    <w:rsid w:val="00352D29"/>
    <w:rsid w:val="004F6B97"/>
    <w:rsid w:val="00636A24"/>
    <w:rsid w:val="00663595"/>
    <w:rsid w:val="00724B9D"/>
    <w:rsid w:val="00747841"/>
    <w:rsid w:val="00796BE6"/>
    <w:rsid w:val="008C365D"/>
    <w:rsid w:val="00914B41"/>
    <w:rsid w:val="00917845"/>
    <w:rsid w:val="009A7DC0"/>
    <w:rsid w:val="00A87BBA"/>
    <w:rsid w:val="00B116DD"/>
    <w:rsid w:val="00C366AC"/>
    <w:rsid w:val="00DA3F51"/>
    <w:rsid w:val="00DD45F1"/>
    <w:rsid w:val="00E8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D09D"/>
  <w15:chartTrackingRefBased/>
  <w15:docId w15:val="{96D7E6A6-CE01-4A88-8673-59445C5D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87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47841"/>
  </w:style>
  <w:style w:type="character" w:styleId="Hipervnculo">
    <w:name w:val="Hyperlink"/>
    <w:basedOn w:val="Fuentedeprrafopredeter"/>
    <w:uiPriority w:val="99"/>
    <w:semiHidden/>
    <w:unhideWhenUsed/>
    <w:rsid w:val="007478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D1D9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87B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8C3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Unidad_central_de_procesamiento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14</cp:revision>
  <dcterms:created xsi:type="dcterms:W3CDTF">2017-03-13T17:08:00Z</dcterms:created>
  <dcterms:modified xsi:type="dcterms:W3CDTF">2017-03-14T18:47:00Z</dcterms:modified>
</cp:coreProperties>
</file>