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i w:val="0"/>
          <w:smallCaps w:val="0"/>
          <w:strike w:val="0"/>
          <w:color w:val="000000"/>
          <w:sz w:val="22"/>
          <w:szCs w:val="22"/>
          <w:u w:val="none"/>
          <w:shd w:fill="auto" w:val="clear"/>
          <w:vertAlign w:val="baseline"/>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02">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Name: </w:t>
            </w:r>
            <w:r w:rsidDel="00000000" w:rsidR="00000000" w:rsidRPr="00000000">
              <w:rPr>
                <w:rFonts w:ascii="Arial Narrow" w:cs="Arial Narrow" w:eastAsia="Arial Narrow" w:hAnsi="Arial Narrow"/>
                <w:sz w:val="24"/>
                <w:szCs w:val="24"/>
                <w:rtl w:val="0"/>
              </w:rPr>
              <w:t xml:space="preserve">Torrecampo, Juan Piolo S.</w:t>
            </w:r>
            <w:r w:rsidDel="00000000" w:rsidR="00000000" w:rsidRPr="00000000">
              <w:rPr>
                <w:rtl w:val="0"/>
              </w:rPr>
            </w:r>
          </w:p>
        </w:tc>
        <w:tc>
          <w:tcPr/>
          <w:p w:rsidR="00000000" w:rsidDel="00000000" w:rsidP="00000000" w:rsidRDefault="00000000" w:rsidRPr="00000000" w14:paraId="00000003">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Date Performed: </w:t>
            </w:r>
            <w:r w:rsidDel="00000000" w:rsidR="00000000" w:rsidRPr="00000000">
              <w:rPr>
                <w:rFonts w:ascii="Arial Narrow" w:cs="Arial Narrow" w:eastAsia="Arial Narrow" w:hAnsi="Arial Narrow"/>
                <w:sz w:val="24"/>
                <w:szCs w:val="24"/>
                <w:rtl w:val="0"/>
              </w:rPr>
              <w:t xml:space="preserve">Sep 6, 2022</w:t>
            </w:r>
            <w:r w:rsidDel="00000000" w:rsidR="00000000" w:rsidRPr="00000000">
              <w:rPr>
                <w:rtl w:val="0"/>
              </w:rPr>
            </w:r>
          </w:p>
        </w:tc>
      </w:tr>
      <w:tr>
        <w:trPr>
          <w:cantSplit w:val="0"/>
          <w:tblHeader w:val="0"/>
        </w:trPr>
        <w:tc>
          <w:tcPr/>
          <w:p w:rsidR="00000000" w:rsidDel="00000000" w:rsidP="00000000" w:rsidRDefault="00000000" w:rsidRPr="00000000" w14:paraId="00000004">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Course/Section: </w:t>
            </w:r>
            <w:r w:rsidDel="00000000" w:rsidR="00000000" w:rsidRPr="00000000">
              <w:rPr>
                <w:rFonts w:ascii="Arial Narrow" w:cs="Arial Narrow" w:eastAsia="Arial Narrow" w:hAnsi="Arial Narrow"/>
                <w:sz w:val="24"/>
                <w:szCs w:val="24"/>
                <w:rtl w:val="0"/>
              </w:rPr>
              <w:t xml:space="preserve">CPE 232 / CPE31S22</w:t>
            </w:r>
          </w:p>
        </w:tc>
        <w:tc>
          <w:tcPr/>
          <w:p w:rsidR="00000000" w:rsidDel="00000000" w:rsidP="00000000" w:rsidRDefault="00000000" w:rsidRPr="00000000" w14:paraId="00000005">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Date Submitted:  </w:t>
            </w:r>
            <w:r w:rsidDel="00000000" w:rsidR="00000000" w:rsidRPr="00000000">
              <w:rPr>
                <w:rFonts w:ascii="Arial Narrow" w:cs="Arial Narrow" w:eastAsia="Arial Narrow" w:hAnsi="Arial Narrow"/>
                <w:sz w:val="24"/>
                <w:szCs w:val="24"/>
                <w:rtl w:val="0"/>
              </w:rPr>
              <w:t xml:space="preserve">Sep 6, 2022</w:t>
            </w:r>
            <w:r w:rsidDel="00000000" w:rsidR="00000000" w:rsidRPr="00000000">
              <w:rPr>
                <w:rtl w:val="0"/>
              </w:rPr>
            </w:r>
          </w:p>
        </w:tc>
      </w:tr>
      <w:tr>
        <w:trPr>
          <w:cantSplit w:val="0"/>
          <w:tblHeader w:val="0"/>
        </w:trPr>
        <w:tc>
          <w:tcPr/>
          <w:p w:rsidR="00000000" w:rsidDel="00000000" w:rsidP="00000000" w:rsidRDefault="00000000" w:rsidRPr="00000000" w14:paraId="00000006">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Instructor: </w:t>
            </w:r>
            <w:r w:rsidDel="00000000" w:rsidR="00000000" w:rsidRPr="00000000">
              <w:rPr>
                <w:rFonts w:ascii="Arial Narrow" w:cs="Arial Narrow" w:eastAsia="Arial Narrow" w:hAnsi="Arial Narrow"/>
                <w:sz w:val="24"/>
                <w:szCs w:val="24"/>
                <w:rtl w:val="0"/>
              </w:rPr>
              <w:t xml:space="preserve">Dr. Jonathan Taylar</w:t>
            </w:r>
          </w:p>
        </w:tc>
        <w:tc>
          <w:tcPr/>
          <w:p w:rsidR="00000000" w:rsidDel="00000000" w:rsidP="00000000" w:rsidRDefault="00000000" w:rsidRPr="00000000" w14:paraId="00000007">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Semester and SY: </w:t>
            </w:r>
            <w:r w:rsidDel="00000000" w:rsidR="00000000" w:rsidRPr="00000000">
              <w:rPr>
                <w:rFonts w:ascii="Arial Narrow" w:cs="Arial Narrow" w:eastAsia="Arial Narrow" w:hAnsi="Arial Narrow"/>
                <w:sz w:val="24"/>
                <w:szCs w:val="24"/>
                <w:rtl w:val="0"/>
              </w:rPr>
              <w:t xml:space="preserve">1st Sem, 2022 - 2023</w:t>
            </w:r>
          </w:p>
        </w:tc>
      </w:tr>
      <w:tr>
        <w:trPr>
          <w:cantSplit w:val="0"/>
          <w:tblHeader w:val="0"/>
        </w:trPr>
        <w:tc>
          <w:tcPr>
            <w:gridSpan w:val="2"/>
          </w:tcPr>
          <w:p w:rsidR="00000000" w:rsidDel="00000000" w:rsidP="00000000" w:rsidRDefault="00000000" w:rsidRPr="00000000" w14:paraId="00000008">
            <w:pPr>
              <w:spacing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Activity 4: Running Elevated Ad hoc Commands</w:t>
            </w:r>
          </w:p>
        </w:tc>
      </w:tr>
      <w:tr>
        <w:trPr>
          <w:cantSplit w:val="0"/>
          <w:tblHeader w:val="0"/>
        </w:trPr>
        <w:tc>
          <w:tcPr>
            <w:gridSpan w:val="2"/>
          </w:tcPr>
          <w:p w:rsidR="00000000" w:rsidDel="00000000" w:rsidP="00000000" w:rsidRDefault="00000000" w:rsidRPr="00000000" w14:paraId="0000000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1"/>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Objectives:</w:t>
            </w:r>
          </w:p>
          <w:p w:rsidR="00000000" w:rsidDel="00000000" w:rsidP="00000000" w:rsidRDefault="00000000" w:rsidRPr="00000000" w14:paraId="0000000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Use commands that makes changes to remote machines </w:t>
            </w:r>
          </w:p>
          <w:p w:rsidR="00000000" w:rsidDel="00000000" w:rsidP="00000000" w:rsidRDefault="00000000" w:rsidRPr="00000000" w14:paraId="0000000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Use playbook in automating ansible commands  </w:t>
            </w:r>
          </w:p>
        </w:tc>
      </w:tr>
      <w:tr>
        <w:trPr>
          <w:cantSplit w:val="0"/>
          <w:tblHeader w:val="0"/>
        </w:trPr>
        <w:tc>
          <w:tcPr>
            <w:gridSpan w:val="2"/>
          </w:tcPr>
          <w:p w:rsidR="00000000" w:rsidDel="00000000" w:rsidP="00000000" w:rsidRDefault="00000000" w:rsidRPr="00000000" w14:paraId="0000000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Arial Narrow" w:cs="Arial Narrow" w:eastAsia="Arial Narrow" w:hAnsi="Arial Narrow"/>
                <w:b w:val="1"/>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Discussion:</w:t>
            </w:r>
            <w:r w:rsidDel="00000000" w:rsidR="00000000" w:rsidRPr="00000000">
              <w:rPr>
                <w:rtl w:val="0"/>
              </w:rPr>
            </w:r>
          </w:p>
          <w:p w:rsidR="00000000" w:rsidDel="00000000" w:rsidP="00000000" w:rsidRDefault="00000000" w:rsidRPr="00000000" w14:paraId="0000000F">
            <w:pPr>
              <w:spacing w:line="276"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i w:val="1"/>
                <w:color w:val="c00000"/>
                <w:sz w:val="24"/>
                <w:szCs w:val="24"/>
                <w:rtl w:val="0"/>
              </w:rPr>
              <w:t xml:space="preserve">Provide screenshots for each task</w:t>
            </w:r>
            <w:r w:rsidDel="00000000" w:rsidR="00000000" w:rsidRPr="00000000">
              <w:rPr>
                <w:rFonts w:ascii="Arial Narrow" w:cs="Arial Narrow" w:eastAsia="Arial Narrow" w:hAnsi="Arial Narrow"/>
                <w:sz w:val="24"/>
                <w:szCs w:val="24"/>
                <w:rtl w:val="0"/>
              </w:rPr>
              <w:t xml:space="preserve">. </w:t>
            </w:r>
          </w:p>
          <w:p w:rsidR="00000000" w:rsidDel="00000000" w:rsidP="00000000" w:rsidRDefault="00000000" w:rsidRPr="00000000" w14:paraId="00000010">
            <w:pPr>
              <w:spacing w:line="276"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1">
            <w:pPr>
              <w:spacing w:line="276"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Elevated Ad hoc commands</w:t>
            </w:r>
          </w:p>
          <w:p w:rsidR="00000000" w:rsidDel="00000000" w:rsidP="00000000" w:rsidRDefault="00000000" w:rsidRPr="00000000" w14:paraId="00000012">
            <w:pPr>
              <w:spacing w:line="276"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So far, we have not performed ansible commands that makes changes to the remote servers. We manage to gather facts and connect to the remote machines, but we still did not make changes on those machines. In this activity, we will learn to use commands that would install, update, and upgrade packages in the remote machines. We will also create a playbook that will be used for automations. </w:t>
            </w:r>
          </w:p>
          <w:p w:rsidR="00000000" w:rsidDel="00000000" w:rsidP="00000000" w:rsidRDefault="00000000" w:rsidRPr="00000000" w14:paraId="00000013">
            <w:pPr>
              <w:spacing w:line="276"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4">
            <w:pPr>
              <w:spacing w:line="276" w:lineRule="auto"/>
              <w:jc w:val="both"/>
              <w:rPr>
                <w:rFonts w:ascii="Arial Narrow" w:cs="Arial Narrow" w:eastAsia="Arial Narrow" w:hAnsi="Arial Narrow"/>
                <w:color w:val="0563c1"/>
                <w:sz w:val="24"/>
                <w:szCs w:val="24"/>
                <w:u w:val="single"/>
              </w:rPr>
            </w:pPr>
            <w:r w:rsidDel="00000000" w:rsidR="00000000" w:rsidRPr="00000000">
              <w:rPr>
                <w:rFonts w:ascii="Arial Narrow" w:cs="Arial Narrow" w:eastAsia="Arial Narrow" w:hAnsi="Arial Narrow"/>
                <w:b w:val="1"/>
                <w:color w:val="c00000"/>
                <w:sz w:val="24"/>
                <w:szCs w:val="24"/>
                <w:rtl w:val="0"/>
              </w:rPr>
              <w:t xml:space="preserve">Playbooks</w:t>
            </w:r>
            <w:r w:rsidDel="00000000" w:rsidR="00000000" w:rsidRPr="00000000">
              <w:rPr>
                <w:rFonts w:ascii="Arial Narrow" w:cs="Arial Narrow" w:eastAsia="Arial Narrow" w:hAnsi="Arial Narrow"/>
                <w:color w:val="c00000"/>
                <w:sz w:val="24"/>
                <w:szCs w:val="24"/>
                <w:rtl w:val="0"/>
              </w:rPr>
              <w:t xml:space="preserve"> </w:t>
            </w:r>
            <w:r w:rsidDel="00000000" w:rsidR="00000000" w:rsidRPr="00000000">
              <w:rPr>
                <w:rFonts w:ascii="Arial Narrow" w:cs="Arial Narrow" w:eastAsia="Arial Narrow" w:hAnsi="Arial Narrow"/>
                <w:sz w:val="24"/>
                <w:szCs w:val="24"/>
                <w:rtl w:val="0"/>
              </w:rPr>
              <w:t xml:space="preserve">record and execute </w:t>
            </w:r>
            <w:r w:rsidDel="00000000" w:rsidR="00000000" w:rsidRPr="00000000">
              <w:rPr>
                <w:rFonts w:ascii="Arial Narrow" w:cs="Arial Narrow" w:eastAsia="Arial Narrow" w:hAnsi="Arial Narrow"/>
                <w:b w:val="1"/>
                <w:color w:val="c00000"/>
                <w:sz w:val="24"/>
                <w:szCs w:val="24"/>
                <w:rtl w:val="0"/>
              </w:rPr>
              <w:t xml:space="preserve">Ansible</w:t>
            </w:r>
            <w:r w:rsidDel="00000000" w:rsidR="00000000" w:rsidRPr="00000000">
              <w:rPr>
                <w:rFonts w:ascii="Arial Narrow" w:cs="Arial Narrow" w:eastAsia="Arial Narrow" w:hAnsi="Arial Narrow"/>
                <w:sz w:val="24"/>
                <w:szCs w:val="24"/>
                <w:rtl w:val="0"/>
              </w:rPr>
              <w:t xml:space="preserve">’s configuration, deployment, and orchestration functions. They can describe a policy you want your remote systems to enforce, or a set of steps in a general IT process. If Ansible modules are the tools in your workshop, playbooks are your instruction manuals, and your inventory of hosts are your raw material. At a basic level, playbooks can be used to manage configurations of and deployments to remote machines. At a more advanced level, they can sequence multi-tier rollouts involving rolling updates, and can delegate actions to other hosts, interacting with monitoring servers and load balancers along the way. You can check this documentation if you want to learn more about playbooks. </w:t>
            </w:r>
            <w:r w:rsidDel="00000000" w:rsidR="00000000" w:rsidRPr="00000000">
              <w:fldChar w:fldCharType="begin"/>
              <w:instrText xml:space="preserve"> HYPERLINK "https://docs.ansible.com/ansible/latest/user_guide/playbooks.html" </w:instrText>
              <w:fldChar w:fldCharType="separate"/>
            </w:r>
            <w:r w:rsidDel="00000000" w:rsidR="00000000" w:rsidRPr="00000000">
              <w:rPr>
                <w:rFonts w:ascii="Arial Narrow" w:cs="Arial Narrow" w:eastAsia="Arial Narrow" w:hAnsi="Arial Narrow"/>
                <w:color w:val="0563c1"/>
                <w:sz w:val="24"/>
                <w:szCs w:val="24"/>
                <w:u w:val="single"/>
                <w:rtl w:val="0"/>
              </w:rPr>
              <w:t xml:space="preserve">Working with playbooks — Ansible Documentation</w:t>
            </w:r>
          </w:p>
          <w:p w:rsidR="00000000" w:rsidDel="00000000" w:rsidP="00000000" w:rsidRDefault="00000000" w:rsidRPr="00000000" w14:paraId="00000015">
            <w:pPr>
              <w:spacing w:line="276" w:lineRule="auto"/>
              <w:jc w:val="both"/>
              <w:rPr>
                <w:rFonts w:ascii="Arial Narrow" w:cs="Arial Narrow" w:eastAsia="Arial Narrow" w:hAnsi="Arial Narrow"/>
                <w:sz w:val="24"/>
                <w:szCs w:val="24"/>
              </w:rPr>
            </w:pPr>
            <w:r w:rsidDel="00000000" w:rsidR="00000000" w:rsidRPr="00000000">
              <w:fldChar w:fldCharType="end"/>
            </w:r>
            <w:r w:rsidDel="00000000" w:rsidR="00000000" w:rsidRPr="00000000">
              <w:rPr>
                <w:rtl w:val="0"/>
              </w:rPr>
            </w:r>
          </w:p>
        </w:tc>
      </w:tr>
      <w:tr>
        <w:trPr>
          <w:cantSplit w:val="0"/>
          <w:tblHeader w:val="0"/>
        </w:trPr>
        <w:tc>
          <w:tcPr>
            <w:gridSpan w:val="2"/>
          </w:tcPr>
          <w:p w:rsidR="00000000" w:rsidDel="00000000" w:rsidP="00000000" w:rsidRDefault="00000000" w:rsidRPr="00000000" w14:paraId="00000017">
            <w:pPr>
              <w:spacing w:line="276"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Task 1: Run elevated ad hoc commands</w:t>
            </w:r>
          </w:p>
          <w:p w:rsidR="00000000" w:rsidDel="00000000" w:rsidP="00000000" w:rsidRDefault="00000000" w:rsidRPr="00000000" w14:paraId="00000018">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19">
            <w:pPr>
              <w:numPr>
                <w:ilvl w:val="0"/>
                <w:numId w:val="7"/>
              </w:numPr>
              <w:spacing w:line="276" w:lineRule="auto"/>
              <w:ind w:left="1170" w:hanging="36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Locally, we use the command </w:t>
            </w:r>
            <w:r w:rsidDel="00000000" w:rsidR="00000000" w:rsidRPr="00000000">
              <w:rPr>
                <w:rFonts w:ascii="Arial Narrow" w:cs="Arial Narrow" w:eastAsia="Arial Narrow" w:hAnsi="Arial Narrow"/>
                <w:i w:val="1"/>
                <w:color w:val="c00000"/>
                <w:sz w:val="24"/>
                <w:szCs w:val="24"/>
                <w:rtl w:val="0"/>
              </w:rPr>
              <w:t xml:space="preserve">sudo apt update</w:t>
            </w:r>
            <w:r w:rsidDel="00000000" w:rsidR="00000000" w:rsidRPr="00000000">
              <w:rPr>
                <w:rFonts w:ascii="Arial Narrow" w:cs="Arial Narrow" w:eastAsia="Arial Narrow" w:hAnsi="Arial Narrow"/>
                <w:color w:val="c00000"/>
                <w:sz w:val="24"/>
                <w:szCs w:val="24"/>
                <w:rtl w:val="0"/>
              </w:rPr>
              <w:t xml:space="preserve"> </w:t>
            </w:r>
            <w:r w:rsidDel="00000000" w:rsidR="00000000" w:rsidRPr="00000000">
              <w:rPr>
                <w:rFonts w:ascii="Arial Narrow" w:cs="Arial Narrow" w:eastAsia="Arial Narrow" w:hAnsi="Arial Narrow"/>
                <w:sz w:val="24"/>
                <w:szCs w:val="24"/>
                <w:rtl w:val="0"/>
              </w:rPr>
              <w:t xml:space="preserve">when we want to download package information from all configured resources. The sources often defined in </w:t>
            </w:r>
            <w:r w:rsidDel="00000000" w:rsidR="00000000" w:rsidRPr="00000000">
              <w:rPr>
                <w:rFonts w:ascii="Arial Narrow" w:cs="Arial Narrow" w:eastAsia="Arial Narrow" w:hAnsi="Arial Narrow"/>
                <w:color w:val="c00000"/>
                <w:sz w:val="24"/>
                <w:szCs w:val="24"/>
                <w:rtl w:val="0"/>
              </w:rPr>
              <w:t xml:space="preserve">/etc/apt/sources.list </w:t>
            </w:r>
            <w:r w:rsidDel="00000000" w:rsidR="00000000" w:rsidRPr="00000000">
              <w:rPr>
                <w:rFonts w:ascii="Arial Narrow" w:cs="Arial Narrow" w:eastAsia="Arial Narrow" w:hAnsi="Arial Narrow"/>
                <w:sz w:val="24"/>
                <w:szCs w:val="24"/>
                <w:rtl w:val="0"/>
              </w:rPr>
              <w:t xml:space="preserve">file and other files located in </w:t>
            </w:r>
            <w:r w:rsidDel="00000000" w:rsidR="00000000" w:rsidRPr="00000000">
              <w:rPr>
                <w:rFonts w:ascii="Arial Narrow" w:cs="Arial Narrow" w:eastAsia="Arial Narrow" w:hAnsi="Arial Narrow"/>
                <w:color w:val="c00000"/>
                <w:sz w:val="24"/>
                <w:szCs w:val="24"/>
                <w:rtl w:val="0"/>
              </w:rPr>
              <w:t xml:space="preserve">/etc/apt/sources.list.d/ </w:t>
            </w:r>
            <w:r w:rsidDel="00000000" w:rsidR="00000000" w:rsidRPr="00000000">
              <w:rPr>
                <w:rFonts w:ascii="Arial Narrow" w:cs="Arial Narrow" w:eastAsia="Arial Narrow" w:hAnsi="Arial Narrow"/>
                <w:sz w:val="24"/>
                <w:szCs w:val="24"/>
                <w:rtl w:val="0"/>
              </w:rPr>
              <w:t xml:space="preserve">directory. So, when you run update command, it downloads the package information from the Internet. It is useful to get info on an updated version of packages or their dependencies. We can only run an apt update command in a remote machine. Issue the following command: </w:t>
            </w:r>
          </w:p>
          <w:p w:rsidR="00000000" w:rsidDel="00000000" w:rsidP="00000000" w:rsidRDefault="00000000" w:rsidRPr="00000000" w14:paraId="0000001A">
            <w:pPr>
              <w:spacing w:line="276" w:lineRule="auto"/>
              <w:ind w:left="1170" w:firstLine="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1B">
            <w:pPr>
              <w:spacing w:line="276" w:lineRule="auto"/>
              <w:ind w:left="1170" w:firstLine="0"/>
              <w:jc w:val="both"/>
              <w:rPr>
                <w:rFonts w:ascii="Arial Narrow" w:cs="Arial Narrow" w:eastAsia="Arial Narrow" w:hAnsi="Arial Narrow"/>
                <w:i w:val="1"/>
                <w:color w:val="c00000"/>
                <w:sz w:val="24"/>
                <w:szCs w:val="24"/>
              </w:rPr>
            </w:pPr>
            <w:r w:rsidDel="00000000" w:rsidR="00000000" w:rsidRPr="00000000">
              <w:rPr>
                <w:rFonts w:ascii="Arial Narrow" w:cs="Arial Narrow" w:eastAsia="Arial Narrow" w:hAnsi="Arial Narrow"/>
                <w:i w:val="1"/>
                <w:color w:val="c00000"/>
                <w:sz w:val="24"/>
                <w:szCs w:val="24"/>
                <w:rtl w:val="0"/>
              </w:rPr>
              <w:t xml:space="preserve">ansible all -m apt -a update_cache=true</w:t>
            </w:r>
          </w:p>
          <w:p w:rsidR="00000000" w:rsidDel="00000000" w:rsidP="00000000" w:rsidRDefault="00000000" w:rsidRPr="00000000" w14:paraId="0000001C">
            <w:pPr>
              <w:spacing w:line="276" w:lineRule="auto"/>
              <w:ind w:left="117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What is the result of the command? Is it successful?</w:t>
            </w:r>
          </w:p>
          <w:p w:rsidR="00000000" w:rsidDel="00000000" w:rsidP="00000000" w:rsidRDefault="00000000" w:rsidRPr="00000000" w14:paraId="0000001D">
            <w:pPr>
              <w:numPr>
                <w:ilvl w:val="0"/>
                <w:numId w:val="10"/>
              </w:numPr>
              <w:spacing w:line="276" w:lineRule="auto"/>
              <w:ind w:left="2160" w:hanging="36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No, it display a bunch of errors.</w:t>
            </w:r>
          </w:p>
          <w:p w:rsidR="00000000" w:rsidDel="00000000" w:rsidP="00000000" w:rsidRDefault="00000000" w:rsidRPr="00000000" w14:paraId="0000001E">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1F">
            <w:pPr>
              <w:spacing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i w:val="1"/>
                <w:color w:val="c00000"/>
                <w:sz w:val="24"/>
                <w:szCs w:val="24"/>
              </w:rPr>
              <w:drawing>
                <wp:inline distB="114300" distT="114300" distL="114300" distR="114300">
                  <wp:extent cx="5486400" cy="2271370"/>
                  <wp:effectExtent b="0" l="0" r="0" t="0"/>
                  <wp:docPr id="14"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486400" cy="227137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76"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1">
            <w:pPr>
              <w:spacing w:line="276" w:lineRule="auto"/>
              <w:ind w:left="117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Try editing the command and add something that would elevate the privilege. Issue the command </w:t>
            </w:r>
            <w:r w:rsidDel="00000000" w:rsidR="00000000" w:rsidRPr="00000000">
              <w:rPr>
                <w:rFonts w:ascii="Arial Narrow" w:cs="Arial Narrow" w:eastAsia="Arial Narrow" w:hAnsi="Arial Narrow"/>
                <w:i w:val="1"/>
                <w:color w:val="c00000"/>
                <w:sz w:val="24"/>
                <w:szCs w:val="24"/>
                <w:rtl w:val="0"/>
              </w:rPr>
              <w:t xml:space="preserve">ansible all -m apt -a update_cache=true --become --ask-become-pass. </w:t>
            </w:r>
            <w:r w:rsidDel="00000000" w:rsidR="00000000" w:rsidRPr="00000000">
              <w:rPr>
                <w:rFonts w:ascii="Arial Narrow" w:cs="Arial Narrow" w:eastAsia="Arial Narrow" w:hAnsi="Arial Narrow"/>
                <w:sz w:val="24"/>
                <w:szCs w:val="24"/>
                <w:rtl w:val="0"/>
              </w:rPr>
              <w:t xml:space="preserve">Enter the sudo password when prompted. You will notice now that the output of this command is a success. The </w:t>
            </w:r>
            <w:r w:rsidDel="00000000" w:rsidR="00000000" w:rsidRPr="00000000">
              <w:rPr>
                <w:rFonts w:ascii="Arial Narrow" w:cs="Arial Narrow" w:eastAsia="Arial Narrow" w:hAnsi="Arial Narrow"/>
                <w:i w:val="1"/>
                <w:color w:val="c00000"/>
                <w:sz w:val="24"/>
                <w:szCs w:val="24"/>
                <w:rtl w:val="0"/>
              </w:rPr>
              <w:t xml:space="preserve">update_cache=true</w:t>
            </w:r>
            <w:r w:rsidDel="00000000" w:rsidR="00000000" w:rsidRPr="00000000">
              <w:rPr>
                <w:rFonts w:ascii="Arial Narrow" w:cs="Arial Narrow" w:eastAsia="Arial Narrow" w:hAnsi="Arial Narrow"/>
                <w:sz w:val="24"/>
                <w:szCs w:val="24"/>
                <w:rtl w:val="0"/>
              </w:rPr>
              <w:t xml:space="preserve"> is the same thing as running </w:t>
            </w:r>
            <w:r w:rsidDel="00000000" w:rsidR="00000000" w:rsidRPr="00000000">
              <w:rPr>
                <w:rFonts w:ascii="Arial Narrow" w:cs="Arial Narrow" w:eastAsia="Arial Narrow" w:hAnsi="Arial Narrow"/>
                <w:i w:val="1"/>
                <w:color w:val="c00000"/>
                <w:sz w:val="24"/>
                <w:szCs w:val="24"/>
                <w:rtl w:val="0"/>
              </w:rPr>
              <w:t xml:space="preserve">sudo apt update</w:t>
            </w:r>
            <w:r w:rsidDel="00000000" w:rsidR="00000000" w:rsidRPr="00000000">
              <w:rPr>
                <w:rFonts w:ascii="Arial Narrow" w:cs="Arial Narrow" w:eastAsia="Arial Narrow" w:hAnsi="Arial Narrow"/>
                <w:sz w:val="24"/>
                <w:szCs w:val="24"/>
                <w:rtl w:val="0"/>
              </w:rPr>
              <w:t xml:space="preserve">. The --become command elevate the privileges and the </w:t>
            </w:r>
            <w:r w:rsidDel="00000000" w:rsidR="00000000" w:rsidRPr="00000000">
              <w:rPr>
                <w:rFonts w:ascii="Arial Narrow" w:cs="Arial Narrow" w:eastAsia="Arial Narrow" w:hAnsi="Arial Narrow"/>
                <w:i w:val="1"/>
                <w:color w:val="c00000"/>
                <w:sz w:val="24"/>
                <w:szCs w:val="24"/>
                <w:rtl w:val="0"/>
              </w:rPr>
              <w:t xml:space="preserve">--ask-become-pass</w:t>
            </w:r>
            <w:r w:rsidDel="00000000" w:rsidR="00000000" w:rsidRPr="00000000">
              <w:rPr>
                <w:rFonts w:ascii="Arial Narrow" w:cs="Arial Narrow" w:eastAsia="Arial Narrow" w:hAnsi="Arial Narrow"/>
                <w:sz w:val="24"/>
                <w:szCs w:val="24"/>
                <w:rtl w:val="0"/>
              </w:rPr>
              <w:t xml:space="preserve"> asks for the password. For now, even if we only have changed the packaged index, we were able to change something on the remote server. </w:t>
            </w:r>
          </w:p>
          <w:p w:rsidR="00000000" w:rsidDel="00000000" w:rsidP="00000000" w:rsidRDefault="00000000" w:rsidRPr="00000000" w14:paraId="00000022">
            <w:pPr>
              <w:spacing w:line="276" w:lineRule="auto"/>
              <w:ind w:lef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3">
            <w:pPr>
              <w:spacing w:line="276" w:lineRule="auto"/>
              <w:ind w:lef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2479853"/>
                  <wp:effectExtent b="0" l="0" r="0" t="0"/>
                  <wp:docPr id="1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486400" cy="247985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76" w:lineRule="auto"/>
              <w:ind w:left="1170" w:firstLine="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25">
            <w:pPr>
              <w:spacing w:line="276" w:lineRule="auto"/>
              <w:ind w:left="117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You may notice after the second command was executed, the status is CHANGED compared to the first command, which is FAILED. </w:t>
            </w:r>
          </w:p>
          <w:p w:rsidR="00000000" w:rsidDel="00000000" w:rsidP="00000000" w:rsidRDefault="00000000" w:rsidRPr="00000000" w14:paraId="00000026">
            <w:pPr>
              <w:spacing w:line="276" w:lineRule="auto"/>
              <w:ind w:left="1170" w:firstLine="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27">
            <w:pPr>
              <w:numPr>
                <w:ilvl w:val="0"/>
                <w:numId w:val="7"/>
              </w:numPr>
              <w:spacing w:line="276" w:lineRule="auto"/>
              <w:ind w:left="1170" w:hanging="36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Let’s try to install VIM, which is an almost compatible version of the UNIX editor Vi. To do this, we will just changed the module part in 1.1 instruction. Here is the command: </w:t>
            </w:r>
            <w:r w:rsidDel="00000000" w:rsidR="00000000" w:rsidRPr="00000000">
              <w:rPr>
                <w:rFonts w:ascii="Arial Narrow" w:cs="Arial Narrow" w:eastAsia="Arial Narrow" w:hAnsi="Arial Narrow"/>
                <w:i w:val="1"/>
                <w:color w:val="c00000"/>
                <w:sz w:val="24"/>
                <w:szCs w:val="24"/>
                <w:rtl w:val="0"/>
              </w:rPr>
              <w:t xml:space="preserve">ansible all -m apt -a </w:t>
            </w:r>
            <w:r w:rsidDel="00000000" w:rsidR="00000000" w:rsidRPr="00000000">
              <w:rPr>
                <w:rFonts w:ascii="Arial Narrow" w:cs="Arial Narrow" w:eastAsia="Arial Narrow" w:hAnsi="Arial Narrow"/>
                <w:i w:val="1"/>
                <w:color w:val="c00000"/>
                <w:sz w:val="24"/>
                <w:szCs w:val="24"/>
                <w:highlight w:val="yellow"/>
                <w:rtl w:val="0"/>
              </w:rPr>
              <w:t xml:space="preserve">name=vim-nox</w:t>
            </w:r>
            <w:r w:rsidDel="00000000" w:rsidR="00000000" w:rsidRPr="00000000">
              <w:rPr>
                <w:rFonts w:ascii="Arial Narrow" w:cs="Arial Narrow" w:eastAsia="Arial Narrow" w:hAnsi="Arial Narrow"/>
                <w:i w:val="1"/>
                <w:color w:val="c00000"/>
                <w:sz w:val="24"/>
                <w:szCs w:val="24"/>
                <w:rtl w:val="0"/>
              </w:rPr>
              <w:t xml:space="preserve"> --become --ask-become-pass. </w:t>
            </w:r>
            <w:r w:rsidDel="00000000" w:rsidR="00000000" w:rsidRPr="00000000">
              <w:rPr>
                <w:rFonts w:ascii="Arial Narrow" w:cs="Arial Narrow" w:eastAsia="Arial Narrow" w:hAnsi="Arial Narrow"/>
                <w:sz w:val="24"/>
                <w:szCs w:val="24"/>
                <w:rtl w:val="0"/>
              </w:rPr>
              <w:t xml:space="preserve">The command would take some time after typing the password because the local machine instructed the remote servers to actually install the package.</w:t>
            </w:r>
            <w:r w:rsidDel="00000000" w:rsidR="00000000" w:rsidRPr="00000000">
              <w:rPr>
                <w:rFonts w:ascii="Arial Narrow" w:cs="Arial Narrow" w:eastAsia="Arial Narrow" w:hAnsi="Arial Narrow"/>
                <w:i w:val="1"/>
                <w:color w:val="c00000"/>
                <w:sz w:val="24"/>
                <w:szCs w:val="24"/>
                <w:rtl w:val="0"/>
              </w:rPr>
              <w:t xml:space="preserve"> </w:t>
            </w:r>
          </w:p>
          <w:p w:rsidR="00000000" w:rsidDel="00000000" w:rsidP="00000000" w:rsidRDefault="00000000" w:rsidRPr="00000000" w14:paraId="00000028">
            <w:pPr>
              <w:spacing w:line="276" w:lineRule="auto"/>
              <w:jc w:val="left"/>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29">
            <w:pPr>
              <w:spacing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1947672"/>
                  <wp:effectExtent b="0" l="0" r="0" t="0"/>
                  <wp:docPr id="31"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486400" cy="194767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276" w:lineRule="auto"/>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578" w:right="0" w:hanging="408"/>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Verify that you have installed the package in the remote servers. Issue the command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which vim</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and the command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apt search vim-nox</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respectively. Was the command successful?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Yes, as we can see in the screenshot below when we issue the command “which vim” in different servers it displays as where the vim is installed.</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Server 1</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114300" distT="114300" distL="114300" distR="114300">
                  <wp:extent cx="5486400" cy="2044700"/>
                  <wp:effectExtent b="0" l="0" r="0" t="0"/>
                  <wp:docPr id="36"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4864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Server 2</w:t>
            </w:r>
          </w:p>
          <w:p w:rsidR="00000000" w:rsidDel="00000000" w:rsidP="00000000" w:rsidRDefault="00000000" w:rsidRPr="00000000" w14:paraId="00000033">
            <w:pPr>
              <w:spacing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Pr>
              <w:drawing>
                <wp:inline distB="114300" distT="114300" distL="114300" distR="114300">
                  <wp:extent cx="5486400" cy="1965960"/>
                  <wp:effectExtent b="0" l="0" r="0" t="0"/>
                  <wp:docPr id="37"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486400" cy="196596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60" w:before="0" w:line="276" w:lineRule="auto"/>
              <w:ind w:left="1578" w:right="0" w:hanging="408"/>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Check the logs in the servers using the following commands: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cd /var/log</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After this, issue the command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ls,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go to the folder</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 apt</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and open history.log. Describe what you see in the history.log.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right="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Server 1</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right="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114300" distT="114300" distL="114300" distR="114300">
                  <wp:extent cx="5810250" cy="3949700"/>
                  <wp:effectExtent b="0" l="0" r="0" t="0"/>
                  <wp:docPr id="32"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81025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right="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Server 2</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Pr>
              <w:drawing>
                <wp:inline distB="114300" distT="114300" distL="114300" distR="114300">
                  <wp:extent cx="5486400" cy="3749040"/>
                  <wp:effectExtent b="0" l="0" r="0" t="0"/>
                  <wp:docPr id="34"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486400" cy="374904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7"/>
              </w:numPr>
              <w:spacing w:line="276" w:lineRule="auto"/>
              <w:ind w:left="1170" w:hanging="36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This time, we will install a package called snapd. Snap is pre-installed in Ubuntu system. However, our goal is to create a command that checks for the latest installation package. </w:t>
            </w:r>
          </w:p>
          <w:p w:rsidR="00000000" w:rsidDel="00000000" w:rsidP="00000000" w:rsidRDefault="00000000" w:rsidRPr="00000000" w14:paraId="0000003B">
            <w:pPr>
              <w:spacing w:line="276" w:lineRule="auto"/>
              <w:ind w:left="117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C">
            <w:pPr>
              <w:spacing w:line="276" w:lineRule="auto"/>
              <w:ind w:left="1170" w:firstLine="0"/>
              <w:jc w:val="both"/>
              <w:rPr>
                <w:rFonts w:ascii="Arial Narrow" w:cs="Arial Narrow" w:eastAsia="Arial Narrow" w:hAnsi="Arial Narrow"/>
                <w:i w:val="1"/>
                <w:color w:val="c00000"/>
                <w:sz w:val="24"/>
                <w:szCs w:val="24"/>
              </w:rPr>
            </w:pPr>
            <w:r w:rsidDel="00000000" w:rsidR="00000000" w:rsidRPr="00000000">
              <w:rPr>
                <w:rFonts w:ascii="Arial Narrow" w:cs="Arial Narrow" w:eastAsia="Arial Narrow" w:hAnsi="Arial Narrow"/>
                <w:sz w:val="24"/>
                <w:szCs w:val="24"/>
                <w:rtl w:val="0"/>
              </w:rPr>
              <w:t xml:space="preserve">3.1 Issue the command: </w:t>
            </w:r>
            <w:r w:rsidDel="00000000" w:rsidR="00000000" w:rsidRPr="00000000">
              <w:rPr>
                <w:rFonts w:ascii="Arial Narrow" w:cs="Arial Narrow" w:eastAsia="Arial Narrow" w:hAnsi="Arial Narrow"/>
                <w:i w:val="1"/>
                <w:color w:val="c00000"/>
                <w:sz w:val="24"/>
                <w:szCs w:val="24"/>
                <w:rtl w:val="0"/>
              </w:rPr>
              <w:t xml:space="preserve">ansible all -m apt -a name=snapd --become --ask-become-pass</w:t>
            </w:r>
          </w:p>
          <w:p w:rsidR="00000000" w:rsidDel="00000000" w:rsidP="00000000" w:rsidRDefault="00000000" w:rsidRPr="00000000" w14:paraId="0000003D">
            <w:pPr>
              <w:spacing w:line="276" w:lineRule="auto"/>
              <w:ind w:left="117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Can you describe the result of this command? Is it a success? Did it change anything in the remote servers? </w:t>
            </w:r>
          </w:p>
          <w:p w:rsidR="00000000" w:rsidDel="00000000" w:rsidP="00000000" w:rsidRDefault="00000000" w:rsidRPr="00000000" w14:paraId="0000003E">
            <w:pPr>
              <w:spacing w:line="276" w:lineRule="auto"/>
              <w:ind w:left="117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F">
            <w:pPr>
              <w:numPr>
                <w:ilvl w:val="0"/>
                <w:numId w:val="2"/>
              </w:numPr>
              <w:spacing w:line="276" w:lineRule="auto"/>
              <w:ind w:left="1440" w:hanging="36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The result command is the same when you are pinging the remote servers. Yes it is a success but it does not change anything to the remote servers. Because the “snapd” is already downloaded in the remote servers. To prove my analyzation, I provided a screenshot below of history logs of server 1 and server 2.ansi</w:t>
            </w:r>
          </w:p>
          <w:p w:rsidR="00000000" w:rsidDel="00000000" w:rsidP="00000000" w:rsidRDefault="00000000" w:rsidRPr="00000000" w14:paraId="00000040">
            <w:pPr>
              <w:spacing w:line="276" w:lineRule="auto"/>
              <w:ind w:left="117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41">
            <w:pPr>
              <w:spacing w:line="276" w:lineRule="auto"/>
              <w:ind w:lef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2093976"/>
                  <wp:effectExtent b="0" l="0" r="0" t="0"/>
                  <wp:docPr id="1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486400" cy="209397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76" w:lineRule="auto"/>
              <w:ind w:left="0" w:firstLine="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43">
            <w:pPr>
              <w:spacing w:line="276" w:lineRule="auto"/>
              <w:ind w:left="0" w:firstLine="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Server 1 - history.log</w:t>
            </w:r>
          </w:p>
          <w:p w:rsidR="00000000" w:rsidDel="00000000" w:rsidP="00000000" w:rsidRDefault="00000000" w:rsidRPr="00000000" w14:paraId="00000044">
            <w:pPr>
              <w:spacing w:line="276" w:lineRule="auto"/>
              <w:ind w:lef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1627632"/>
                  <wp:effectExtent b="0" l="0" r="0" t="0"/>
                  <wp:docPr id="1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486400" cy="162763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76" w:lineRule="auto"/>
              <w:ind w:left="0" w:firstLine="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46">
            <w:pPr>
              <w:spacing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Server 2 - history.log</w:t>
            </w:r>
          </w:p>
          <w:p w:rsidR="00000000" w:rsidDel="00000000" w:rsidP="00000000" w:rsidRDefault="00000000" w:rsidRPr="00000000" w14:paraId="00000047">
            <w:pPr>
              <w:spacing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1609344"/>
                  <wp:effectExtent b="0" l="0" r="0" t="0"/>
                  <wp:docPr id="2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486400" cy="160934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76" w:lineRule="auto"/>
              <w:ind w:left="117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49">
            <w:pPr>
              <w:spacing w:line="276" w:lineRule="auto"/>
              <w:ind w:left="1170" w:firstLine="0"/>
              <w:jc w:val="both"/>
              <w:rPr>
                <w:rFonts w:ascii="Arial Narrow" w:cs="Arial Narrow" w:eastAsia="Arial Narrow" w:hAnsi="Arial Narrow"/>
                <w:i w:val="1"/>
                <w:color w:val="c00000"/>
                <w:sz w:val="24"/>
                <w:szCs w:val="24"/>
              </w:rPr>
            </w:pPr>
            <w:r w:rsidDel="00000000" w:rsidR="00000000" w:rsidRPr="00000000">
              <w:rPr>
                <w:rFonts w:ascii="Arial Narrow" w:cs="Arial Narrow" w:eastAsia="Arial Narrow" w:hAnsi="Arial Narrow"/>
                <w:sz w:val="24"/>
                <w:szCs w:val="24"/>
                <w:rtl w:val="0"/>
              </w:rPr>
              <w:t xml:space="preserve">3.2 Now, try to issue this command: </w:t>
            </w:r>
            <w:r w:rsidDel="00000000" w:rsidR="00000000" w:rsidRPr="00000000">
              <w:rPr>
                <w:rFonts w:ascii="Arial Narrow" w:cs="Arial Narrow" w:eastAsia="Arial Narrow" w:hAnsi="Arial Narrow"/>
                <w:i w:val="1"/>
                <w:color w:val="c00000"/>
                <w:sz w:val="24"/>
                <w:szCs w:val="24"/>
                <w:rtl w:val="0"/>
              </w:rPr>
              <w:t xml:space="preserve">ansible all -m apt -a "name=snapd state=latest" --become --ask-become-pass</w:t>
            </w:r>
          </w:p>
          <w:p w:rsidR="00000000" w:rsidDel="00000000" w:rsidP="00000000" w:rsidRDefault="00000000" w:rsidRPr="00000000" w14:paraId="0000004A">
            <w:pPr>
              <w:spacing w:line="276" w:lineRule="auto"/>
              <w:ind w:left="1170" w:firstLine="0"/>
              <w:jc w:val="both"/>
              <w:rPr>
                <w:rFonts w:ascii="Arial Narrow" w:cs="Arial Narrow" w:eastAsia="Arial Narrow" w:hAnsi="Arial Narrow"/>
                <w:i w:val="1"/>
                <w:color w:val="c00000"/>
                <w:sz w:val="24"/>
                <w:szCs w:val="24"/>
              </w:rPr>
            </w:pPr>
            <w:r w:rsidDel="00000000" w:rsidR="00000000" w:rsidRPr="00000000">
              <w:rPr>
                <w:rFonts w:ascii="Arial Narrow" w:cs="Arial Narrow" w:eastAsia="Arial Narrow" w:hAnsi="Arial Narrow"/>
                <w:sz w:val="24"/>
                <w:szCs w:val="24"/>
                <w:rtl w:val="0"/>
              </w:rPr>
              <w:t xml:space="preserve">Describe the output of this command. Notice how we added the command</w:t>
            </w:r>
            <w:r w:rsidDel="00000000" w:rsidR="00000000" w:rsidRPr="00000000">
              <w:rPr>
                <w:rFonts w:ascii="Arial Narrow" w:cs="Arial Narrow" w:eastAsia="Arial Narrow" w:hAnsi="Arial Narrow"/>
                <w:i w:val="1"/>
                <w:color w:val="c00000"/>
                <w:sz w:val="24"/>
                <w:szCs w:val="24"/>
                <w:rtl w:val="0"/>
              </w:rPr>
              <w:t xml:space="preserve"> state=latest </w:t>
            </w:r>
            <w:r w:rsidDel="00000000" w:rsidR="00000000" w:rsidRPr="00000000">
              <w:rPr>
                <w:rFonts w:ascii="Arial Narrow" w:cs="Arial Narrow" w:eastAsia="Arial Narrow" w:hAnsi="Arial Narrow"/>
                <w:sz w:val="24"/>
                <w:szCs w:val="24"/>
                <w:rtl w:val="0"/>
              </w:rPr>
              <w:t xml:space="preserve">and placed them in double quotations.</w:t>
            </w:r>
            <w:r w:rsidDel="00000000" w:rsidR="00000000" w:rsidRPr="00000000">
              <w:rPr>
                <w:rFonts w:ascii="Arial Narrow" w:cs="Arial Narrow" w:eastAsia="Arial Narrow" w:hAnsi="Arial Narrow"/>
                <w:i w:val="1"/>
                <w:color w:val="c00000"/>
                <w:sz w:val="24"/>
                <w:szCs w:val="24"/>
                <w:rtl w:val="0"/>
              </w:rPr>
              <w:t xml:space="preserve"> </w:t>
            </w:r>
          </w:p>
          <w:p w:rsidR="00000000" w:rsidDel="00000000" w:rsidP="00000000" w:rsidRDefault="00000000" w:rsidRPr="00000000" w14:paraId="0000004B">
            <w:pPr>
              <w:spacing w:line="276" w:lineRule="auto"/>
              <w:ind w:left="0" w:firstLine="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4C">
            <w:pPr>
              <w:numPr>
                <w:ilvl w:val="0"/>
                <w:numId w:val="1"/>
              </w:numPr>
              <w:spacing w:line="276" w:lineRule="auto"/>
              <w:ind w:left="1440" w:hanging="360"/>
              <w:jc w:val="both"/>
              <w:rPr>
                <w:rFonts w:ascii="Arial Narrow" w:cs="Arial Narrow" w:eastAsia="Arial Narrow" w:hAnsi="Arial Narrow"/>
                <w:color w:val="c00000"/>
                <w:sz w:val="24"/>
                <w:szCs w:val="24"/>
              </w:rPr>
            </w:pPr>
            <w:r w:rsidDel="00000000" w:rsidR="00000000" w:rsidRPr="00000000">
              <w:rPr>
                <w:rFonts w:ascii="Arial Narrow" w:cs="Arial Narrow" w:eastAsia="Arial Narrow" w:hAnsi="Arial Narrow"/>
                <w:color w:val="c00000"/>
                <w:sz w:val="24"/>
                <w:szCs w:val="24"/>
                <w:rtl w:val="0"/>
              </w:rPr>
              <w:t xml:space="preserve">The “state=latest” is used when we used to install the latest or update</w:t>
            </w:r>
          </w:p>
          <w:p w:rsidR="00000000" w:rsidDel="00000000" w:rsidP="00000000" w:rsidRDefault="00000000" w:rsidRPr="00000000" w14:paraId="0000004D">
            <w:pPr>
              <w:spacing w:line="276" w:lineRule="auto"/>
              <w:ind w:left="0" w:firstLine="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4E">
            <w:pPr>
              <w:spacing w:line="276" w:lineRule="auto"/>
              <w:ind w:left="0" w:firstLine="0"/>
              <w:jc w:val="center"/>
              <w:rPr>
                <w:rFonts w:ascii="Arial Narrow" w:cs="Arial Narrow" w:eastAsia="Arial Narrow" w:hAnsi="Arial Narrow"/>
                <w:i w:val="1"/>
                <w:color w:val="c00000"/>
                <w:sz w:val="24"/>
                <w:szCs w:val="24"/>
              </w:rPr>
            </w:pPr>
            <w:r w:rsidDel="00000000" w:rsidR="00000000" w:rsidRPr="00000000">
              <w:rPr>
                <w:rFonts w:ascii="Arial Narrow" w:cs="Arial Narrow" w:eastAsia="Arial Narrow" w:hAnsi="Arial Narrow"/>
                <w:i w:val="1"/>
                <w:color w:val="c00000"/>
                <w:sz w:val="24"/>
                <w:szCs w:val="24"/>
              </w:rPr>
              <w:drawing>
                <wp:inline distB="114300" distT="114300" distL="114300" distR="114300">
                  <wp:extent cx="5486400" cy="1755648"/>
                  <wp:effectExtent b="0" l="0" r="0" t="0"/>
                  <wp:docPr id="1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486400" cy="175564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76" w:lineRule="auto"/>
              <w:ind w:left="117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0">
            <w:pPr>
              <w:numPr>
                <w:ilvl w:val="0"/>
                <w:numId w:val="7"/>
              </w:numPr>
              <w:spacing w:line="276" w:lineRule="auto"/>
              <w:ind w:left="1170" w:hanging="36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At this point, make sure to commit all changes to GitHub. </w:t>
            </w:r>
          </w:p>
          <w:p w:rsidR="00000000" w:rsidDel="00000000" w:rsidP="00000000" w:rsidRDefault="00000000" w:rsidRPr="00000000" w14:paraId="00000051">
            <w:pPr>
              <w:spacing w:line="276" w:lineRule="auto"/>
              <w:ind w:lef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2">
            <w:pPr>
              <w:spacing w:line="276" w:lineRule="auto"/>
              <w:ind w:left="0" w:firstLine="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Copying the ansible directory to the CPE232_piolo git folder.</w:t>
            </w:r>
          </w:p>
          <w:p w:rsidR="00000000" w:rsidDel="00000000" w:rsidP="00000000" w:rsidRDefault="00000000" w:rsidRPr="00000000" w14:paraId="00000053">
            <w:pPr>
              <w:spacing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4019550" cy="180975"/>
                  <wp:effectExtent b="0" l="0" r="0" t="0"/>
                  <wp:docPr id="2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01955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76" w:lineRule="auto"/>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5">
            <w:pPr>
              <w:spacing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Listing the contents of CPE232_piolo</w:t>
            </w:r>
          </w:p>
          <w:p w:rsidR="00000000" w:rsidDel="00000000" w:rsidP="00000000" w:rsidRDefault="00000000" w:rsidRPr="00000000" w14:paraId="00000056">
            <w:pPr>
              <w:spacing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4552950" cy="1238250"/>
                  <wp:effectExtent b="0" l="0" r="0" t="0"/>
                  <wp:docPr id="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5529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76"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8">
            <w:pPr>
              <w:spacing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Committing the directory to Github</w:t>
            </w:r>
          </w:p>
          <w:p w:rsidR="00000000" w:rsidDel="00000000" w:rsidP="00000000" w:rsidRDefault="00000000" w:rsidRPr="00000000" w14:paraId="00000059">
            <w:pPr>
              <w:spacing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3975100"/>
                  <wp:effectExtent b="0" l="0" r="0" t="0"/>
                  <wp:docPr id="35"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4864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76"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B">
            <w:pPr>
              <w:spacing w:line="276" w:lineRule="auto"/>
              <w:ind w:left="0" w:firstLine="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Github Repository</w:t>
            </w:r>
          </w:p>
          <w:p w:rsidR="00000000" w:rsidDel="00000000" w:rsidP="00000000" w:rsidRDefault="00000000" w:rsidRPr="00000000" w14:paraId="0000005C">
            <w:pPr>
              <w:spacing w:line="276" w:lineRule="auto"/>
              <w:ind w:left="0" w:firstLine="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114300" distT="114300" distL="114300" distR="114300">
                  <wp:extent cx="5486400" cy="1498600"/>
                  <wp:effectExtent b="0" l="0" r="0" t="0"/>
                  <wp:docPr id="1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4864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76" w:lineRule="auto"/>
              <w:ind w:left="0" w:firstLine="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114300" distT="114300" distL="114300" distR="114300">
                  <wp:extent cx="5486400" cy="4343400"/>
                  <wp:effectExtent b="0" l="0" r="0" t="0"/>
                  <wp:docPr id="8"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4864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76" w:lineRule="auto"/>
              <w:ind w:left="0" w:firstLine="0"/>
              <w:jc w:val="center"/>
              <w:rPr>
                <w:rFonts w:ascii="Arial Narrow" w:cs="Arial Narrow" w:eastAsia="Arial Narrow" w:hAnsi="Arial Narrow"/>
                <w:b w:val="1"/>
                <w:sz w:val="24"/>
                <w:szCs w:val="24"/>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60">
            <w:pPr>
              <w:spacing w:line="276"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Task 2:</w:t>
            </w:r>
            <w:r w:rsidDel="00000000" w:rsidR="00000000" w:rsidRPr="00000000">
              <w:rPr>
                <w:rFonts w:ascii="Arial Narrow" w:cs="Arial Narrow" w:eastAsia="Arial Narrow" w:hAnsi="Arial Narrow"/>
                <w:sz w:val="24"/>
                <w:szCs w:val="24"/>
                <w:rtl w:val="0"/>
              </w:rPr>
              <w:t xml:space="preserve"> </w:t>
            </w:r>
            <w:r w:rsidDel="00000000" w:rsidR="00000000" w:rsidRPr="00000000">
              <w:rPr>
                <w:rFonts w:ascii="Arial Narrow" w:cs="Arial Narrow" w:eastAsia="Arial Narrow" w:hAnsi="Arial Narrow"/>
                <w:b w:val="1"/>
                <w:sz w:val="24"/>
                <w:szCs w:val="24"/>
                <w:rtl w:val="0"/>
              </w:rPr>
              <w:t xml:space="preserve">Writing our First Playbook</w:t>
            </w:r>
          </w:p>
          <w:p w:rsidR="00000000" w:rsidDel="00000000" w:rsidP="00000000" w:rsidRDefault="00000000" w:rsidRPr="00000000" w14:paraId="00000061">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With ad hoc commands, we can simplify the administration of remote servers. For example, we can install updates, packages, and applications, etc. However, the real strength of ansible comes from its playbooks. When we write a playbook, we can define the state that we want our servers to be in and the place or commands that ansible will carry out to bring to that state. You can use an editor to create a playbook. Before we proceed, make sure that you are in the directory of the repository that we use in the previous activities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CPE232_yourname</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Issue the command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nano install_apache.yml</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This will create a playbook file called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install_apache.yml</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The .yml is the basic standard extension for playbook files.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When the editor appears, type the following: </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2"/>
                <w:szCs w:val="22"/>
                <w:u w:val="none"/>
                <w:shd w:fill="auto" w:val="clear"/>
                <w:vertAlign w:val="baseline"/>
              </w:rPr>
              <w:drawing>
                <wp:inline distB="0" distT="0" distL="0" distR="0">
                  <wp:extent cx="3414650" cy="1339078"/>
                  <wp:effectExtent b="0" l="0" r="0" t="0"/>
                  <wp:docPr id="2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414650" cy="133907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Make sure to save the file. Take note also of the alignments of the texts.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4638675" cy="1466850"/>
                  <wp:effectExtent b="0" l="0" r="0" t="0"/>
                  <wp:docPr id="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63867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Run the yml file using the command: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ansible-playbook --ask-become-pass install_apache.yml</w:t>
            </w:r>
            <w:r w:rsidDel="00000000" w:rsidR="00000000" w:rsidRPr="00000000">
              <w:rPr>
                <w:rFonts w:ascii="Arial Narrow" w:cs="Arial Narrow" w:eastAsia="Arial Narrow" w:hAnsi="Arial Narrow"/>
                <w:i w:val="1"/>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Describe the result of this command.</w:t>
            </w:r>
            <w:r w:rsidDel="00000000" w:rsidR="00000000" w:rsidRPr="00000000">
              <w:rPr>
                <w:rFonts w:ascii="Arial Narrow" w:cs="Arial Narrow" w:eastAsia="Arial Narrow" w:hAnsi="Arial Narrow"/>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i w:val="1"/>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3493008"/>
                  <wp:effectExtent b="0" l="0" r="0" t="0"/>
                  <wp:docPr id="1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486400" cy="349300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108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To verify that apache2 was installed automatically in the remote servers, go to the web browsers on each server and type its IP address. You should see something like this.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2"/>
                <w:szCs w:val="22"/>
                <w:u w:val="none"/>
                <w:shd w:fill="auto" w:val="clear"/>
                <w:vertAlign w:val="baseline"/>
              </w:rPr>
              <w:drawing>
                <wp:inline distB="0" distT="0" distL="0" distR="0">
                  <wp:extent cx="4924629" cy="2884275"/>
                  <wp:effectExtent b="0" l="0" r="0" t="0"/>
                  <wp:docPr id="29"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4924629" cy="28842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73">
            <w:pPr>
              <w:spacing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Server 1</w:t>
            </w:r>
          </w:p>
          <w:p w:rsidR="00000000" w:rsidDel="00000000" w:rsidP="00000000" w:rsidRDefault="00000000" w:rsidRPr="00000000" w14:paraId="00000074">
            <w:pPr>
              <w:spacing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114300" distT="114300" distL="114300" distR="114300">
                  <wp:extent cx="5486400" cy="4902200"/>
                  <wp:effectExtent b="0" l="0" r="0" t="0"/>
                  <wp:docPr id="28"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4864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76" w:lineRule="auto"/>
              <w:jc w:val="cente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76">
            <w:pPr>
              <w:spacing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Server 2</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486400" cy="4851400"/>
                  <wp:effectExtent b="0" l="0" r="0" t="0"/>
                  <wp:docPr id="16"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4864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Try to edit the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install_apache.yml</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and change the name of the package to any name that will not be recognized. What is the output?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Edited “install_apache.yml” Package Name</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4562475" cy="1514475"/>
                  <wp:effectExtent b="0" l="0" r="0" t="0"/>
                  <wp:docPr id="21"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45624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Ansible Output</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2552700"/>
                  <wp:effectExtent b="0" l="0" r="0" t="0"/>
                  <wp:docPr id="18"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4864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Since the nano is installed to the remote server, it shows ok only because the software is in the latest and installed to the remote servers.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This time, we are going to put additional task to our playbook. Edit the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install_apache.yml</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As you can see, we are now adding an additional command, which is the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update_cache</w:t>
            </w:r>
            <w:r w:rsidDel="00000000" w:rsidR="00000000" w:rsidRPr="00000000">
              <w:rPr>
                <w:rFonts w:ascii="Arial Narrow" w:cs="Arial Narrow" w:eastAsia="Arial Narrow" w:hAnsi="Arial Narrow"/>
                <w:i w:val="1"/>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This command updates existing package-indexes on a supporting distro but not upgrading installed-packages (utilities) that were being installed.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center"/>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2"/>
                <w:szCs w:val="22"/>
                <w:u w:val="none"/>
                <w:shd w:fill="auto" w:val="clear"/>
                <w:vertAlign w:val="baseline"/>
              </w:rPr>
              <w:drawing>
                <wp:inline distB="0" distT="0" distL="0" distR="0">
                  <wp:extent cx="2555714" cy="1862900"/>
                  <wp:effectExtent b="0" l="0" r="0" t="0"/>
                  <wp:docPr id="27"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2555714" cy="1862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Save the changes to this file and exit.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4667250" cy="2190750"/>
                  <wp:effectExtent b="0" l="0" r="0" t="0"/>
                  <wp:docPr id="23"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466725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Run the playbook and describe the output. Did the new command change anything on the remote servers?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3073400"/>
                  <wp:effectExtent b="0" l="0" r="0" t="0"/>
                  <wp:docPr id="10"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4864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Yes, according to the “PLAY RECAP” there are 1 change in both remote servers. This is because we issue the update_cache which updates its repository.</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Edit again the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install_apache.yml</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This time, we are going to add a PHP support for the apache package we installed earlier.</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center"/>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2"/>
                <w:szCs w:val="22"/>
                <w:u w:val="none"/>
                <w:shd w:fill="auto" w:val="clear"/>
                <w:vertAlign w:val="baseline"/>
              </w:rPr>
              <w:drawing>
                <wp:inline distB="0" distT="0" distL="0" distR="0">
                  <wp:extent cx="2630811" cy="2536290"/>
                  <wp:effectExtent b="0" l="0" r="0" t="0"/>
                  <wp:docPr id="30"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2630811" cy="253629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Save the changes to this file and exit.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4591050" cy="2800350"/>
                  <wp:effectExtent b="0" l="0" r="0" t="0"/>
                  <wp:docPr id="33"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45910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Run the playbook and describe the output. Did the new command change anything on the remote servers?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3632200"/>
                  <wp:effectExtent b="0" l="0" r="0" t="0"/>
                  <wp:docPr id="24"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4864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Yes, since the “libapache2-mod-php” is not installed in the system then the ansible will install this application in the 2 remote servers. Also, it will update the cache again because it is stated in the yml file.</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108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Finally, make sure that we are in sync with GitHub. Provide the link of your GitHub repository.</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Adding the install_apache.yml file in the Github Repository</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4356100"/>
                  <wp:effectExtent b="0" l="0" r="0" t="0"/>
                  <wp:docPr id="9"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4864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Github CPE232_piolo Repository</w:t>
            </w:r>
          </w:p>
          <w:p w:rsidR="00000000" w:rsidDel="00000000" w:rsidP="00000000" w:rsidRDefault="00000000" w:rsidRPr="00000000" w14:paraId="000000A1">
            <w:pPr>
              <w:spacing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1778000"/>
                  <wp:effectExtent b="0" l="0" r="0" t="0"/>
                  <wp:docPr id="20"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4864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76" w:lineRule="auto"/>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A3">
            <w:pPr>
              <w:spacing w:line="276" w:lineRule="auto"/>
              <w:jc w:val="both"/>
              <w:rPr>
                <w:rFonts w:ascii="Arial Narrow" w:cs="Arial Narrow" w:eastAsia="Arial Narrow" w:hAnsi="Arial Narrow"/>
                <w:i w:val="1"/>
                <w:color w:val="c00000"/>
                <w:sz w:val="24"/>
                <w:szCs w:val="24"/>
                <w:u w:val="single"/>
              </w:rPr>
            </w:pPr>
            <w:r w:rsidDel="00000000" w:rsidR="00000000" w:rsidRPr="00000000">
              <w:rPr>
                <w:rFonts w:ascii="Arial Narrow" w:cs="Arial Narrow" w:eastAsia="Arial Narrow" w:hAnsi="Arial Narrow"/>
                <w:b w:val="1"/>
                <w:color w:val="c00000"/>
                <w:sz w:val="24"/>
                <w:szCs w:val="24"/>
                <w:rtl w:val="0"/>
              </w:rPr>
              <w:t xml:space="preserve">Github Repository Link: </w:t>
            </w:r>
            <w:r w:rsidDel="00000000" w:rsidR="00000000" w:rsidRPr="00000000">
              <w:rPr>
                <w:rFonts w:ascii="Arial Narrow" w:cs="Arial Narrow" w:eastAsia="Arial Narrow" w:hAnsi="Arial Narrow"/>
                <w:i w:val="1"/>
                <w:color w:val="c00000"/>
                <w:sz w:val="24"/>
                <w:szCs w:val="24"/>
                <w:u w:val="single"/>
                <w:rtl w:val="0"/>
              </w:rPr>
              <w:t xml:space="preserve">https://github.com/piolotorrecampo/CPE232_piolo.git</w:t>
            </w:r>
          </w:p>
          <w:p w:rsidR="00000000" w:rsidDel="00000000" w:rsidP="00000000" w:rsidRDefault="00000000" w:rsidRPr="00000000" w14:paraId="000000A4">
            <w:pPr>
              <w:spacing w:line="276" w:lineRule="auto"/>
              <w:jc w:val="both"/>
              <w:rPr>
                <w:rFonts w:ascii="Arial Narrow" w:cs="Arial Narrow" w:eastAsia="Arial Narrow" w:hAnsi="Arial Narrow"/>
                <w:i w:val="1"/>
                <w:color w:val="c00000"/>
                <w:sz w:val="24"/>
                <w:szCs w:val="24"/>
              </w:rPr>
            </w:pPr>
            <w:r w:rsidDel="00000000" w:rsidR="00000000" w:rsidRPr="00000000">
              <w:rPr>
                <w:rFonts w:ascii="Arial Narrow" w:cs="Arial Narrow" w:eastAsia="Arial Narrow" w:hAnsi="Arial Narrow"/>
                <w:i w:val="1"/>
                <w:color w:val="c00000"/>
                <w:sz w:val="24"/>
                <w:szCs w:val="24"/>
                <w:rtl w:val="0"/>
              </w:rPr>
              <w:t xml:space="preserve"> </w:t>
            </w:r>
          </w:p>
        </w:tc>
      </w:tr>
      <w:tr>
        <w:trPr>
          <w:cantSplit w:val="0"/>
          <w:tblHeader w:val="0"/>
        </w:trPr>
        <w:tc>
          <w:tcPr>
            <w:gridSpan w:val="2"/>
          </w:tcPr>
          <w:p w:rsidR="00000000" w:rsidDel="00000000" w:rsidP="00000000" w:rsidRDefault="00000000" w:rsidRPr="00000000" w14:paraId="000000A6">
            <w:pPr>
              <w:spacing w:line="276"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Reflections:</w:t>
            </w:r>
          </w:p>
          <w:p w:rsidR="00000000" w:rsidDel="00000000" w:rsidP="00000000" w:rsidRDefault="00000000" w:rsidRPr="00000000" w14:paraId="000000A7">
            <w:pPr>
              <w:spacing w:line="276"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Answer the following:</w:t>
            </w:r>
          </w:p>
          <w:p w:rsidR="00000000" w:rsidDel="00000000" w:rsidP="00000000" w:rsidRDefault="00000000" w:rsidRPr="00000000" w14:paraId="000000A8">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What is the importance of using a playbook?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The importance of using playbook is that when we have different actions that we want to perform in the different machines simontaunely, we can issue a yml and run in ansible. This ansible feature is useful in performing different configurations in multiple servers. Also, it reduces the time for system administrators in configuring different machines.</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Summarize what we have done on this activity. </w:t>
            </w:r>
          </w:p>
          <w:p w:rsidR="00000000" w:rsidDel="00000000" w:rsidP="00000000" w:rsidRDefault="00000000" w:rsidRPr="00000000" w14:paraId="000000A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To sum up this activity, the first part is focused on performing elevated and ad hoc commands using ansible. It uses the “–become –ask-become-pass” to elevate the privilege in performing commands in remote servers like initiating an installation of vim as I performed in task one. The task one provides the verification in the two servers, if there is a change in the system the actions are provided in the file of /etc/apt/library.log. On the other hand, task two introduces me to the yml configuration of ansible playbook. This file is a series of actions that executes when it is called by the ansible software. Also, it includes the use of reading the “PLAY RECAP” to determine if there are any changes to the remote servers.</w:t>
            </w:r>
            <w:r w:rsidDel="00000000" w:rsidR="00000000" w:rsidRPr="00000000">
              <w:rPr>
                <w:rtl w:val="0"/>
              </w:rPr>
            </w:r>
          </w:p>
        </w:tc>
      </w:tr>
      <w:tr>
        <w:trPr>
          <w:cantSplit w:val="0"/>
          <w:tblHeader w:val="0"/>
        </w:trPr>
        <w:tc>
          <w:tcPr>
            <w:gridSpan w:val="2"/>
          </w:tcPr>
          <w:p w:rsidR="00000000" w:rsidDel="00000000" w:rsidP="00000000" w:rsidRDefault="00000000" w:rsidRPr="00000000" w14:paraId="000000AF">
            <w:pPr>
              <w:spacing w:line="276"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Honor Pledge: </w:t>
            </w:r>
          </w:p>
          <w:p w:rsidR="00000000" w:rsidDel="00000000" w:rsidP="00000000" w:rsidRDefault="00000000" w:rsidRPr="00000000" w14:paraId="000000B0">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B1">
            <w:pPr>
              <w:widowControl w:val="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i w:val="1"/>
                <w:sz w:val="24"/>
                <w:szCs w:val="24"/>
                <w:rtl w:val="0"/>
              </w:rPr>
              <w:t xml:space="preserve">“I affirm that I will not give or receive unauthorized help on this activity and that all will be my own.</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0B2">
            <w:pPr>
              <w:widowControl w:val="0"/>
              <w:jc w:val="center"/>
              <w:rPr>
                <w:rFonts w:ascii="Arial Narrow" w:cs="Arial Narrow" w:eastAsia="Arial Narrow" w:hAnsi="Arial Narrow"/>
                <w:sz w:val="24"/>
                <w:szCs w:val="24"/>
              </w:rPr>
            </w:pPr>
            <w:r w:rsidDel="00000000" w:rsidR="00000000" w:rsidRPr="00000000">
              <w:rPr>
                <w:rtl w:val="0"/>
              </w:rPr>
            </w:r>
          </w:p>
        </w:tc>
      </w:tr>
    </w:tbl>
    <w:p w:rsidR="00000000" w:rsidDel="00000000" w:rsidP="00000000" w:rsidRDefault="00000000" w:rsidRPr="00000000" w14:paraId="000000B4">
      <w:pPr>
        <w:spacing w:line="276"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t>
      </w: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1080" w:hanging="360"/>
      </w:pPr>
      <w:rPr/>
    </w:lvl>
    <w:lvl w:ilvl="1">
      <w:start w:val="1"/>
      <w:numFmt w:val="decimal"/>
      <w:lvlText w:val="%2."/>
      <w:lvlJc w:val="left"/>
      <w:pPr>
        <w:ind w:left="1800" w:hanging="360"/>
      </w:pPr>
      <w:rPr/>
    </w:lvl>
    <w:lvl w:ilvl="2">
      <w:start w:val="1"/>
      <w:numFmt w:val="decimal"/>
      <w:lvlText w:val="%3."/>
      <w:lvlJc w:val="left"/>
      <w:pPr>
        <w:ind w:left="2520" w:hanging="360"/>
      </w:pPr>
      <w:rPr/>
    </w:lvl>
    <w:lvl w:ilvl="3">
      <w:start w:val="1"/>
      <w:numFmt w:val="decimal"/>
      <w:lvlText w:val="%4."/>
      <w:lvlJc w:val="left"/>
      <w:pPr>
        <w:ind w:left="3240" w:hanging="360"/>
      </w:pPr>
      <w:rPr/>
    </w:lvl>
    <w:lvl w:ilvl="4">
      <w:start w:val="1"/>
      <w:numFmt w:val="decimal"/>
      <w:lvlText w:val="%5."/>
      <w:lvlJc w:val="left"/>
      <w:pPr>
        <w:ind w:left="3960" w:hanging="360"/>
      </w:pPr>
      <w:rPr/>
    </w:lvl>
    <w:lvl w:ilvl="5">
      <w:start w:val="1"/>
      <w:numFmt w:val="decimal"/>
      <w:lvlText w:val="%6."/>
      <w:lvlJc w:val="left"/>
      <w:pPr>
        <w:ind w:left="4680" w:hanging="360"/>
      </w:pPr>
      <w:rPr/>
    </w:lvl>
    <w:lvl w:ilvl="6">
      <w:start w:val="1"/>
      <w:numFmt w:val="decimal"/>
      <w:lvlText w:val="%7."/>
      <w:lvlJc w:val="left"/>
      <w:pPr>
        <w:ind w:left="5400" w:hanging="360"/>
      </w:pPr>
      <w:rPr/>
    </w:lvl>
    <w:lvl w:ilvl="7">
      <w:start w:val="1"/>
      <w:numFmt w:val="decimal"/>
      <w:lvlText w:val="%8."/>
      <w:lvlJc w:val="left"/>
      <w:pPr>
        <w:ind w:left="6120" w:hanging="360"/>
      </w:pPr>
      <w:rPr/>
    </w:lvl>
    <w:lvl w:ilvl="8">
      <w:start w:val="1"/>
      <w:numFmt w:val="decimal"/>
      <w:lvlText w:val="%9."/>
      <w:lvlJc w:val="left"/>
      <w:pPr>
        <w:ind w:left="6840" w:hanging="36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7"/>
      <w:numFmt w:val="decimal"/>
      <w:lvlText w:val="%1"/>
      <w:lvlJc w:val="left"/>
      <w:pPr>
        <w:ind w:left="360" w:hanging="360"/>
      </w:pPr>
      <w:rPr/>
    </w:lvl>
    <w:lvl w:ilvl="1">
      <w:start w:val="1"/>
      <w:numFmt w:val="decimal"/>
      <w:lvlText w:val="%2."/>
      <w:lvlJc w:val="left"/>
      <w:pPr>
        <w:ind w:left="360" w:hanging="360"/>
      </w:pPr>
      <w:rPr>
        <w:rFonts w:ascii="Arial" w:cs="Arial" w:eastAsia="Arial" w:hAnsi="Arial"/>
        <w:b w:val="0"/>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2">
    <w:lvl w:ilvl="0">
      <w:start w:val="1"/>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13">
    <w:lvl w:ilvl="0">
      <w:start w:val="1"/>
      <w:numFmt w:val="decimal"/>
      <w:lvlText w:val="%1."/>
      <w:lvlJc w:val="left"/>
      <w:pPr>
        <w:ind w:left="720" w:hanging="360"/>
      </w:pPr>
      <w:rPr/>
    </w:lvl>
    <w:lvl w:ilvl="1">
      <w:start w:val="1"/>
      <w:numFmt w:val="decimal"/>
      <w:lvlText w:val="%1.%2"/>
      <w:lvlJc w:val="left"/>
      <w:pPr>
        <w:ind w:left="1578" w:hanging="407.9999999999998"/>
      </w:pPr>
      <w:rPr/>
    </w:lvl>
    <w:lvl w:ilvl="2">
      <w:start w:val="1"/>
      <w:numFmt w:val="decimal"/>
      <w:lvlText w:val="%1.%2.%3"/>
      <w:lvlJc w:val="left"/>
      <w:pPr>
        <w:ind w:left="2700" w:hanging="720"/>
      </w:pPr>
      <w:rPr/>
    </w:lvl>
    <w:lvl w:ilvl="3">
      <w:start w:val="1"/>
      <w:numFmt w:val="decimal"/>
      <w:lvlText w:val="%1.%2.%3.%4"/>
      <w:lvlJc w:val="left"/>
      <w:pPr>
        <w:ind w:left="3870" w:hanging="1080"/>
      </w:pPr>
      <w:rPr/>
    </w:lvl>
    <w:lvl w:ilvl="4">
      <w:start w:val="1"/>
      <w:numFmt w:val="decimal"/>
      <w:lvlText w:val="%1.%2.%3.%4.%5"/>
      <w:lvlJc w:val="left"/>
      <w:pPr>
        <w:ind w:left="4680" w:hanging="1080"/>
      </w:pPr>
      <w:rPr/>
    </w:lvl>
    <w:lvl w:ilvl="5">
      <w:start w:val="1"/>
      <w:numFmt w:val="decimal"/>
      <w:lvlText w:val="%1.%2.%3.%4.%5.%6"/>
      <w:lvlJc w:val="left"/>
      <w:pPr>
        <w:ind w:left="5850" w:hanging="1440"/>
      </w:pPr>
      <w:rPr/>
    </w:lvl>
    <w:lvl w:ilvl="6">
      <w:start w:val="1"/>
      <w:numFmt w:val="decimal"/>
      <w:lvlText w:val="%1.%2.%3.%4.%5.%6.%7"/>
      <w:lvlJc w:val="left"/>
      <w:pPr>
        <w:ind w:left="6660" w:hanging="1440"/>
      </w:pPr>
      <w:rPr/>
    </w:lvl>
    <w:lvl w:ilvl="7">
      <w:start w:val="1"/>
      <w:numFmt w:val="decimal"/>
      <w:lvlText w:val="%1.%2.%3.%4.%5.%6.%7.%8"/>
      <w:lvlJc w:val="left"/>
      <w:pPr>
        <w:ind w:left="7830" w:hanging="1800"/>
      </w:pPr>
      <w:rPr/>
    </w:lvl>
    <w:lvl w:ilvl="8">
      <w:start w:val="1"/>
      <w:numFmt w:val="decimal"/>
      <w:lvlText w:val="%1.%2.%3.%4.%5.%6.%7.%8.%9"/>
      <w:lvlJc w:val="left"/>
      <w:pPr>
        <w:ind w:left="8640" w:hanging="180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PH"/>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52714"/>
  </w:style>
  <w:style w:type="paragraph" w:styleId="Heading2">
    <w:name w:val="heading 2"/>
    <w:basedOn w:val="Normal"/>
    <w:link w:val="Heading2Char"/>
    <w:uiPriority w:val="9"/>
    <w:qFormat w:val="1"/>
    <w:rsid w:val="000412EF"/>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n-PH"/>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F71EE8"/>
    <w:pPr>
      <w:ind w:left="720"/>
      <w:contextualSpacing w:val="1"/>
    </w:pPr>
  </w:style>
  <w:style w:type="character" w:styleId="Hyperlink">
    <w:name w:val="Hyperlink"/>
    <w:basedOn w:val="DefaultParagraphFont"/>
    <w:uiPriority w:val="99"/>
    <w:unhideWhenUsed w:val="1"/>
    <w:rsid w:val="0084404A"/>
    <w:rPr>
      <w:color w:val="0563c1" w:themeColor="hyperlink"/>
      <w:u w:val="single"/>
    </w:rPr>
  </w:style>
  <w:style w:type="character" w:styleId="UnresolvedMention">
    <w:name w:val="Unresolved Mention"/>
    <w:basedOn w:val="DefaultParagraphFont"/>
    <w:uiPriority w:val="99"/>
    <w:semiHidden w:val="1"/>
    <w:unhideWhenUsed w:val="1"/>
    <w:rsid w:val="0084404A"/>
    <w:rPr>
      <w:color w:val="605e5c"/>
      <w:shd w:color="auto" w:fill="e1dfdd" w:val="clear"/>
    </w:rPr>
  </w:style>
  <w:style w:type="table" w:styleId="TableGrid">
    <w:name w:val="Table Grid"/>
    <w:basedOn w:val="TableNormal"/>
    <w:uiPriority w:val="39"/>
    <w:rsid w:val="008620E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TMLPreformatted">
    <w:name w:val="HTML Preformatted"/>
    <w:basedOn w:val="Normal"/>
    <w:link w:val="HTMLPreformattedChar"/>
    <w:uiPriority w:val="99"/>
    <w:semiHidden w:val="1"/>
    <w:unhideWhenUsed w:val="1"/>
    <w:rsid w:val="00041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PH"/>
    </w:rPr>
  </w:style>
  <w:style w:type="character" w:styleId="HTMLPreformattedChar" w:customStyle="1">
    <w:name w:val="HTML Preformatted Char"/>
    <w:basedOn w:val="DefaultParagraphFont"/>
    <w:link w:val="HTMLPreformatted"/>
    <w:uiPriority w:val="99"/>
    <w:semiHidden w:val="1"/>
    <w:rsid w:val="000412EF"/>
    <w:rPr>
      <w:rFonts w:ascii="Courier New" w:cs="Courier New" w:eastAsia="Times New Roman" w:hAnsi="Courier New"/>
      <w:sz w:val="20"/>
      <w:szCs w:val="20"/>
      <w:lang w:eastAsia="en-PH"/>
    </w:rPr>
  </w:style>
  <w:style w:type="character" w:styleId="HTMLCode">
    <w:name w:val="HTML Code"/>
    <w:basedOn w:val="DefaultParagraphFont"/>
    <w:uiPriority w:val="99"/>
    <w:semiHidden w:val="1"/>
    <w:unhideWhenUsed w:val="1"/>
    <w:rsid w:val="000412EF"/>
    <w:rPr>
      <w:rFonts w:ascii="Courier New" w:cs="Courier New" w:eastAsia="Times New Roman" w:hAnsi="Courier New"/>
      <w:sz w:val="20"/>
      <w:szCs w:val="20"/>
    </w:rPr>
  </w:style>
  <w:style w:type="character" w:styleId="Heading2Char" w:customStyle="1">
    <w:name w:val="Heading 2 Char"/>
    <w:basedOn w:val="DefaultParagraphFont"/>
    <w:link w:val="Heading2"/>
    <w:uiPriority w:val="9"/>
    <w:rsid w:val="000412EF"/>
    <w:rPr>
      <w:rFonts w:ascii="Times New Roman" w:cs="Times New Roman" w:eastAsia="Times New Roman" w:hAnsi="Times New Roman"/>
      <w:b w:val="1"/>
      <w:bCs w:val="1"/>
      <w:sz w:val="36"/>
      <w:szCs w:val="36"/>
      <w:lang w:eastAsia="en-PH"/>
    </w:rPr>
  </w:style>
  <w:style w:type="paragraph" w:styleId="NormalWeb">
    <w:name w:val="Normal (Web)"/>
    <w:basedOn w:val="Normal"/>
    <w:uiPriority w:val="99"/>
    <w:unhideWhenUsed w:val="1"/>
    <w:rsid w:val="000412EF"/>
    <w:pPr>
      <w:spacing w:after="100" w:afterAutospacing="1" w:before="100" w:beforeAutospacing="1" w:line="240" w:lineRule="auto"/>
    </w:pPr>
    <w:rPr>
      <w:rFonts w:ascii="Times New Roman" w:cs="Times New Roman" w:eastAsia="Times New Roman" w:hAnsi="Times New Roman"/>
      <w:sz w:val="24"/>
      <w:szCs w:val="24"/>
      <w:lang w:eastAsia="en-PH"/>
    </w:rPr>
  </w:style>
  <w:style w:type="character" w:styleId="FollowedHyperlink">
    <w:name w:val="FollowedHyperlink"/>
    <w:basedOn w:val="DefaultParagraphFont"/>
    <w:uiPriority w:val="99"/>
    <w:semiHidden w:val="1"/>
    <w:unhideWhenUsed w:val="1"/>
    <w:rsid w:val="00584F95"/>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32.png"/><Relationship Id="rId21" Type="http://schemas.openxmlformats.org/officeDocument/2006/relationships/image" Target="media/image1.png"/><Relationship Id="rId24" Type="http://schemas.openxmlformats.org/officeDocument/2006/relationships/image" Target="media/image10.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21.png"/><Relationship Id="rId25" Type="http://schemas.openxmlformats.org/officeDocument/2006/relationships/image" Target="media/image8.png"/><Relationship Id="rId28" Type="http://schemas.openxmlformats.org/officeDocument/2006/relationships/image" Target="media/image4.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image" Target="media/image20.png"/><Relationship Id="rId8" Type="http://schemas.openxmlformats.org/officeDocument/2006/relationships/image" Target="media/image14.png"/><Relationship Id="rId31" Type="http://schemas.openxmlformats.org/officeDocument/2006/relationships/image" Target="media/image25.png"/><Relationship Id="rId30" Type="http://schemas.openxmlformats.org/officeDocument/2006/relationships/image" Target="media/image7.png"/><Relationship Id="rId11" Type="http://schemas.openxmlformats.org/officeDocument/2006/relationships/image" Target="media/image31.png"/><Relationship Id="rId33" Type="http://schemas.openxmlformats.org/officeDocument/2006/relationships/image" Target="media/image11.png"/><Relationship Id="rId10" Type="http://schemas.openxmlformats.org/officeDocument/2006/relationships/image" Target="media/image29.png"/><Relationship Id="rId32" Type="http://schemas.openxmlformats.org/officeDocument/2006/relationships/image" Target="media/image17.png"/><Relationship Id="rId13" Type="http://schemas.openxmlformats.org/officeDocument/2006/relationships/image" Target="media/image30.png"/><Relationship Id="rId35" Type="http://schemas.openxmlformats.org/officeDocument/2006/relationships/image" Target="media/image22.png"/><Relationship Id="rId12" Type="http://schemas.openxmlformats.org/officeDocument/2006/relationships/image" Target="media/image23.png"/><Relationship Id="rId34" Type="http://schemas.openxmlformats.org/officeDocument/2006/relationships/image" Target="media/image24.png"/><Relationship Id="rId15" Type="http://schemas.openxmlformats.org/officeDocument/2006/relationships/image" Target="media/image2.png"/><Relationship Id="rId37" Type="http://schemas.openxmlformats.org/officeDocument/2006/relationships/image" Target="media/image15.png"/><Relationship Id="rId14" Type="http://schemas.openxmlformats.org/officeDocument/2006/relationships/image" Target="media/image6.png"/><Relationship Id="rId36" Type="http://schemas.openxmlformats.org/officeDocument/2006/relationships/image" Target="media/image13.png"/><Relationship Id="rId17" Type="http://schemas.openxmlformats.org/officeDocument/2006/relationships/image" Target="media/image3.png"/><Relationship Id="rId16" Type="http://schemas.openxmlformats.org/officeDocument/2006/relationships/image" Target="media/image5.png"/><Relationship Id="rId38" Type="http://schemas.openxmlformats.org/officeDocument/2006/relationships/image" Target="media/image18.png"/><Relationship Id="rId19" Type="http://schemas.openxmlformats.org/officeDocument/2006/relationships/image" Target="media/image9.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QScOdKqepp/UA5/B9yRM6Ksm2g==">AMUW2mWjq2jv77ko8vcDqzDyvKfkdJto+g9KN9lTPoOJFVr8mq4QrHUHmCGil6VqgdlOMc2O07r/7KmV9JPTToRfZPxzYKZLLl8ez1gIBDTkTnDnzNfomCQ=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2021-09-11T07:16:00Z</dcterms:created>
  <dc:creator>Jonathan Taylar</dc:creator>
</cp:coreProperties>
</file>