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CEC" w:rsidRPr="00FE5329" w:rsidRDefault="00A7782D" w:rsidP="00A92D40">
      <w:r>
        <w:rPr>
          <w:noProof/>
          <w:lang w:eastAsia="en-NZ"/>
        </w:rPr>
        <w:drawing>
          <wp:anchor distT="0" distB="0" distL="114300" distR="114300" simplePos="0" relativeHeight="251659264" behindDoc="0" locked="0" layoutInCell="1" allowOverlap="1" wp14:anchorId="3CA2FAFC" wp14:editId="538368CB">
            <wp:simplePos x="0" y="0"/>
            <wp:positionH relativeFrom="margin">
              <wp:align>right</wp:align>
            </wp:positionH>
            <wp:positionV relativeFrom="paragraph">
              <wp:posOffset>13888</wp:posOffset>
            </wp:positionV>
            <wp:extent cx="1332909" cy="723265"/>
            <wp:effectExtent l="0" t="0" r="63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2909" cy="723265"/>
                    </a:xfrm>
                    <a:prstGeom prst="rect">
                      <a:avLst/>
                    </a:prstGeom>
                    <a:noFill/>
                    <a:ln>
                      <a:noFill/>
                    </a:ln>
                  </pic:spPr>
                </pic:pic>
              </a:graphicData>
            </a:graphic>
          </wp:anchor>
        </w:drawing>
      </w:r>
      <w:r w:rsidRPr="00FE5329">
        <w:rPr>
          <w:noProof/>
          <w:lang w:eastAsia="en-NZ"/>
        </w:rPr>
        <mc:AlternateContent>
          <mc:Choice Requires="wpg">
            <w:drawing>
              <wp:inline distT="0" distB="0" distL="0" distR="0" wp14:anchorId="530CCA9B" wp14:editId="2CC573C0">
                <wp:extent cx="4552208" cy="719681"/>
                <wp:effectExtent l="0" t="0" r="1270" b="4445"/>
                <wp:docPr id="1" name="Group 1"/>
                <wp:cNvGraphicFramePr/>
                <a:graphic xmlns:a="http://schemas.openxmlformats.org/drawingml/2006/main">
                  <a:graphicData uri="http://schemas.microsoft.com/office/word/2010/wordprocessingGroup">
                    <wpg:wgp>
                      <wpg:cNvGrpSpPr/>
                      <wpg:grpSpPr>
                        <a:xfrm>
                          <a:off x="0" y="0"/>
                          <a:ext cx="4552208" cy="719681"/>
                          <a:chOff x="0" y="0"/>
                          <a:chExt cx="4554225" cy="720000"/>
                        </a:xfrm>
                      </wpg:grpSpPr>
                      <wps:wsp>
                        <wps:cNvPr id="2" name="Rectangle 2"/>
                        <wps:cNvSpPr/>
                        <wps:spPr>
                          <a:xfrm>
                            <a:off x="0" y="0"/>
                            <a:ext cx="4320000" cy="720000"/>
                          </a:xfrm>
                          <a:prstGeom prst="rect">
                            <a:avLst/>
                          </a:prstGeom>
                          <a:solidFill>
                            <a:srgbClr val="193980"/>
                          </a:solidFill>
                          <a:ln w="12700" cap="flat" cmpd="sng" algn="ctr">
                            <a:noFill/>
                            <a:prstDash val="solid"/>
                            <a:miter lim="800000"/>
                          </a:ln>
                          <a:effectLst/>
                        </wps:spPr>
                        <wps:txbx>
                          <w:txbxContent>
                            <w:p w:rsidR="00A7782D" w:rsidRPr="0096411F" w:rsidRDefault="00A7782D" w:rsidP="0096411F">
                              <w:pPr>
                                <w:spacing w:before="60" w:after="0"/>
                                <w:ind w:left="284"/>
                                <w:rPr>
                                  <w:rFonts w:asciiTheme="minorHAnsi" w:eastAsiaTheme="minorHAnsi" w:hAnsiTheme="minorHAnsi" w:cstheme="minorBidi"/>
                                  <w:b/>
                                  <w:smallCaps/>
                                  <w:sz w:val="60"/>
                                </w:rPr>
                              </w:pPr>
                              <w:r w:rsidRPr="0096411F">
                                <w:rPr>
                                  <w:rFonts w:asciiTheme="minorHAnsi" w:eastAsiaTheme="minorHAnsi" w:hAnsiTheme="minorHAnsi" w:cstheme="minorBidi"/>
                                  <w:b/>
                                  <w:smallCaps/>
                                  <w:sz w:val="60"/>
                                </w:rPr>
                                <w:t>Course Outline</w:t>
                              </w:r>
                            </w:p>
                            <w:p w:rsidR="00A7782D" w:rsidRDefault="00A7782D" w:rsidP="00A92D40"/>
                            <w:p w:rsidR="00A7782D" w:rsidRPr="0030683F" w:rsidRDefault="00A7782D" w:rsidP="00A92D4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Isosceles Triangle 3"/>
                        <wps:cNvSpPr/>
                        <wps:spPr>
                          <a:xfrm>
                            <a:off x="4086225" y="0"/>
                            <a:ext cx="468000" cy="720000"/>
                          </a:xfrm>
                          <a:prstGeom prs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0CCA9B" id="Group 1" o:spid="_x0000_s1026" style="width:358.45pt;height:56.65pt;mso-position-horizontal-relative:char;mso-position-vertical-relative:line" coordsize="45542,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">
                <v:rect id="Rectangle 2" o:spid="_x0000_s1027" style="position:absolute;width:43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o8NMIA&#10;AADaAAAADwAAAGRycy9kb3ducmV2LnhtbESPQWsCMRSE7wX/Q3hCL6VmVRDZGsWKpV7VFq+PzXN3&#10;dfOyTVLN/nsjCB6HmfmGmS2iacSFnK8tKxgOMhDEhdU1lwp+9l/vUxA+IGtsLJOCjjws5r2XGeba&#10;XnlLl10oRYKwz1FBFUKbS+mLigz6gW2Jk3e0zmBI0pVSO7wmuGnkKMsm0mDNaaHCllYVFefdv1Hw&#10;uYp/61N04+4w2XfTzfehefsdK/Xaj8sPEIFieIYf7Y1WMIL7lX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jw0wgAAANoAAAAPAAAAAAAAAAAAAAAAAJgCAABkcnMvZG93&#10;bnJldi54bWxQSwUGAAAAAAQABAD1AAAAhwMAAAAA&#10;" fillcolor="#193980" stroked="f" strokeweight="1pt">
                  <v:textbox>
                    <w:txbxContent>
                      <w:p w:rsidR="00A7782D" w:rsidRPr="0096411F" w:rsidRDefault="00A7782D" w:rsidP="0096411F">
                        <w:pPr>
                          <w:spacing w:before="60" w:after="0"/>
                          <w:ind w:left="284"/>
                          <w:rPr>
                            <w:rFonts w:asciiTheme="minorHAnsi" w:eastAsiaTheme="minorHAnsi" w:hAnsiTheme="minorHAnsi" w:cstheme="minorBidi"/>
                            <w:b/>
                            <w:smallCaps/>
                            <w:sz w:val="60"/>
                          </w:rPr>
                        </w:pPr>
                        <w:r w:rsidRPr="0096411F">
                          <w:rPr>
                            <w:rFonts w:asciiTheme="minorHAnsi" w:eastAsiaTheme="minorHAnsi" w:hAnsiTheme="minorHAnsi" w:cstheme="minorBidi"/>
                            <w:b/>
                            <w:smallCaps/>
                            <w:sz w:val="60"/>
                          </w:rPr>
                          <w:t>Course Outline</w:t>
                        </w:r>
                      </w:p>
                      <w:p w:rsidR="00A7782D" w:rsidRDefault="00A7782D" w:rsidP="00A92D40"/>
                      <w:p w:rsidR="00A7782D" w:rsidRPr="0030683F" w:rsidRDefault="00A7782D" w:rsidP="00A92D40"/>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8" type="#_x0000_t5" style="position:absolute;left:40862;width:468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boMEA&#10;AADaAAAADwAAAGRycy9kb3ducmV2LnhtbESPQYvCMBSE74L/ITxhL7KmKupSjSKiIHiyevH2aJ5t&#10;sXkpTWzrv98IgsdhZr5hVpvOlKKh2hWWFYxHEQji1OqCMwXXy+H3D4TzyBpLy6TgRQ42635vhbG2&#10;LZ+pSXwmAoRdjApy76tYSpfmZNCNbEUcvLutDfog60zqGtsAN6WcRNFcGiw4LORY0S6n9JE8jQK6&#10;ta6xi0m339P0MHvNno/TdqjUz6DbLkF46vw3/GkftYIpvK+EG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226DBAAAA2gAAAA8AAAAAAAAAAAAAAAAAmAIAAGRycy9kb3du&#10;cmV2LnhtbFBLBQYAAAAABAAEAPUAAACGAwAAAAA=&#10;" fillcolor="window" stroked="f" strokeweight="1pt"/>
                <w10:anchorlock/>
              </v:group>
            </w:pict>
          </mc:Fallback>
        </mc:AlternateContent>
      </w:r>
      <w:r>
        <w:rPr>
          <w:noProof/>
          <w:lang w:eastAsia="en-NZ"/>
        </w:rPr>
        <mc:AlternateContent>
          <mc:Choice Requires="wps">
            <w:drawing>
              <wp:inline distT="0" distB="0" distL="0" distR="0" wp14:anchorId="2DF6659E" wp14:editId="60A52235">
                <wp:extent cx="440539" cy="720000"/>
                <wp:effectExtent l="0" t="0" r="0" b="4445"/>
                <wp:docPr id="10" name="Isosceles Triangle 10"/>
                <wp:cNvGraphicFramePr/>
                <a:graphic xmlns:a="http://schemas.openxmlformats.org/drawingml/2006/main">
                  <a:graphicData uri="http://schemas.microsoft.com/office/word/2010/wordprocessingShape">
                    <wps:wsp>
                      <wps:cNvSpPr/>
                      <wps:spPr>
                        <a:xfrm>
                          <a:off x="0" y="0"/>
                          <a:ext cx="440539" cy="720000"/>
                        </a:xfrm>
                        <a:prstGeom prs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68024E2" id="Isosceles Triangle 10" o:spid="_x0000_s1026" type="#_x0000_t5" style="width:34.7pt;height:56.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" fillcolor="window" stroked="f" strokeweight="1pt">
                <w10:anchorlock/>
              </v:shape>
            </w:pict>
          </mc:Fallback>
        </mc:AlternateContent>
      </w:r>
    </w:p>
    <w:p w:rsidR="00050CEC" w:rsidRDefault="00050CEC" w:rsidP="00A92D40">
      <w:pPr>
        <w:pStyle w:val="Heading2"/>
      </w:pPr>
    </w:p>
    <w:p w:rsidR="0062332E" w:rsidRPr="00A93FEA" w:rsidRDefault="00BC06F8" w:rsidP="0062332E">
      <w:pPr>
        <w:ind w:right="-472"/>
        <w:rPr>
          <w:b/>
          <w:smallCaps/>
          <w:spacing w:val="-30"/>
          <w:sz w:val="56"/>
        </w:rPr>
      </w:pPr>
      <w:r>
        <w:rPr>
          <w:b/>
          <w:smallCaps/>
          <w:spacing w:val="-30"/>
          <w:sz w:val="56"/>
        </w:rPr>
        <w:t>I102 Technical Support Fundamentals</w:t>
      </w:r>
    </w:p>
    <w:p w:rsidR="00A7782D" w:rsidRDefault="00A7782D" w:rsidP="00A92D40"/>
    <w:p w:rsidR="00A7782D" w:rsidRDefault="00A7782D" w:rsidP="00A92D40"/>
    <w:p w:rsidR="00360701" w:rsidRDefault="00360701" w:rsidP="00A92D40"/>
    <w:p w:rsidR="00360701" w:rsidRDefault="00360701" w:rsidP="00A92D40"/>
    <w:p w:rsidR="00050CEC" w:rsidRPr="00360701" w:rsidRDefault="00050CEC" w:rsidP="00A92D40">
      <w:pPr>
        <w:pStyle w:val="Heading2"/>
      </w:pPr>
      <w:r w:rsidRPr="00360701">
        <w:t>Programme</w:t>
      </w:r>
    </w:p>
    <w:p w:rsidR="00050CEC" w:rsidRDefault="00A7091C" w:rsidP="00A92D40">
      <w:pPr>
        <w:rPr>
          <w:lang w:val="en-US"/>
        </w:rPr>
      </w:pPr>
      <w:r>
        <w:rPr>
          <w:lang w:val="en-US"/>
        </w:rPr>
        <w:t>Bachelor of Information and Communications Technology (Applied)</w:t>
      </w:r>
    </w:p>
    <w:p w:rsidR="00360701" w:rsidRDefault="00360701" w:rsidP="00A92D40">
      <w:pPr>
        <w:rPr>
          <w:lang w:val="en-US"/>
        </w:rPr>
      </w:pPr>
    </w:p>
    <w:p w:rsidR="00050CEC" w:rsidRPr="00FE5329" w:rsidRDefault="00050CEC" w:rsidP="00A92D40">
      <w:pPr>
        <w:pStyle w:val="Heading2"/>
      </w:pPr>
      <w:r w:rsidRPr="00FE5329">
        <w:t>Faculty</w:t>
      </w:r>
    </w:p>
    <w:p w:rsidR="00050CEC" w:rsidRPr="00FE5329" w:rsidRDefault="00050CEC" w:rsidP="00A92D40">
      <w:r w:rsidRPr="00FE5329">
        <w:t>Humanities and Business</w:t>
      </w:r>
    </w:p>
    <w:p w:rsidR="00050CEC" w:rsidRPr="00FE5329" w:rsidRDefault="00050CEC" w:rsidP="00A92D40"/>
    <w:p w:rsidR="00050CEC" w:rsidRPr="00FE5329" w:rsidRDefault="00050CEC" w:rsidP="00A92D40">
      <w:pPr>
        <w:pStyle w:val="Heading2"/>
      </w:pPr>
      <w:r w:rsidRPr="00FE5329">
        <w:t>School</w:t>
      </w:r>
    </w:p>
    <w:p w:rsidR="00050CEC" w:rsidRPr="00FE5329" w:rsidRDefault="00050CEC" w:rsidP="00A92D40">
      <w:r w:rsidRPr="00FE5329">
        <w:t>Business and ICT</w:t>
      </w:r>
    </w:p>
    <w:p w:rsidR="00050CEC" w:rsidRPr="00FE5329" w:rsidRDefault="00050CEC" w:rsidP="00A92D40"/>
    <w:p w:rsidR="00050CEC" w:rsidRPr="00FE5329" w:rsidRDefault="00360701" w:rsidP="00A92D40">
      <w:pPr>
        <w:pStyle w:val="Heading2"/>
      </w:pPr>
      <w:r>
        <w:t>Semester / Year</w:t>
      </w:r>
    </w:p>
    <w:p w:rsidR="00050CEC" w:rsidRDefault="00821EB9" w:rsidP="00A92D40">
      <w:pPr>
        <w:rPr>
          <w:lang w:val="en-US"/>
        </w:rPr>
      </w:pPr>
      <w:r w:rsidRPr="00EF5CAD">
        <w:rPr>
          <w:noProof/>
          <w:lang w:eastAsia="en-NZ"/>
        </w:rPr>
        <mc:AlternateContent>
          <mc:Choice Requires="wps">
            <w:drawing>
              <wp:anchor distT="0" distB="0" distL="114300" distR="114300" simplePos="0" relativeHeight="251661312" behindDoc="0" locked="0" layoutInCell="1" allowOverlap="1" wp14:anchorId="49A2160D" wp14:editId="6A34CB4F">
                <wp:simplePos x="0" y="0"/>
                <wp:positionH relativeFrom="margin">
                  <wp:align>left</wp:align>
                </wp:positionH>
                <wp:positionV relativeFrom="margin">
                  <wp:posOffset>8198013</wp:posOffset>
                </wp:positionV>
                <wp:extent cx="1799590" cy="65468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99590" cy="654685"/>
                        </a:xfrm>
                        <a:prstGeom prst="rect">
                          <a:avLst/>
                        </a:prstGeom>
                        <a:solidFill>
                          <a:sysClr val="window" lastClr="FFFFFF"/>
                        </a:solidFill>
                        <a:ln w="6350">
                          <a:noFill/>
                        </a:ln>
                        <a:effectLst/>
                      </wps:spPr>
                      <wps:txbx>
                        <w:txbxContent>
                          <w:p w:rsidR="00EF5CAD" w:rsidRPr="00DF7932" w:rsidRDefault="00EF5CAD" w:rsidP="00EF5CAD">
                            <w:pPr>
                              <w:pBdr>
                                <w:bottom w:val="single" w:sz="24" w:space="1" w:color="E48312"/>
                              </w:pBdr>
                              <w:rPr>
                                <w:b/>
                                <w:smallCaps/>
                                <w:sz w:val="32"/>
                              </w:rPr>
                            </w:pPr>
                            <w:r>
                              <w:rPr>
                                <w:b/>
                                <w:smallCaps/>
                                <w:sz w:val="32"/>
                              </w:rPr>
                              <w:t>Lecturer</w:t>
                            </w:r>
                          </w:p>
                          <w:p w:rsidR="00EF5CAD" w:rsidRDefault="00F632D2" w:rsidP="00EF5CAD">
                            <w:r>
                              <w:t>Sandra Cleland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2160D" id="_x0000_t202" coordsize="21600,21600" o:spt="202" path="m,l,21600r21600,l21600,xe">
                <v:stroke joinstyle="miter"/>
                <v:path gradientshapeok="t" o:connecttype="rect"/>
              </v:shapetype>
              <v:shape id="Text Box 7" o:spid="_x0000_s1029" type="#_x0000_t202" style="position:absolute;margin-left:0;margin-top:645.5pt;width:141.7pt;height:51.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" fillcolor="window" stroked="f" strokeweight=".5pt">
                <v:textbox inset="0,0,0,0">
                  <w:txbxContent>
                    <w:p w:rsidR="00EF5CAD" w:rsidRPr="00DF7932" w:rsidRDefault="00EF5CAD" w:rsidP="00EF5CAD">
                      <w:pPr>
                        <w:pBdr>
                          <w:bottom w:val="single" w:sz="24" w:space="1" w:color="E48312"/>
                        </w:pBdr>
                        <w:rPr>
                          <w:b/>
                          <w:smallCaps/>
                          <w:sz w:val="32"/>
                        </w:rPr>
                      </w:pPr>
                      <w:r>
                        <w:rPr>
                          <w:b/>
                          <w:smallCaps/>
                          <w:sz w:val="32"/>
                        </w:rPr>
                        <w:t>Lecturer</w:t>
                      </w:r>
                    </w:p>
                    <w:p w:rsidR="00EF5CAD" w:rsidRDefault="00F632D2" w:rsidP="00EF5CAD">
                      <w:r>
                        <w:t>Sandra Cleland</w:t>
                      </w:r>
                    </w:p>
                  </w:txbxContent>
                </v:textbox>
                <w10:wrap anchorx="margin" anchory="margin"/>
              </v:shape>
            </w:pict>
          </mc:Fallback>
        </mc:AlternateContent>
      </w:r>
      <w:r w:rsidR="00EF5CAD" w:rsidRPr="00EF5CAD">
        <w:rPr>
          <w:noProof/>
          <w:lang w:eastAsia="en-NZ"/>
        </w:rPr>
        <mc:AlternateContent>
          <mc:Choice Requires="wps">
            <w:drawing>
              <wp:anchor distT="0" distB="0" distL="114300" distR="114300" simplePos="0" relativeHeight="251662336" behindDoc="0" locked="0" layoutInCell="1" allowOverlap="1" wp14:anchorId="07D74FEB" wp14:editId="6A21A710">
                <wp:simplePos x="0" y="0"/>
                <wp:positionH relativeFrom="margin">
                  <wp:posOffset>4044315</wp:posOffset>
                </wp:positionH>
                <wp:positionV relativeFrom="page">
                  <wp:posOffset>9105900</wp:posOffset>
                </wp:positionV>
                <wp:extent cx="1799590" cy="654685"/>
                <wp:effectExtent l="0" t="0" r="0" b="0"/>
                <wp:wrapNone/>
                <wp:docPr id="8" name="Text Box 8"/>
                <wp:cNvGraphicFramePr/>
                <a:graphic xmlns:a="http://schemas.openxmlformats.org/drawingml/2006/main">
                  <a:graphicData uri="http://schemas.microsoft.com/office/word/2010/wordprocessingShape">
                    <wps:wsp>
                      <wps:cNvSpPr txBox="1"/>
                      <wps:spPr>
                        <a:xfrm>
                          <a:off x="0" y="0"/>
                          <a:ext cx="1799590" cy="654685"/>
                        </a:xfrm>
                        <a:prstGeom prst="rect">
                          <a:avLst/>
                        </a:prstGeom>
                        <a:solidFill>
                          <a:sysClr val="window" lastClr="FFFFFF"/>
                        </a:solidFill>
                        <a:ln w="6350">
                          <a:noFill/>
                        </a:ln>
                        <a:effectLst/>
                      </wps:spPr>
                      <wps:txbx>
                        <w:txbxContent>
                          <w:p w:rsidR="00EF5CAD" w:rsidRPr="00DF7932" w:rsidRDefault="00EF5CAD" w:rsidP="00EF5CAD">
                            <w:pPr>
                              <w:pBdr>
                                <w:bottom w:val="single" w:sz="24" w:space="1" w:color="E48312"/>
                              </w:pBdr>
                              <w:jc w:val="right"/>
                              <w:rPr>
                                <w:b/>
                                <w:smallCaps/>
                                <w:sz w:val="32"/>
                              </w:rPr>
                            </w:pPr>
                            <w:r>
                              <w:rPr>
                                <w:b/>
                                <w:smallCaps/>
                                <w:sz w:val="32"/>
                              </w:rPr>
                              <w:t>Moderator</w:t>
                            </w:r>
                          </w:p>
                          <w:p w:rsidR="00EF5CAD" w:rsidRDefault="00C41513" w:rsidP="00EF5CAD">
                            <w:pPr>
                              <w:jc w:val="right"/>
                            </w:pPr>
                            <w:r>
                              <w:t>Simon Burt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74FEB" id="_x0000_t202" coordsize="21600,21600" o:spt="202" path="m,l,21600r21600,l21600,xe">
                <v:stroke joinstyle="miter"/>
                <v:path gradientshapeok="t" o:connecttype="rect"/>
              </v:shapetype>
              <v:shape id="Text Box 8" o:spid="_x0000_s1030" type="#_x0000_t202" style="position:absolute;margin-left:318.45pt;margin-top:717pt;width:141.7pt;height:51.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" fillcolor="window" stroked="f" strokeweight=".5pt">
                <v:textbox inset="0,0,0,0">
                  <w:txbxContent>
                    <w:p w:rsidR="00EF5CAD" w:rsidRPr="00DF7932" w:rsidRDefault="00EF5CAD" w:rsidP="00EF5CAD">
                      <w:pPr>
                        <w:pBdr>
                          <w:bottom w:val="single" w:sz="24" w:space="1" w:color="E48312"/>
                        </w:pBdr>
                        <w:jc w:val="right"/>
                        <w:rPr>
                          <w:b/>
                          <w:smallCaps/>
                          <w:sz w:val="32"/>
                        </w:rPr>
                      </w:pPr>
                      <w:r>
                        <w:rPr>
                          <w:b/>
                          <w:smallCaps/>
                          <w:sz w:val="32"/>
                        </w:rPr>
                        <w:t>Moderator</w:t>
                      </w:r>
                    </w:p>
                    <w:p w:rsidR="00EF5CAD" w:rsidRDefault="00C41513" w:rsidP="00EF5CAD">
                      <w:pPr>
                        <w:jc w:val="right"/>
                      </w:pPr>
                      <w:r>
                        <w:t xml:space="preserve">Simon </w:t>
                      </w:r>
                      <w:r>
                        <w:t>Burt</w:t>
                      </w:r>
                      <w:bookmarkStart w:id="1" w:name="_GoBack"/>
                      <w:bookmarkEnd w:id="1"/>
                    </w:p>
                  </w:txbxContent>
                </v:textbox>
                <w10:wrap anchorx="margin" anchory="page"/>
              </v:shape>
            </w:pict>
          </mc:Fallback>
        </mc:AlternateContent>
      </w:r>
      <w:r w:rsidR="0062332E">
        <w:rPr>
          <w:lang w:val="en-US"/>
        </w:rPr>
        <w:t>Semester Two, 201</w:t>
      </w:r>
      <w:r w:rsidR="001427A5">
        <w:rPr>
          <w:lang w:val="en-US"/>
        </w:rPr>
        <w:t>9</w:t>
      </w:r>
      <w:bookmarkStart w:id="0" w:name="_GoBack"/>
      <w:bookmarkEnd w:id="0"/>
      <w:r w:rsidR="00050CEC">
        <w:rPr>
          <w:lang w:val="en-US"/>
        </w:rPr>
        <w:br w:type="page"/>
      </w:r>
    </w:p>
    <w:p w:rsidR="00EF5CAD" w:rsidRPr="00360701" w:rsidRDefault="00EF5CAD" w:rsidP="00EF5CAD">
      <w:pPr>
        <w:pStyle w:val="Heading2"/>
      </w:pPr>
      <w:r w:rsidRPr="00360701">
        <w:lastRenderedPageBreak/>
        <w:t>Course Aim</w:t>
      </w:r>
    </w:p>
    <w:p w:rsidR="00EF5CAD" w:rsidRPr="006325D0" w:rsidRDefault="00BC06F8" w:rsidP="00EF5CAD">
      <w:r w:rsidRPr="00BC06F8">
        <w:t>To enable students to deliver organisational technical support based on best practice in IT Service Management.</w:t>
      </w:r>
    </w:p>
    <w:p w:rsidR="00EF5CAD" w:rsidRPr="003C6CDB" w:rsidRDefault="00EF5CAD" w:rsidP="00EF5CAD">
      <w:pPr>
        <w:pStyle w:val="Heading2"/>
      </w:pPr>
      <w:r w:rsidRPr="003C6CDB">
        <w:t xml:space="preserve">Learning Outcomes </w:t>
      </w:r>
    </w:p>
    <w:p w:rsidR="00EF5CAD" w:rsidRDefault="00EF5CAD" w:rsidP="00EF5CAD">
      <w:r w:rsidRPr="006325D0">
        <w:t xml:space="preserve">On successful completion of this course the student will be able to: </w:t>
      </w:r>
    </w:p>
    <w:p w:rsidR="00BC06F8" w:rsidRPr="00BC06F8" w:rsidRDefault="00BC06F8" w:rsidP="00BC06F8">
      <w:pPr>
        <w:pStyle w:val="ListParagraph"/>
        <w:numPr>
          <w:ilvl w:val="0"/>
          <w:numId w:val="4"/>
        </w:numPr>
        <w:spacing w:after="0"/>
        <w:rPr>
          <w:sz w:val="24"/>
          <w:szCs w:val="24"/>
        </w:rPr>
      </w:pPr>
      <w:r w:rsidRPr="00BC06F8">
        <w:rPr>
          <w:sz w:val="24"/>
          <w:szCs w:val="24"/>
        </w:rPr>
        <w:t>Apply a user needs analysis to identify organisational requirements.</w:t>
      </w:r>
    </w:p>
    <w:p w:rsidR="00BC06F8" w:rsidRPr="00BC06F8" w:rsidRDefault="00BC06F8" w:rsidP="00BC06F8">
      <w:pPr>
        <w:pStyle w:val="ListParagraph"/>
        <w:numPr>
          <w:ilvl w:val="0"/>
          <w:numId w:val="4"/>
        </w:numPr>
        <w:spacing w:after="0"/>
        <w:rPr>
          <w:sz w:val="24"/>
          <w:szCs w:val="24"/>
        </w:rPr>
      </w:pPr>
      <w:r w:rsidRPr="00BC06F8">
        <w:rPr>
          <w:sz w:val="24"/>
          <w:szCs w:val="24"/>
        </w:rPr>
        <w:t>Create, deliver, and evaluate a training session.</w:t>
      </w:r>
    </w:p>
    <w:p w:rsidR="00BC06F8" w:rsidRPr="00BC06F8" w:rsidRDefault="00BC06F8" w:rsidP="00BC06F8">
      <w:pPr>
        <w:pStyle w:val="ListParagraph"/>
        <w:numPr>
          <w:ilvl w:val="0"/>
          <w:numId w:val="4"/>
        </w:numPr>
        <w:spacing w:after="0"/>
        <w:rPr>
          <w:sz w:val="24"/>
          <w:szCs w:val="24"/>
        </w:rPr>
      </w:pPr>
      <w:r w:rsidRPr="00BC06F8">
        <w:rPr>
          <w:sz w:val="24"/>
          <w:szCs w:val="24"/>
        </w:rPr>
        <w:t>Develop technical documentation to a professional standard.</w:t>
      </w:r>
    </w:p>
    <w:p w:rsidR="004D689C" w:rsidRPr="00BC06F8" w:rsidRDefault="00BC06F8" w:rsidP="00BC06F8">
      <w:pPr>
        <w:pStyle w:val="ListParagraph"/>
        <w:numPr>
          <w:ilvl w:val="0"/>
          <w:numId w:val="4"/>
        </w:numPr>
        <w:spacing w:after="0"/>
        <w:rPr>
          <w:sz w:val="24"/>
          <w:szCs w:val="24"/>
        </w:rPr>
      </w:pPr>
      <w:r w:rsidRPr="00BC06F8">
        <w:rPr>
          <w:sz w:val="24"/>
          <w:szCs w:val="24"/>
        </w:rPr>
        <w:t>Demonstrate knowledge of best practice IT service management</w:t>
      </w:r>
      <w:r>
        <w:rPr>
          <w:sz w:val="24"/>
          <w:szCs w:val="24"/>
        </w:rPr>
        <w:t>.</w:t>
      </w:r>
    </w:p>
    <w:p w:rsidR="00EF5CAD" w:rsidRDefault="00EF5CAD" w:rsidP="00A92D40">
      <w:pPr>
        <w:pStyle w:val="Heading2"/>
      </w:pPr>
    </w:p>
    <w:p w:rsidR="00050CEC" w:rsidRPr="00360701" w:rsidRDefault="00EF5CAD" w:rsidP="00A92D40">
      <w:pPr>
        <w:pStyle w:val="Heading2"/>
      </w:pPr>
      <w:r>
        <w:t>Lecturer</w:t>
      </w:r>
    </w:p>
    <w:p w:rsidR="00EF5CAD" w:rsidRDefault="00EF5CAD" w:rsidP="00EF5CAD">
      <w:pPr>
        <w:tabs>
          <w:tab w:val="left" w:pos="426"/>
        </w:tabs>
        <w:spacing w:after="40"/>
      </w:pPr>
      <w:r>
        <w:tab/>
      </w:r>
      <w:r>
        <w:rPr>
          <w:noProof/>
          <w:lang w:eastAsia="en-NZ"/>
        </w:rPr>
        <w:drawing>
          <wp:anchor distT="0" distB="0" distL="114300" distR="36195" simplePos="0" relativeHeight="251664384" behindDoc="0" locked="0" layoutInCell="1" allowOverlap="0" wp14:anchorId="757EB497" wp14:editId="18E2EFC8">
            <wp:simplePos x="0" y="0"/>
            <wp:positionH relativeFrom="column">
              <wp:posOffset>0</wp:posOffset>
            </wp:positionH>
            <wp:positionV relativeFrom="paragraph">
              <wp:posOffset>-14</wp:posOffset>
            </wp:positionV>
            <wp:extent cx="154800" cy="14400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4800" cy="144000"/>
                    </a:xfrm>
                    <a:prstGeom prst="rect">
                      <a:avLst/>
                    </a:prstGeom>
                  </pic:spPr>
                </pic:pic>
              </a:graphicData>
            </a:graphic>
            <wp14:sizeRelH relativeFrom="margin">
              <wp14:pctWidth>0</wp14:pctWidth>
            </wp14:sizeRelH>
            <wp14:sizeRelV relativeFrom="margin">
              <wp14:pctHeight>0</wp14:pctHeight>
            </wp14:sizeRelV>
          </wp:anchor>
        </w:drawing>
      </w:r>
      <w:r w:rsidR="00BC06F8">
        <w:t>Sandra Cleland</w:t>
      </w:r>
    </w:p>
    <w:p w:rsidR="00EF5CAD" w:rsidRDefault="00E61530" w:rsidP="00EF5CAD">
      <w:pPr>
        <w:tabs>
          <w:tab w:val="left" w:pos="426"/>
        </w:tabs>
        <w:spacing w:after="40"/>
      </w:pPr>
      <w:r>
        <w:rPr>
          <w:noProof/>
          <w:lang w:eastAsia="en-NZ"/>
        </w:rPr>
        <w:drawing>
          <wp:anchor distT="0" distB="0" distL="114300" distR="36195" simplePos="0" relativeHeight="251665408" behindDoc="0" locked="0" layoutInCell="1" allowOverlap="1" wp14:anchorId="538A7D32" wp14:editId="02F1DC5B">
            <wp:simplePos x="0" y="0"/>
            <wp:positionH relativeFrom="column">
              <wp:posOffset>0</wp:posOffset>
            </wp:positionH>
            <wp:positionV relativeFrom="paragraph">
              <wp:posOffset>19050</wp:posOffset>
            </wp:positionV>
            <wp:extent cx="143510" cy="143510"/>
            <wp:effectExtent l="0" t="0" r="889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r w:rsidR="00EF5CAD">
        <w:tab/>
      </w:r>
      <w:r w:rsidR="00BC06F8">
        <w:t>70120</w:t>
      </w:r>
    </w:p>
    <w:p w:rsidR="00EF5CAD" w:rsidRDefault="00E61530" w:rsidP="00EF5CAD">
      <w:pPr>
        <w:tabs>
          <w:tab w:val="left" w:pos="426"/>
        </w:tabs>
        <w:spacing w:after="40"/>
      </w:pPr>
      <w:r>
        <w:rPr>
          <w:noProof/>
          <w:lang w:eastAsia="en-NZ"/>
        </w:rPr>
        <w:drawing>
          <wp:anchor distT="0" distB="0" distL="114300" distR="114300" simplePos="0" relativeHeight="251667456" behindDoc="0" locked="0" layoutInCell="1" allowOverlap="1" wp14:anchorId="795DBC5E" wp14:editId="1C106354">
            <wp:simplePos x="0" y="0"/>
            <wp:positionH relativeFrom="margin">
              <wp:posOffset>-9525</wp:posOffset>
            </wp:positionH>
            <wp:positionV relativeFrom="paragraph">
              <wp:posOffset>214630</wp:posOffset>
            </wp:positionV>
            <wp:extent cx="187960" cy="187960"/>
            <wp:effectExtent l="0" t="0" r="0" b="2540"/>
            <wp:wrapThrough wrapText="bothSides">
              <wp:wrapPolygon edited="0">
                <wp:start x="2189" y="0"/>
                <wp:lineTo x="4378" y="19703"/>
                <wp:lineTo x="15324" y="19703"/>
                <wp:lineTo x="17514" y="0"/>
                <wp:lineTo x="2189" y="0"/>
              </wp:wrapPolygon>
            </wp:wrapThrough>
            <wp:docPr id="13" name="Picture 13" descr="Image result for loc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c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5CAD">
        <w:tab/>
      </w:r>
      <w:r w:rsidR="00EF5CAD">
        <w:rPr>
          <w:noProof/>
          <w:lang w:eastAsia="en-NZ"/>
        </w:rPr>
        <w:drawing>
          <wp:anchor distT="0" distB="0" distL="114300" distR="36195" simplePos="0" relativeHeight="251666432" behindDoc="0" locked="0" layoutInCell="1" allowOverlap="1" wp14:anchorId="66E9B251" wp14:editId="2E6AC384">
            <wp:simplePos x="0" y="0"/>
            <wp:positionH relativeFrom="column">
              <wp:posOffset>0</wp:posOffset>
            </wp:positionH>
            <wp:positionV relativeFrom="paragraph">
              <wp:posOffset>18624</wp:posOffset>
            </wp:positionV>
            <wp:extent cx="169200" cy="144000"/>
            <wp:effectExtent l="0" t="0" r="254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9200" cy="144000"/>
                    </a:xfrm>
                    <a:prstGeom prst="rect">
                      <a:avLst/>
                    </a:prstGeom>
                  </pic:spPr>
                </pic:pic>
              </a:graphicData>
            </a:graphic>
            <wp14:sizeRelH relativeFrom="margin">
              <wp14:pctWidth>0</wp14:pctWidth>
            </wp14:sizeRelH>
            <wp14:sizeRelV relativeFrom="margin">
              <wp14:pctHeight>0</wp14:pctHeight>
            </wp14:sizeRelV>
          </wp:anchor>
        </w:drawing>
      </w:r>
      <w:r w:rsidR="00A7091C">
        <w:t xml:space="preserve"> </w:t>
      </w:r>
      <w:r w:rsidR="00BC06F8">
        <w:t>s.cleland@ucol.ac.nz</w:t>
      </w:r>
    </w:p>
    <w:p w:rsidR="00EF5CAD" w:rsidRDefault="00050CEC" w:rsidP="00933DBB">
      <w:r w:rsidRPr="003C6CDB">
        <w:t xml:space="preserve"> 1-1-32</w:t>
      </w:r>
    </w:p>
    <w:p w:rsidR="00F632D2" w:rsidRDefault="00F632D2" w:rsidP="00933DBB"/>
    <w:p w:rsidR="00EF5CAD" w:rsidRPr="00EF5CAD" w:rsidRDefault="00EF5CAD" w:rsidP="00EF5CAD">
      <w:pPr>
        <w:pStyle w:val="Heading2"/>
      </w:pPr>
      <w:r w:rsidRPr="00EF5CAD">
        <w:t>Classes</w:t>
      </w:r>
    </w:p>
    <w:p w:rsidR="00FD5F4E" w:rsidRPr="00F632D2" w:rsidRDefault="00BC06F8" w:rsidP="00F632D2">
      <w:pPr>
        <w:rPr>
          <w:sz w:val="22"/>
        </w:rPr>
      </w:pPr>
      <w:r w:rsidRPr="00BC06F8">
        <w:rPr>
          <w:szCs w:val="24"/>
        </w:rPr>
        <w:t>Every week you will attend 2 x 2 hour sessions.  A 2 hour lecture in 1-1-25 and a 2 hour practical session in the development lab (6-1-06).  Please refer to your timetable for the times and days of these session</w:t>
      </w:r>
      <w:r w:rsidR="004D689C" w:rsidRPr="004D689C">
        <w:rPr>
          <w:sz w:val="22"/>
        </w:rPr>
        <w:t>.</w:t>
      </w:r>
    </w:p>
    <w:p w:rsidR="00DB5D0A" w:rsidRDefault="00EF5CAD" w:rsidP="00DB5D0A">
      <w:pPr>
        <w:pStyle w:val="Heading2"/>
      </w:pPr>
      <w:r>
        <w:t>Blended and Self-Directed Learning</w:t>
      </w:r>
    </w:p>
    <w:p w:rsidR="00EF5CAD" w:rsidRDefault="0085042A" w:rsidP="00F632D2">
      <w:pPr>
        <w:jc w:val="both"/>
      </w:pPr>
      <w:r w:rsidRPr="0085042A">
        <w:t>It is imperative that you regularly check the course Moodle site for up-to-date resources, communication, and activities to be undertaken during self-directed study times. Outside of timetabled classes</w:t>
      </w:r>
      <w:r>
        <w:t xml:space="preserve"> students should complete 6</w:t>
      </w:r>
      <w:r w:rsidRPr="0085042A">
        <w:t xml:space="preserve"> self-directed learning hours each week.  Resources can be found under the appropriate week or topic section.  Each week will contain resources such as: lecture material, exercises, web links, any notes pertaining to that week’s top</w:t>
      </w:r>
      <w:r>
        <w:t>ic, and online assessment tasks</w:t>
      </w:r>
      <w:r w:rsidR="00EF5CAD" w:rsidRPr="000B27FA">
        <w:t>.</w:t>
      </w:r>
    </w:p>
    <w:p w:rsidR="00050CEC" w:rsidRDefault="00050CEC" w:rsidP="00A92D40">
      <w:pPr>
        <w:pStyle w:val="Heading2"/>
      </w:pPr>
      <w:r>
        <w:t>Assessments</w:t>
      </w:r>
    </w:p>
    <w:p w:rsidR="0015108F" w:rsidRPr="00821EB9" w:rsidRDefault="0015108F" w:rsidP="0015108F">
      <w:pPr>
        <w:rPr>
          <w:szCs w:val="24"/>
        </w:rPr>
      </w:pPr>
      <w:r w:rsidRPr="00821EB9">
        <w:rPr>
          <w:szCs w:val="24"/>
        </w:rPr>
        <w:t>This course will consist of the following assessments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0"/>
        <w:gridCol w:w="1134"/>
        <w:gridCol w:w="2835"/>
      </w:tblGrid>
      <w:tr w:rsidR="00217131" w:rsidRPr="00217131" w:rsidTr="005E44C5">
        <w:tc>
          <w:tcPr>
            <w:tcW w:w="5240" w:type="dxa"/>
            <w:shd w:val="clear" w:color="auto" w:fill="E48312"/>
          </w:tcPr>
          <w:p w:rsidR="00217131" w:rsidRPr="00217131" w:rsidRDefault="00217131" w:rsidP="00217131">
            <w:pPr>
              <w:spacing w:before="60" w:after="60" w:line="240" w:lineRule="auto"/>
              <w:rPr>
                <w:smallCaps/>
                <w:color w:val="FFFFFF" w:themeColor="background1"/>
                <w:sz w:val="22"/>
              </w:rPr>
            </w:pPr>
            <w:r w:rsidRPr="00217131">
              <w:rPr>
                <w:b/>
                <w:smallCaps/>
                <w:color w:val="FFFFFF" w:themeColor="background1"/>
                <w:sz w:val="22"/>
              </w:rPr>
              <w:t>Assessment</w:t>
            </w:r>
          </w:p>
        </w:tc>
        <w:tc>
          <w:tcPr>
            <w:tcW w:w="1134" w:type="dxa"/>
            <w:shd w:val="clear" w:color="auto" w:fill="E48312"/>
          </w:tcPr>
          <w:p w:rsidR="00217131" w:rsidRPr="00217131" w:rsidRDefault="00217131" w:rsidP="00217131">
            <w:pPr>
              <w:spacing w:before="60" w:after="60" w:line="240" w:lineRule="auto"/>
              <w:rPr>
                <w:smallCaps/>
                <w:color w:val="FFFFFF" w:themeColor="background1"/>
                <w:sz w:val="22"/>
              </w:rPr>
            </w:pPr>
            <w:r w:rsidRPr="0015108F">
              <w:rPr>
                <w:smallCaps/>
                <w:color w:val="FFFFFF" w:themeColor="background1"/>
                <w:sz w:val="22"/>
              </w:rPr>
              <w:t>Weighting</w:t>
            </w:r>
          </w:p>
        </w:tc>
        <w:tc>
          <w:tcPr>
            <w:tcW w:w="2835" w:type="dxa"/>
            <w:shd w:val="clear" w:color="auto" w:fill="E48312"/>
          </w:tcPr>
          <w:p w:rsidR="00217131" w:rsidRPr="00217131" w:rsidRDefault="00217131" w:rsidP="00217131">
            <w:pPr>
              <w:spacing w:before="60" w:after="60" w:line="240" w:lineRule="auto"/>
              <w:rPr>
                <w:smallCaps/>
                <w:color w:val="FFFFFF" w:themeColor="background1"/>
                <w:sz w:val="22"/>
              </w:rPr>
            </w:pPr>
            <w:r w:rsidRPr="0015108F">
              <w:rPr>
                <w:smallCaps/>
                <w:color w:val="FFFFFF" w:themeColor="background1"/>
                <w:sz w:val="22"/>
              </w:rPr>
              <w:t>Learning Outcomes Assessed</w:t>
            </w:r>
          </w:p>
        </w:tc>
      </w:tr>
      <w:tr w:rsidR="00BC06F8" w:rsidRPr="0062332E" w:rsidTr="005E44C5">
        <w:tc>
          <w:tcPr>
            <w:tcW w:w="5240" w:type="dxa"/>
            <w:tcBorders>
              <w:bottom w:val="single" w:sz="4" w:space="0" w:color="auto"/>
            </w:tcBorders>
          </w:tcPr>
          <w:p w:rsidR="00BC06F8" w:rsidRPr="00C25706" w:rsidRDefault="00BC06F8" w:rsidP="00BC06F8">
            <w:pPr>
              <w:spacing w:before="120" w:after="120"/>
              <w:contextualSpacing/>
            </w:pPr>
            <w:r w:rsidRPr="00C25706">
              <w:t>Training Session</w:t>
            </w:r>
          </w:p>
        </w:tc>
        <w:tc>
          <w:tcPr>
            <w:tcW w:w="1134" w:type="dxa"/>
            <w:tcBorders>
              <w:bottom w:val="single" w:sz="4" w:space="0" w:color="auto"/>
            </w:tcBorders>
          </w:tcPr>
          <w:p w:rsidR="00BC06F8" w:rsidRPr="00BC06F8" w:rsidRDefault="00BC06F8" w:rsidP="00BC06F8">
            <w:pPr>
              <w:spacing w:before="120" w:after="120"/>
              <w:rPr>
                <w:szCs w:val="24"/>
              </w:rPr>
            </w:pPr>
            <w:r w:rsidRPr="00BC06F8">
              <w:rPr>
                <w:szCs w:val="24"/>
              </w:rPr>
              <w:t>20%</w:t>
            </w:r>
          </w:p>
        </w:tc>
        <w:tc>
          <w:tcPr>
            <w:tcW w:w="2835" w:type="dxa"/>
            <w:tcBorders>
              <w:bottom w:val="single" w:sz="4" w:space="0" w:color="auto"/>
            </w:tcBorders>
          </w:tcPr>
          <w:p w:rsidR="00BC06F8" w:rsidRPr="00BC06F8" w:rsidRDefault="00BC06F8" w:rsidP="00BC06F8">
            <w:pPr>
              <w:pStyle w:val="ListParagraph"/>
              <w:tabs>
                <w:tab w:val="left" w:pos="1985"/>
              </w:tabs>
              <w:spacing w:before="120" w:after="120" w:line="240" w:lineRule="auto"/>
              <w:ind w:left="176"/>
              <w:contextualSpacing/>
              <w:rPr>
                <w:sz w:val="24"/>
                <w:szCs w:val="24"/>
              </w:rPr>
            </w:pPr>
            <w:r w:rsidRPr="00BC06F8">
              <w:rPr>
                <w:sz w:val="24"/>
                <w:szCs w:val="24"/>
              </w:rPr>
              <w:t>1, 2</w:t>
            </w:r>
          </w:p>
        </w:tc>
      </w:tr>
      <w:tr w:rsidR="00BC06F8" w:rsidRPr="0062332E" w:rsidTr="005E44C5">
        <w:trPr>
          <w:trHeight w:val="559"/>
        </w:trPr>
        <w:tc>
          <w:tcPr>
            <w:tcW w:w="5240" w:type="dxa"/>
            <w:tcBorders>
              <w:bottom w:val="single" w:sz="4" w:space="0" w:color="auto"/>
            </w:tcBorders>
            <w:shd w:val="clear" w:color="auto" w:fill="D9D9D9" w:themeFill="background1" w:themeFillShade="D9"/>
          </w:tcPr>
          <w:p w:rsidR="00BC06F8" w:rsidRPr="00C25706" w:rsidRDefault="00BC06F8" w:rsidP="00BC06F8">
            <w:pPr>
              <w:spacing w:before="120" w:after="120"/>
              <w:contextualSpacing/>
            </w:pPr>
            <w:r w:rsidRPr="00C25706">
              <w:lastRenderedPageBreak/>
              <w:t xml:space="preserve">User Documentation </w:t>
            </w:r>
          </w:p>
        </w:tc>
        <w:tc>
          <w:tcPr>
            <w:tcW w:w="1134" w:type="dxa"/>
            <w:tcBorders>
              <w:bottom w:val="single" w:sz="4" w:space="0" w:color="auto"/>
            </w:tcBorders>
            <w:shd w:val="clear" w:color="auto" w:fill="D9D9D9" w:themeFill="background1" w:themeFillShade="D9"/>
          </w:tcPr>
          <w:p w:rsidR="00BC06F8" w:rsidRPr="00BC06F8" w:rsidRDefault="00BC06F8" w:rsidP="00BC06F8">
            <w:pPr>
              <w:spacing w:before="120" w:after="120"/>
              <w:rPr>
                <w:szCs w:val="24"/>
              </w:rPr>
            </w:pPr>
            <w:r w:rsidRPr="00BC06F8">
              <w:rPr>
                <w:szCs w:val="24"/>
              </w:rPr>
              <w:t>30%</w:t>
            </w:r>
          </w:p>
        </w:tc>
        <w:tc>
          <w:tcPr>
            <w:tcW w:w="2835" w:type="dxa"/>
            <w:tcBorders>
              <w:bottom w:val="single" w:sz="4" w:space="0" w:color="auto"/>
            </w:tcBorders>
            <w:shd w:val="clear" w:color="auto" w:fill="D9D9D9" w:themeFill="background1" w:themeFillShade="D9"/>
          </w:tcPr>
          <w:p w:rsidR="00BC06F8" w:rsidRPr="00BC06F8" w:rsidRDefault="00BC06F8" w:rsidP="00BC06F8">
            <w:pPr>
              <w:pStyle w:val="ListParagraph"/>
              <w:tabs>
                <w:tab w:val="left" w:pos="1985"/>
              </w:tabs>
              <w:spacing w:before="120" w:after="120" w:line="240" w:lineRule="auto"/>
              <w:ind w:left="176"/>
              <w:contextualSpacing/>
              <w:rPr>
                <w:rFonts w:asciiTheme="minorHAnsi" w:hAnsiTheme="minorHAnsi"/>
                <w:sz w:val="24"/>
                <w:szCs w:val="24"/>
              </w:rPr>
            </w:pPr>
            <w:r w:rsidRPr="00BC06F8">
              <w:rPr>
                <w:rFonts w:asciiTheme="minorHAnsi" w:hAnsiTheme="minorHAnsi"/>
                <w:sz w:val="24"/>
                <w:szCs w:val="24"/>
              </w:rPr>
              <w:t>1,3</w:t>
            </w:r>
          </w:p>
        </w:tc>
      </w:tr>
      <w:tr w:rsidR="00BC06F8" w:rsidRPr="0062332E" w:rsidTr="00BC06F8">
        <w:trPr>
          <w:trHeight w:val="651"/>
        </w:trPr>
        <w:tc>
          <w:tcPr>
            <w:tcW w:w="5240" w:type="dxa"/>
            <w:tcBorders>
              <w:bottom w:val="single" w:sz="4" w:space="0" w:color="auto"/>
            </w:tcBorders>
            <w:shd w:val="clear" w:color="auto" w:fill="FFFFFF" w:themeFill="background1"/>
          </w:tcPr>
          <w:p w:rsidR="00BC06F8" w:rsidRDefault="00BC06F8" w:rsidP="00BC06F8">
            <w:pPr>
              <w:spacing w:before="120" w:after="120"/>
              <w:contextualSpacing/>
            </w:pPr>
            <w:r w:rsidRPr="00C25706">
              <w:t>Exam</w:t>
            </w:r>
          </w:p>
        </w:tc>
        <w:tc>
          <w:tcPr>
            <w:tcW w:w="1134" w:type="dxa"/>
            <w:tcBorders>
              <w:bottom w:val="single" w:sz="4" w:space="0" w:color="auto"/>
            </w:tcBorders>
            <w:shd w:val="clear" w:color="auto" w:fill="FFFFFF" w:themeFill="background1"/>
          </w:tcPr>
          <w:p w:rsidR="00BC06F8" w:rsidRPr="00BC06F8" w:rsidRDefault="00BC06F8" w:rsidP="00BC06F8">
            <w:pPr>
              <w:spacing w:before="120" w:after="120"/>
              <w:rPr>
                <w:szCs w:val="24"/>
              </w:rPr>
            </w:pPr>
            <w:r w:rsidRPr="00BC06F8">
              <w:rPr>
                <w:szCs w:val="24"/>
              </w:rPr>
              <w:t>50%</w:t>
            </w:r>
          </w:p>
        </w:tc>
        <w:tc>
          <w:tcPr>
            <w:tcW w:w="2835" w:type="dxa"/>
            <w:tcBorders>
              <w:bottom w:val="single" w:sz="4" w:space="0" w:color="auto"/>
            </w:tcBorders>
            <w:shd w:val="clear" w:color="auto" w:fill="FFFFFF" w:themeFill="background1"/>
          </w:tcPr>
          <w:p w:rsidR="00BC06F8" w:rsidRPr="00E12749" w:rsidRDefault="00E12749" w:rsidP="00BC06F8">
            <w:pPr>
              <w:pStyle w:val="ListParagraph"/>
              <w:tabs>
                <w:tab w:val="left" w:pos="1985"/>
              </w:tabs>
              <w:spacing w:before="120" w:after="120" w:line="240" w:lineRule="auto"/>
              <w:ind w:left="176"/>
              <w:contextualSpacing/>
              <w:rPr>
                <w:sz w:val="24"/>
                <w:szCs w:val="24"/>
              </w:rPr>
            </w:pPr>
            <w:r w:rsidRPr="00E12749">
              <w:rPr>
                <w:sz w:val="24"/>
                <w:szCs w:val="24"/>
              </w:rPr>
              <w:t>4</w:t>
            </w:r>
          </w:p>
        </w:tc>
      </w:tr>
    </w:tbl>
    <w:p w:rsidR="0062332E" w:rsidRDefault="0062332E" w:rsidP="00A92D40">
      <w:pPr>
        <w:pStyle w:val="BodyText3"/>
      </w:pPr>
    </w:p>
    <w:p w:rsidR="00D66617" w:rsidRDefault="00D66617" w:rsidP="005B48DA">
      <w:pPr>
        <w:pStyle w:val="Heading2"/>
      </w:pPr>
      <w:r>
        <w:t>Pass Criteria</w:t>
      </w:r>
    </w:p>
    <w:p w:rsidR="005B48DA" w:rsidRDefault="005B48DA" w:rsidP="00A92D40">
      <w:r w:rsidRPr="005B48DA">
        <w:t xml:space="preserve">In order to pass you must gain 50% or more of the total marks available for the </w:t>
      </w:r>
      <w:r w:rsidR="00032AAB">
        <w:t>course</w:t>
      </w:r>
      <w:r w:rsidRPr="005B48DA">
        <w:t>. The student handbook outlines the grading system.</w:t>
      </w:r>
    </w:p>
    <w:p w:rsidR="005B48DA" w:rsidRDefault="005B48DA" w:rsidP="005B48DA">
      <w:pPr>
        <w:pStyle w:val="Heading2"/>
      </w:pPr>
      <w:r>
        <w:t>Extensions</w:t>
      </w:r>
    </w:p>
    <w:p w:rsidR="005B48DA" w:rsidRDefault="005B48DA" w:rsidP="005B48DA">
      <w:r>
        <w:t>Extensions for an assessment can only be granted prior to the assessment due date and only in exceptional circumstances as defined by UCOL Academic Statute. Consideration of exceptional circumstances will be made in accordance with the UCOL Assessment Procedure. Evidence of the circumstances may be required.</w:t>
      </w:r>
    </w:p>
    <w:p w:rsidR="005B48DA" w:rsidRDefault="005B48DA" w:rsidP="005B48DA">
      <w:r>
        <w:t>An application for an extension must be submitted in written form using the Request for Assessment Extension Form (provided in the programme’s Student Handbook) or in electronic form (email) to the subject lecturer. An application made in electronic form must include all the information required by the Request for Assessment Extension Form.</w:t>
      </w:r>
    </w:p>
    <w:p w:rsidR="00684AF4" w:rsidRPr="004D689C" w:rsidRDefault="005B48DA">
      <w:r>
        <w:t>Where an extension has been granted, and the extension deadline has been met, no penalties will apply. The student will be assessed, and feedback provided, in the same way as if the assessment was undertaken on the original date and time.</w:t>
      </w:r>
    </w:p>
    <w:p w:rsidR="005B48DA" w:rsidRDefault="005B48DA" w:rsidP="005B48DA">
      <w:pPr>
        <w:pStyle w:val="Heading2"/>
      </w:pPr>
      <w:r>
        <w:t>Late Submission</w:t>
      </w:r>
    </w:p>
    <w:p w:rsidR="005B48DA" w:rsidRDefault="005B48DA" w:rsidP="005B48DA">
      <w:r>
        <w:t>The following conditions apply to all late submissions of assessments that do not have an approved extension:</w:t>
      </w:r>
    </w:p>
    <w:p w:rsidR="005B48DA" w:rsidRDefault="005B48DA" w:rsidP="005B48DA">
      <w:pPr>
        <w:ind w:left="720"/>
      </w:pPr>
      <w:r>
        <w:t>•All assessment work received after the due date and time, and not subject to a lecturer-approved extension, will attract a penalty.</w:t>
      </w:r>
    </w:p>
    <w:p w:rsidR="005B48DA" w:rsidRDefault="005B48DA" w:rsidP="005B48DA">
      <w:pPr>
        <w:ind w:left="720"/>
      </w:pPr>
      <w:r>
        <w:t>•The penalty for late submission is the deduction of 10% of the mark achieved for each day beyond the due date for submission.</w:t>
      </w:r>
    </w:p>
    <w:p w:rsidR="005B48DA" w:rsidRDefault="005B48DA" w:rsidP="005B48DA">
      <w:pPr>
        <w:ind w:left="720"/>
      </w:pPr>
      <w:r>
        <w:t>•The penalty is applied for a maximum of five (5) days.</w:t>
      </w:r>
    </w:p>
    <w:p w:rsidR="005B48DA" w:rsidRDefault="005B48DA" w:rsidP="005B48DA">
      <w:pPr>
        <w:ind w:left="720"/>
      </w:pPr>
      <w:r>
        <w:t>•An assessment received after one week from the due date for submission will be returned unmarked and a zero (0) grade will be entered.</w:t>
      </w:r>
    </w:p>
    <w:p w:rsidR="00050CEC" w:rsidRDefault="005B48DA" w:rsidP="00450F51">
      <w:pPr>
        <w:ind w:left="720"/>
      </w:pPr>
      <w:r>
        <w:t>•No late submissions may be accepted after marked assessments have been returned to students, unless it can be determined that there will be no advantage to the student submitting the late assessment or disadvantage to students who h</w:t>
      </w:r>
      <w:r w:rsidR="00450F51">
        <w:t>ave submitted the work on time.</w:t>
      </w:r>
    </w:p>
    <w:p w:rsidR="0015108F" w:rsidRDefault="0015108F">
      <w:pPr>
        <w:rPr>
          <w:b/>
          <w:smallCaps/>
          <w:sz w:val="32"/>
        </w:rPr>
      </w:pPr>
    </w:p>
    <w:p w:rsidR="00050CEC" w:rsidRDefault="004C6C2E" w:rsidP="00791B66">
      <w:pPr>
        <w:pStyle w:val="Heading2"/>
      </w:pPr>
      <w:r>
        <w:t>Delivery Plan</w:t>
      </w:r>
    </w:p>
    <w:tbl>
      <w:tblPr>
        <w:tblW w:w="8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7"/>
        <w:gridCol w:w="4527"/>
        <w:gridCol w:w="2935"/>
      </w:tblGrid>
      <w:tr w:rsidR="004D689C" w:rsidRPr="00A7782D" w:rsidTr="004D689C">
        <w:trPr>
          <w:trHeight w:val="610"/>
          <w:jc w:val="center"/>
        </w:trPr>
        <w:tc>
          <w:tcPr>
            <w:tcW w:w="997" w:type="dxa"/>
            <w:shd w:val="clear" w:color="auto" w:fill="ED7D31" w:themeFill="accent2"/>
          </w:tcPr>
          <w:p w:rsidR="004D689C" w:rsidRPr="004D689C" w:rsidRDefault="004D689C" w:rsidP="004D689C">
            <w:pPr>
              <w:jc w:val="center"/>
              <w:rPr>
                <w:b/>
              </w:rPr>
            </w:pPr>
            <w:r w:rsidRPr="004D689C">
              <w:rPr>
                <w:b/>
              </w:rPr>
              <w:t>Week</w:t>
            </w:r>
          </w:p>
        </w:tc>
        <w:tc>
          <w:tcPr>
            <w:tcW w:w="4527" w:type="dxa"/>
            <w:shd w:val="clear" w:color="auto" w:fill="ED7D31" w:themeFill="accent2"/>
          </w:tcPr>
          <w:p w:rsidR="004D689C" w:rsidRPr="004D689C" w:rsidRDefault="004D689C" w:rsidP="004D689C">
            <w:pPr>
              <w:jc w:val="center"/>
              <w:rPr>
                <w:b/>
              </w:rPr>
            </w:pPr>
            <w:r w:rsidRPr="004D689C">
              <w:rPr>
                <w:b/>
              </w:rPr>
              <w:t>Topic</w:t>
            </w:r>
          </w:p>
        </w:tc>
        <w:tc>
          <w:tcPr>
            <w:tcW w:w="2935" w:type="dxa"/>
            <w:shd w:val="clear" w:color="auto" w:fill="ED7D31" w:themeFill="accent2"/>
          </w:tcPr>
          <w:p w:rsidR="004D689C" w:rsidRPr="004D689C" w:rsidRDefault="004D689C" w:rsidP="004D689C">
            <w:pPr>
              <w:jc w:val="center"/>
              <w:rPr>
                <w:b/>
              </w:rPr>
            </w:pPr>
            <w:r w:rsidRPr="004D689C">
              <w:rPr>
                <w:b/>
              </w:rPr>
              <w:t>Assessments</w:t>
            </w:r>
          </w:p>
        </w:tc>
      </w:tr>
      <w:tr w:rsidR="0085042A" w:rsidRPr="00395425" w:rsidTr="003B0971">
        <w:trPr>
          <w:trHeight w:val="531"/>
          <w:jc w:val="center"/>
        </w:trPr>
        <w:tc>
          <w:tcPr>
            <w:tcW w:w="997" w:type="dxa"/>
            <w:shd w:val="clear" w:color="auto" w:fill="auto"/>
            <w:vAlign w:val="center"/>
          </w:tcPr>
          <w:p w:rsidR="0085042A" w:rsidRPr="00395425" w:rsidRDefault="0085042A" w:rsidP="0085042A">
            <w:r w:rsidRPr="00395425">
              <w:t>1</w:t>
            </w:r>
          </w:p>
        </w:tc>
        <w:tc>
          <w:tcPr>
            <w:tcW w:w="4527" w:type="dxa"/>
            <w:shd w:val="clear" w:color="auto" w:fill="auto"/>
          </w:tcPr>
          <w:p w:rsidR="0085042A" w:rsidRPr="000746C3" w:rsidRDefault="0085042A" w:rsidP="0085042A">
            <w:r w:rsidRPr="000746C3">
              <w:t xml:space="preserve">What is </w:t>
            </w:r>
            <w:r>
              <w:t xml:space="preserve">technical </w:t>
            </w:r>
            <w:r w:rsidRPr="000746C3">
              <w:t>support?, Introduction to Help Desk</w:t>
            </w:r>
          </w:p>
        </w:tc>
        <w:tc>
          <w:tcPr>
            <w:tcW w:w="2935" w:type="dxa"/>
            <w:shd w:val="clear" w:color="auto" w:fill="auto"/>
            <w:vAlign w:val="center"/>
          </w:tcPr>
          <w:p w:rsidR="0085042A" w:rsidRPr="00395425" w:rsidRDefault="0085042A" w:rsidP="0085042A"/>
        </w:tc>
      </w:tr>
      <w:tr w:rsidR="0085042A" w:rsidRPr="00395425" w:rsidTr="003B0971">
        <w:trPr>
          <w:trHeight w:val="553"/>
          <w:jc w:val="center"/>
        </w:trPr>
        <w:tc>
          <w:tcPr>
            <w:tcW w:w="997" w:type="dxa"/>
            <w:tcBorders>
              <w:bottom w:val="nil"/>
            </w:tcBorders>
            <w:shd w:val="clear" w:color="auto" w:fill="auto"/>
            <w:vAlign w:val="center"/>
          </w:tcPr>
          <w:p w:rsidR="0085042A" w:rsidRPr="00395425" w:rsidRDefault="0085042A" w:rsidP="0085042A">
            <w:r w:rsidRPr="00395425">
              <w:t>2</w:t>
            </w:r>
          </w:p>
        </w:tc>
        <w:tc>
          <w:tcPr>
            <w:tcW w:w="4527" w:type="dxa"/>
            <w:tcBorders>
              <w:bottom w:val="nil"/>
            </w:tcBorders>
            <w:shd w:val="clear" w:color="auto" w:fill="auto"/>
          </w:tcPr>
          <w:p w:rsidR="0085042A" w:rsidRPr="000746C3" w:rsidRDefault="0085042A" w:rsidP="0085042A">
            <w:r w:rsidRPr="000746C3">
              <w:t>ITIL – Service Operation</w:t>
            </w:r>
            <w:r w:rsidR="00C12CD0">
              <w:t>,</w:t>
            </w:r>
            <w:r w:rsidR="00C12CD0" w:rsidRPr="000746C3">
              <w:t xml:space="preserve"> Event Management</w:t>
            </w:r>
          </w:p>
        </w:tc>
        <w:tc>
          <w:tcPr>
            <w:tcW w:w="2935" w:type="dxa"/>
            <w:tcBorders>
              <w:bottom w:val="nil"/>
            </w:tcBorders>
            <w:shd w:val="clear" w:color="auto" w:fill="auto"/>
            <w:vAlign w:val="center"/>
          </w:tcPr>
          <w:p w:rsidR="0085042A" w:rsidRPr="00395425" w:rsidRDefault="0085042A" w:rsidP="0085042A"/>
        </w:tc>
      </w:tr>
      <w:tr w:rsidR="0085042A" w:rsidRPr="00395425" w:rsidTr="003B0971">
        <w:trPr>
          <w:trHeight w:val="575"/>
          <w:jc w:val="center"/>
        </w:trPr>
        <w:tc>
          <w:tcPr>
            <w:tcW w:w="997" w:type="dxa"/>
            <w:tcBorders>
              <w:bottom w:val="single" w:sz="4" w:space="0" w:color="auto"/>
            </w:tcBorders>
            <w:shd w:val="clear" w:color="auto" w:fill="auto"/>
            <w:vAlign w:val="center"/>
          </w:tcPr>
          <w:p w:rsidR="0085042A" w:rsidRPr="00395425" w:rsidRDefault="0085042A" w:rsidP="0085042A">
            <w:r w:rsidRPr="00395425">
              <w:t>3</w:t>
            </w:r>
          </w:p>
        </w:tc>
        <w:tc>
          <w:tcPr>
            <w:tcW w:w="4527" w:type="dxa"/>
            <w:tcBorders>
              <w:bottom w:val="single" w:sz="4" w:space="0" w:color="auto"/>
            </w:tcBorders>
            <w:shd w:val="clear" w:color="auto" w:fill="auto"/>
          </w:tcPr>
          <w:p w:rsidR="0085042A" w:rsidRPr="000746C3" w:rsidRDefault="0085042A" w:rsidP="00C12CD0">
            <w:r w:rsidRPr="000746C3">
              <w:t>ITIL – SO:</w:t>
            </w:r>
            <w:r w:rsidR="00C12CD0" w:rsidRPr="000746C3">
              <w:t xml:space="preserve"> Incident Management</w:t>
            </w:r>
          </w:p>
        </w:tc>
        <w:tc>
          <w:tcPr>
            <w:tcW w:w="2935" w:type="dxa"/>
            <w:tcBorders>
              <w:bottom w:val="single" w:sz="4" w:space="0" w:color="auto"/>
            </w:tcBorders>
            <w:shd w:val="clear" w:color="auto" w:fill="auto"/>
            <w:vAlign w:val="center"/>
          </w:tcPr>
          <w:p w:rsidR="0085042A" w:rsidRPr="00395425" w:rsidRDefault="0085042A" w:rsidP="0085042A"/>
        </w:tc>
      </w:tr>
      <w:tr w:rsidR="0085042A" w:rsidRPr="00395425" w:rsidTr="003B0971">
        <w:trPr>
          <w:trHeight w:val="555"/>
          <w:jc w:val="center"/>
        </w:trPr>
        <w:tc>
          <w:tcPr>
            <w:tcW w:w="997" w:type="dxa"/>
            <w:tcBorders>
              <w:bottom w:val="nil"/>
            </w:tcBorders>
            <w:shd w:val="clear" w:color="auto" w:fill="auto"/>
            <w:vAlign w:val="center"/>
          </w:tcPr>
          <w:p w:rsidR="0085042A" w:rsidRPr="00395425" w:rsidRDefault="0085042A" w:rsidP="0085042A">
            <w:r w:rsidRPr="00395425">
              <w:t>4</w:t>
            </w:r>
          </w:p>
        </w:tc>
        <w:tc>
          <w:tcPr>
            <w:tcW w:w="4527" w:type="dxa"/>
            <w:tcBorders>
              <w:bottom w:val="nil"/>
            </w:tcBorders>
            <w:shd w:val="clear" w:color="auto" w:fill="auto"/>
          </w:tcPr>
          <w:p w:rsidR="0085042A" w:rsidRPr="000746C3" w:rsidRDefault="0085042A" w:rsidP="00C12CD0">
            <w:r w:rsidRPr="000746C3">
              <w:t xml:space="preserve">ITIL – SO: </w:t>
            </w:r>
            <w:r w:rsidR="00C12CD0" w:rsidRPr="000746C3">
              <w:t>Problem Management</w:t>
            </w:r>
          </w:p>
        </w:tc>
        <w:tc>
          <w:tcPr>
            <w:tcW w:w="2935" w:type="dxa"/>
            <w:tcBorders>
              <w:bottom w:val="nil"/>
            </w:tcBorders>
            <w:shd w:val="clear" w:color="auto" w:fill="auto"/>
            <w:vAlign w:val="center"/>
          </w:tcPr>
          <w:p w:rsidR="0085042A" w:rsidRPr="00395425" w:rsidRDefault="0085042A" w:rsidP="0085042A"/>
        </w:tc>
      </w:tr>
      <w:tr w:rsidR="0085042A" w:rsidRPr="00395425" w:rsidTr="003B0971">
        <w:trPr>
          <w:trHeight w:val="562"/>
          <w:jc w:val="center"/>
        </w:trPr>
        <w:tc>
          <w:tcPr>
            <w:tcW w:w="997" w:type="dxa"/>
            <w:shd w:val="clear" w:color="auto" w:fill="auto"/>
            <w:vAlign w:val="center"/>
          </w:tcPr>
          <w:p w:rsidR="0085042A" w:rsidRPr="00395425" w:rsidRDefault="0085042A" w:rsidP="0085042A">
            <w:r w:rsidRPr="00395425">
              <w:t>5</w:t>
            </w:r>
          </w:p>
        </w:tc>
        <w:tc>
          <w:tcPr>
            <w:tcW w:w="4527" w:type="dxa"/>
            <w:shd w:val="clear" w:color="auto" w:fill="auto"/>
          </w:tcPr>
          <w:p w:rsidR="0085042A" w:rsidRPr="000746C3" w:rsidRDefault="0085042A" w:rsidP="00C12CD0">
            <w:r w:rsidRPr="000746C3">
              <w:t>ITIL – SO:</w:t>
            </w:r>
            <w:r w:rsidR="00C12CD0">
              <w:t xml:space="preserve"> Recap, Review</w:t>
            </w:r>
            <w:r w:rsidRPr="000746C3">
              <w:t xml:space="preserve"> </w:t>
            </w:r>
          </w:p>
        </w:tc>
        <w:tc>
          <w:tcPr>
            <w:tcW w:w="2935" w:type="dxa"/>
            <w:shd w:val="clear" w:color="auto" w:fill="auto"/>
            <w:vAlign w:val="center"/>
          </w:tcPr>
          <w:p w:rsidR="0085042A" w:rsidRPr="00395425" w:rsidRDefault="0085042A" w:rsidP="0085042A"/>
        </w:tc>
      </w:tr>
      <w:tr w:rsidR="0085042A" w:rsidRPr="00395425" w:rsidTr="003B0971">
        <w:trPr>
          <w:trHeight w:val="631"/>
          <w:jc w:val="center"/>
        </w:trPr>
        <w:tc>
          <w:tcPr>
            <w:tcW w:w="997" w:type="dxa"/>
            <w:shd w:val="clear" w:color="auto" w:fill="auto"/>
            <w:vAlign w:val="center"/>
          </w:tcPr>
          <w:p w:rsidR="0085042A" w:rsidRPr="00395425" w:rsidRDefault="0085042A" w:rsidP="0085042A">
            <w:r w:rsidRPr="00395425">
              <w:t>6</w:t>
            </w:r>
          </w:p>
        </w:tc>
        <w:tc>
          <w:tcPr>
            <w:tcW w:w="4527" w:type="dxa"/>
            <w:shd w:val="clear" w:color="auto" w:fill="auto"/>
          </w:tcPr>
          <w:p w:rsidR="0085042A" w:rsidRPr="000746C3" w:rsidRDefault="0085042A" w:rsidP="0085042A">
            <w:r w:rsidRPr="000746C3">
              <w:t xml:space="preserve">Exam – </w:t>
            </w:r>
            <w:r>
              <w:t>IT best practice theory</w:t>
            </w:r>
          </w:p>
        </w:tc>
        <w:tc>
          <w:tcPr>
            <w:tcW w:w="2935" w:type="dxa"/>
            <w:shd w:val="clear" w:color="auto" w:fill="auto"/>
            <w:vAlign w:val="center"/>
          </w:tcPr>
          <w:p w:rsidR="0085042A" w:rsidRPr="00395425" w:rsidRDefault="0085042A" w:rsidP="0085042A">
            <w:r>
              <w:t>IT best practice Exam</w:t>
            </w:r>
          </w:p>
        </w:tc>
      </w:tr>
      <w:tr w:rsidR="0085042A" w:rsidRPr="00395425" w:rsidTr="0085042A">
        <w:trPr>
          <w:trHeight w:val="495"/>
          <w:jc w:val="center"/>
        </w:trPr>
        <w:tc>
          <w:tcPr>
            <w:tcW w:w="997" w:type="dxa"/>
            <w:shd w:val="clear" w:color="auto" w:fill="auto"/>
            <w:vAlign w:val="center"/>
          </w:tcPr>
          <w:p w:rsidR="0085042A" w:rsidRPr="00395425" w:rsidRDefault="0085042A" w:rsidP="0085042A">
            <w:r w:rsidRPr="00395425">
              <w:t>7</w:t>
            </w:r>
          </w:p>
        </w:tc>
        <w:tc>
          <w:tcPr>
            <w:tcW w:w="4527" w:type="dxa"/>
            <w:shd w:val="clear" w:color="auto" w:fill="auto"/>
          </w:tcPr>
          <w:p w:rsidR="0085042A" w:rsidRPr="000746C3" w:rsidRDefault="0085042A" w:rsidP="0085042A">
            <w:r w:rsidRPr="000746C3">
              <w:t>Introduction to Technical writing</w:t>
            </w:r>
          </w:p>
        </w:tc>
        <w:tc>
          <w:tcPr>
            <w:tcW w:w="2935" w:type="dxa"/>
            <w:shd w:val="clear" w:color="auto" w:fill="auto"/>
            <w:vAlign w:val="center"/>
          </w:tcPr>
          <w:p w:rsidR="0085042A" w:rsidRPr="00395425" w:rsidRDefault="0085042A" w:rsidP="0085042A">
            <w:r>
              <w:t>User documentation Assignment Issued</w:t>
            </w:r>
          </w:p>
        </w:tc>
      </w:tr>
      <w:tr w:rsidR="0085042A" w:rsidRPr="00395425" w:rsidTr="003B0971">
        <w:trPr>
          <w:trHeight w:val="560"/>
          <w:jc w:val="center"/>
        </w:trPr>
        <w:tc>
          <w:tcPr>
            <w:tcW w:w="997" w:type="dxa"/>
            <w:shd w:val="clear" w:color="auto" w:fill="auto"/>
            <w:vAlign w:val="center"/>
          </w:tcPr>
          <w:p w:rsidR="0085042A" w:rsidRPr="00395425" w:rsidRDefault="0085042A" w:rsidP="0085042A">
            <w:r w:rsidRPr="00395425">
              <w:t>8</w:t>
            </w:r>
          </w:p>
        </w:tc>
        <w:tc>
          <w:tcPr>
            <w:tcW w:w="4527" w:type="dxa"/>
            <w:shd w:val="clear" w:color="auto" w:fill="auto"/>
          </w:tcPr>
          <w:p w:rsidR="0085042A" w:rsidRPr="000746C3" w:rsidRDefault="0085042A" w:rsidP="0085042A">
            <w:r w:rsidRPr="000746C3">
              <w:t>Technical writing</w:t>
            </w:r>
            <w:r>
              <w:t xml:space="preserve"> 2</w:t>
            </w:r>
          </w:p>
        </w:tc>
        <w:tc>
          <w:tcPr>
            <w:tcW w:w="2935" w:type="dxa"/>
            <w:shd w:val="clear" w:color="auto" w:fill="auto"/>
            <w:vAlign w:val="center"/>
          </w:tcPr>
          <w:p w:rsidR="0085042A" w:rsidRPr="00395425" w:rsidRDefault="0085042A" w:rsidP="0085042A"/>
        </w:tc>
      </w:tr>
      <w:tr w:rsidR="0085042A" w:rsidRPr="00395425" w:rsidTr="003B0971">
        <w:trPr>
          <w:trHeight w:val="554"/>
          <w:jc w:val="center"/>
        </w:trPr>
        <w:tc>
          <w:tcPr>
            <w:tcW w:w="997" w:type="dxa"/>
            <w:shd w:val="clear" w:color="auto" w:fill="auto"/>
            <w:vAlign w:val="center"/>
          </w:tcPr>
          <w:p w:rsidR="0085042A" w:rsidRPr="00395425" w:rsidRDefault="0085042A" w:rsidP="0085042A">
            <w:r w:rsidRPr="00395425">
              <w:t>9</w:t>
            </w:r>
          </w:p>
        </w:tc>
        <w:tc>
          <w:tcPr>
            <w:tcW w:w="4527" w:type="dxa"/>
            <w:shd w:val="clear" w:color="auto" w:fill="auto"/>
          </w:tcPr>
          <w:p w:rsidR="0085042A" w:rsidRDefault="0085042A" w:rsidP="0085042A">
            <w:r w:rsidRPr="000746C3">
              <w:t>Technical writing</w:t>
            </w:r>
            <w:r>
              <w:t xml:space="preserve"> 3</w:t>
            </w:r>
          </w:p>
        </w:tc>
        <w:tc>
          <w:tcPr>
            <w:tcW w:w="2935" w:type="dxa"/>
            <w:shd w:val="clear" w:color="auto" w:fill="auto"/>
            <w:vAlign w:val="center"/>
          </w:tcPr>
          <w:p w:rsidR="0085042A" w:rsidRPr="00395425" w:rsidRDefault="0085042A" w:rsidP="0085042A"/>
        </w:tc>
      </w:tr>
      <w:tr w:rsidR="004D689C" w:rsidRPr="00395425" w:rsidTr="00EE21C7">
        <w:trPr>
          <w:trHeight w:val="631"/>
          <w:jc w:val="center"/>
        </w:trPr>
        <w:tc>
          <w:tcPr>
            <w:tcW w:w="997" w:type="dxa"/>
            <w:shd w:val="clear" w:color="auto" w:fill="auto"/>
            <w:vAlign w:val="center"/>
          </w:tcPr>
          <w:p w:rsidR="004D689C" w:rsidRPr="00395425" w:rsidRDefault="004D689C" w:rsidP="00EE21C7">
            <w:r w:rsidRPr="00395425">
              <w:t>10</w:t>
            </w:r>
          </w:p>
        </w:tc>
        <w:tc>
          <w:tcPr>
            <w:tcW w:w="4527" w:type="dxa"/>
            <w:shd w:val="clear" w:color="auto" w:fill="auto"/>
            <w:vAlign w:val="center"/>
          </w:tcPr>
          <w:p w:rsidR="004D689C" w:rsidRPr="00395425" w:rsidRDefault="0085042A" w:rsidP="00EE21C7">
            <w:r>
              <w:t>Technical writing 4</w:t>
            </w:r>
          </w:p>
        </w:tc>
        <w:tc>
          <w:tcPr>
            <w:tcW w:w="2935" w:type="dxa"/>
            <w:shd w:val="clear" w:color="auto" w:fill="auto"/>
            <w:vAlign w:val="center"/>
          </w:tcPr>
          <w:p w:rsidR="004D689C" w:rsidRPr="00395425" w:rsidRDefault="004D689C" w:rsidP="00EE21C7"/>
        </w:tc>
      </w:tr>
      <w:tr w:rsidR="0085042A" w:rsidRPr="00395425" w:rsidTr="00981551">
        <w:trPr>
          <w:trHeight w:val="631"/>
          <w:jc w:val="center"/>
        </w:trPr>
        <w:tc>
          <w:tcPr>
            <w:tcW w:w="997" w:type="dxa"/>
            <w:tcBorders>
              <w:bottom w:val="nil"/>
            </w:tcBorders>
            <w:shd w:val="clear" w:color="auto" w:fill="auto"/>
            <w:vAlign w:val="center"/>
          </w:tcPr>
          <w:p w:rsidR="0085042A" w:rsidRPr="00395425" w:rsidRDefault="0085042A" w:rsidP="0085042A">
            <w:r w:rsidRPr="00395425">
              <w:t>11</w:t>
            </w:r>
          </w:p>
        </w:tc>
        <w:tc>
          <w:tcPr>
            <w:tcW w:w="4527" w:type="dxa"/>
            <w:tcBorders>
              <w:bottom w:val="nil"/>
            </w:tcBorders>
            <w:shd w:val="clear" w:color="auto" w:fill="auto"/>
          </w:tcPr>
          <w:p w:rsidR="0085042A" w:rsidRPr="00164CCD" w:rsidRDefault="0080762C" w:rsidP="0085042A">
            <w:proofErr w:type="spellStart"/>
            <w:r>
              <w:t>Classtime</w:t>
            </w:r>
            <w:proofErr w:type="spellEnd"/>
            <w:r>
              <w:t xml:space="preserve"> to complete User Documentation</w:t>
            </w:r>
          </w:p>
        </w:tc>
        <w:tc>
          <w:tcPr>
            <w:tcW w:w="2935" w:type="dxa"/>
            <w:tcBorders>
              <w:bottom w:val="nil"/>
            </w:tcBorders>
            <w:shd w:val="clear" w:color="auto" w:fill="auto"/>
            <w:vAlign w:val="center"/>
          </w:tcPr>
          <w:p w:rsidR="0085042A" w:rsidRPr="00395425" w:rsidRDefault="0085042A" w:rsidP="0085042A">
            <w:r>
              <w:t xml:space="preserve">User documentation due </w:t>
            </w:r>
          </w:p>
        </w:tc>
      </w:tr>
      <w:tr w:rsidR="0085042A" w:rsidRPr="00395425" w:rsidTr="00981551">
        <w:trPr>
          <w:trHeight w:val="631"/>
          <w:jc w:val="center"/>
        </w:trPr>
        <w:tc>
          <w:tcPr>
            <w:tcW w:w="997" w:type="dxa"/>
            <w:shd w:val="clear" w:color="auto" w:fill="auto"/>
            <w:vAlign w:val="center"/>
          </w:tcPr>
          <w:p w:rsidR="0085042A" w:rsidRPr="00395425" w:rsidRDefault="0085042A" w:rsidP="0085042A">
            <w:r w:rsidRPr="00395425">
              <w:t>12</w:t>
            </w:r>
          </w:p>
        </w:tc>
        <w:tc>
          <w:tcPr>
            <w:tcW w:w="4527" w:type="dxa"/>
            <w:shd w:val="clear" w:color="auto" w:fill="auto"/>
          </w:tcPr>
          <w:p w:rsidR="0085042A" w:rsidRPr="00164CCD" w:rsidRDefault="0080762C" w:rsidP="0085042A">
            <w:r w:rsidRPr="00164CCD">
              <w:t>Preparing to train: supporting adult learners</w:t>
            </w:r>
          </w:p>
        </w:tc>
        <w:tc>
          <w:tcPr>
            <w:tcW w:w="2935" w:type="dxa"/>
            <w:shd w:val="clear" w:color="auto" w:fill="auto"/>
            <w:vAlign w:val="center"/>
          </w:tcPr>
          <w:p w:rsidR="0085042A" w:rsidRPr="00395425" w:rsidRDefault="0085042A" w:rsidP="0085042A"/>
        </w:tc>
      </w:tr>
      <w:tr w:rsidR="0085042A" w:rsidRPr="00395425" w:rsidTr="00981551">
        <w:trPr>
          <w:trHeight w:val="571"/>
          <w:jc w:val="center"/>
        </w:trPr>
        <w:tc>
          <w:tcPr>
            <w:tcW w:w="997" w:type="dxa"/>
            <w:shd w:val="clear" w:color="auto" w:fill="auto"/>
            <w:vAlign w:val="center"/>
          </w:tcPr>
          <w:p w:rsidR="0085042A" w:rsidRPr="00395425" w:rsidRDefault="0085042A" w:rsidP="0085042A">
            <w:r w:rsidRPr="00395425">
              <w:t>13</w:t>
            </w:r>
          </w:p>
        </w:tc>
        <w:tc>
          <w:tcPr>
            <w:tcW w:w="4527" w:type="dxa"/>
            <w:shd w:val="clear" w:color="auto" w:fill="auto"/>
          </w:tcPr>
          <w:p w:rsidR="0085042A" w:rsidRPr="00164CCD" w:rsidRDefault="0080762C" w:rsidP="0085042A">
            <w:r w:rsidRPr="00164CCD">
              <w:t>Planning training sessions</w:t>
            </w:r>
          </w:p>
        </w:tc>
        <w:tc>
          <w:tcPr>
            <w:tcW w:w="2935" w:type="dxa"/>
            <w:shd w:val="clear" w:color="auto" w:fill="auto"/>
            <w:vAlign w:val="center"/>
          </w:tcPr>
          <w:p w:rsidR="0085042A" w:rsidRPr="00395425" w:rsidRDefault="0085042A" w:rsidP="0085042A"/>
        </w:tc>
      </w:tr>
      <w:tr w:rsidR="0085042A" w:rsidRPr="00395425" w:rsidTr="00981551">
        <w:trPr>
          <w:trHeight w:val="551"/>
          <w:jc w:val="center"/>
        </w:trPr>
        <w:tc>
          <w:tcPr>
            <w:tcW w:w="997" w:type="dxa"/>
            <w:shd w:val="clear" w:color="auto" w:fill="auto"/>
            <w:vAlign w:val="center"/>
          </w:tcPr>
          <w:p w:rsidR="0085042A" w:rsidRPr="00395425" w:rsidRDefault="0085042A" w:rsidP="0085042A">
            <w:r w:rsidRPr="00395425">
              <w:t>14</w:t>
            </w:r>
          </w:p>
        </w:tc>
        <w:tc>
          <w:tcPr>
            <w:tcW w:w="4527" w:type="dxa"/>
            <w:shd w:val="clear" w:color="auto" w:fill="auto"/>
          </w:tcPr>
          <w:p w:rsidR="0085042A" w:rsidRDefault="0080762C" w:rsidP="0080762C">
            <w:r w:rsidRPr="00164CCD">
              <w:t>Delivering training sessions</w:t>
            </w:r>
          </w:p>
        </w:tc>
        <w:tc>
          <w:tcPr>
            <w:tcW w:w="2935" w:type="dxa"/>
            <w:shd w:val="clear" w:color="auto" w:fill="auto"/>
            <w:vAlign w:val="center"/>
          </w:tcPr>
          <w:p w:rsidR="0085042A" w:rsidRPr="00395425" w:rsidRDefault="00904EE6" w:rsidP="0085042A">
            <w:r>
              <w:t>Training sessions</w:t>
            </w:r>
          </w:p>
        </w:tc>
      </w:tr>
      <w:tr w:rsidR="004D689C" w:rsidRPr="00395425" w:rsidTr="00EE21C7">
        <w:trPr>
          <w:trHeight w:val="573"/>
          <w:jc w:val="center"/>
        </w:trPr>
        <w:tc>
          <w:tcPr>
            <w:tcW w:w="997" w:type="dxa"/>
            <w:shd w:val="clear" w:color="auto" w:fill="auto"/>
            <w:vAlign w:val="center"/>
          </w:tcPr>
          <w:p w:rsidR="004D689C" w:rsidRPr="00395425" w:rsidRDefault="004D689C" w:rsidP="00EE21C7">
            <w:r w:rsidRPr="00395425">
              <w:t>15</w:t>
            </w:r>
          </w:p>
        </w:tc>
        <w:tc>
          <w:tcPr>
            <w:tcW w:w="4527" w:type="dxa"/>
            <w:shd w:val="clear" w:color="auto" w:fill="auto"/>
            <w:vAlign w:val="center"/>
          </w:tcPr>
          <w:p w:rsidR="004D689C" w:rsidRPr="00395425" w:rsidRDefault="0085042A" w:rsidP="0085042A">
            <w:r>
              <w:t>Training sessions</w:t>
            </w:r>
          </w:p>
        </w:tc>
        <w:tc>
          <w:tcPr>
            <w:tcW w:w="2935" w:type="dxa"/>
            <w:shd w:val="clear" w:color="auto" w:fill="auto"/>
            <w:vAlign w:val="center"/>
          </w:tcPr>
          <w:p w:rsidR="004D689C" w:rsidRPr="00395425" w:rsidRDefault="0085042A" w:rsidP="00EE21C7">
            <w:r>
              <w:t>Training sessions</w:t>
            </w:r>
          </w:p>
        </w:tc>
      </w:tr>
      <w:tr w:rsidR="004D689C" w:rsidRPr="00395425" w:rsidTr="00EE21C7">
        <w:trPr>
          <w:trHeight w:val="553"/>
          <w:jc w:val="center"/>
        </w:trPr>
        <w:tc>
          <w:tcPr>
            <w:tcW w:w="997" w:type="dxa"/>
            <w:shd w:val="clear" w:color="auto" w:fill="auto"/>
            <w:vAlign w:val="center"/>
          </w:tcPr>
          <w:p w:rsidR="004D689C" w:rsidRPr="00395425" w:rsidRDefault="004D689C" w:rsidP="00EE21C7">
            <w:r w:rsidRPr="00395425">
              <w:t>16</w:t>
            </w:r>
          </w:p>
        </w:tc>
        <w:tc>
          <w:tcPr>
            <w:tcW w:w="4527" w:type="dxa"/>
            <w:shd w:val="clear" w:color="auto" w:fill="auto"/>
            <w:vAlign w:val="center"/>
          </w:tcPr>
          <w:p w:rsidR="004D689C" w:rsidRPr="00395425" w:rsidRDefault="0085042A" w:rsidP="0085042A">
            <w:r>
              <w:t>Training sessions</w:t>
            </w:r>
          </w:p>
        </w:tc>
        <w:tc>
          <w:tcPr>
            <w:tcW w:w="2935" w:type="dxa"/>
            <w:shd w:val="clear" w:color="auto" w:fill="auto"/>
            <w:vAlign w:val="center"/>
          </w:tcPr>
          <w:p w:rsidR="004D689C" w:rsidRPr="00395425" w:rsidRDefault="0085042A" w:rsidP="00EE21C7">
            <w:r>
              <w:t>Training sessions</w:t>
            </w:r>
          </w:p>
        </w:tc>
      </w:tr>
    </w:tbl>
    <w:p w:rsidR="00723612" w:rsidRDefault="001A06E1" w:rsidP="00A92D40"/>
    <w:sectPr w:rsidR="00723612" w:rsidSect="00EF5CAD">
      <w:headerReference w:type="default" r:id="rId12"/>
      <w:pgSz w:w="11906" w:h="16838"/>
      <w:pgMar w:top="1440" w:right="1274"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6E1" w:rsidRDefault="001A06E1" w:rsidP="00EF5CAD">
      <w:pPr>
        <w:spacing w:after="0" w:line="240" w:lineRule="auto"/>
      </w:pPr>
      <w:r>
        <w:separator/>
      </w:r>
    </w:p>
  </w:endnote>
  <w:endnote w:type="continuationSeparator" w:id="0">
    <w:p w:rsidR="001A06E1" w:rsidRDefault="001A06E1" w:rsidP="00EF5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6E1" w:rsidRDefault="001A06E1" w:rsidP="00EF5CAD">
      <w:pPr>
        <w:spacing w:after="0" w:line="240" w:lineRule="auto"/>
      </w:pPr>
      <w:r>
        <w:separator/>
      </w:r>
    </w:p>
  </w:footnote>
  <w:footnote w:type="continuationSeparator" w:id="0">
    <w:p w:rsidR="001A06E1" w:rsidRDefault="001A06E1" w:rsidP="00EF5C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CAD" w:rsidRDefault="00EF5CAD">
    <w:pPr>
      <w:pStyle w:val="Header"/>
    </w:pPr>
    <w:r>
      <w:rPr>
        <w:noProof/>
        <w:lang w:val="en-NZ" w:eastAsia="en-NZ"/>
      </w:rPr>
      <w:drawing>
        <wp:anchor distT="0" distB="0" distL="114300" distR="114300" simplePos="0" relativeHeight="251658240" behindDoc="0" locked="0" layoutInCell="1" allowOverlap="1">
          <wp:simplePos x="0" y="0"/>
          <wp:positionH relativeFrom="margin">
            <wp:align>right</wp:align>
          </wp:positionH>
          <wp:positionV relativeFrom="paragraph">
            <wp:posOffset>-163830</wp:posOffset>
          </wp:positionV>
          <wp:extent cx="663156" cy="360000"/>
          <wp:effectExtent l="0" t="0" r="3810" b="2540"/>
          <wp:wrapThrough wrapText="bothSides">
            <wp:wrapPolygon edited="0">
              <wp:start x="0" y="0"/>
              <wp:lineTo x="0" y="20608"/>
              <wp:lineTo x="21103" y="20608"/>
              <wp:lineTo x="2110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3156" cy="3600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3366C"/>
    <w:multiLevelType w:val="hybridMultilevel"/>
    <w:tmpl w:val="3DDC90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6EC16CB"/>
    <w:multiLevelType w:val="hybridMultilevel"/>
    <w:tmpl w:val="26D074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D581CE4"/>
    <w:multiLevelType w:val="hybridMultilevel"/>
    <w:tmpl w:val="F6C0CAB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48C73E1C"/>
    <w:multiLevelType w:val="hybridMultilevel"/>
    <w:tmpl w:val="1E0288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3191C35"/>
    <w:multiLevelType w:val="hybridMultilevel"/>
    <w:tmpl w:val="968CF2EA"/>
    <w:lvl w:ilvl="0" w:tplc="EFAE73B4">
      <w:start w:val="1"/>
      <w:numFmt w:val="bullet"/>
      <w:lvlText w:val=""/>
      <w:lvlJc w:val="left"/>
      <w:pPr>
        <w:ind w:left="720" w:hanging="360"/>
      </w:pPr>
      <w:rPr>
        <w:rFonts w:ascii="Symbol" w:hAnsi="Symbol" w:hint="default"/>
        <w:strike w:val="0"/>
        <w:dstrike w:val="0"/>
        <w:u w:val="none"/>
        <w:effect w:val="none"/>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487354D"/>
    <w:multiLevelType w:val="hybridMultilevel"/>
    <w:tmpl w:val="18780E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8F107EB"/>
    <w:multiLevelType w:val="hybridMultilevel"/>
    <w:tmpl w:val="FE188A3C"/>
    <w:lvl w:ilvl="0" w:tplc="EFAE73B4">
      <w:start w:val="1"/>
      <w:numFmt w:val="bullet"/>
      <w:lvlText w:val=""/>
      <w:lvlJc w:val="left"/>
      <w:pPr>
        <w:ind w:left="360" w:hanging="360"/>
      </w:pPr>
      <w:rPr>
        <w:rFonts w:ascii="Symbol" w:hAnsi="Symbol" w:hint="default"/>
        <w:strike w:val="0"/>
        <w:dstrike w:val="0"/>
        <w:u w:val="none"/>
        <w:effect w:val="none"/>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798D5C1C"/>
    <w:multiLevelType w:val="hybridMultilevel"/>
    <w:tmpl w:val="3DDC90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0"/>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EC"/>
    <w:rsid w:val="00032AAB"/>
    <w:rsid w:val="00035779"/>
    <w:rsid w:val="00050CEC"/>
    <w:rsid w:val="00056BB3"/>
    <w:rsid w:val="000C3F92"/>
    <w:rsid w:val="00111ADE"/>
    <w:rsid w:val="001427A5"/>
    <w:rsid w:val="0015108F"/>
    <w:rsid w:val="00190550"/>
    <w:rsid w:val="001A06E1"/>
    <w:rsid w:val="001B7D46"/>
    <w:rsid w:val="00217131"/>
    <w:rsid w:val="002C3147"/>
    <w:rsid w:val="00360701"/>
    <w:rsid w:val="0039037E"/>
    <w:rsid w:val="004020F4"/>
    <w:rsid w:val="00450F51"/>
    <w:rsid w:val="004A3367"/>
    <w:rsid w:val="004C6C2E"/>
    <w:rsid w:val="004D689C"/>
    <w:rsid w:val="004D7F80"/>
    <w:rsid w:val="004E4C34"/>
    <w:rsid w:val="00553B06"/>
    <w:rsid w:val="005A2E49"/>
    <w:rsid w:val="005B48DA"/>
    <w:rsid w:val="005E44C5"/>
    <w:rsid w:val="0062332E"/>
    <w:rsid w:val="00684AF4"/>
    <w:rsid w:val="0069156C"/>
    <w:rsid w:val="00696A57"/>
    <w:rsid w:val="006D142C"/>
    <w:rsid w:val="006E58DC"/>
    <w:rsid w:val="006E7235"/>
    <w:rsid w:val="00763C1D"/>
    <w:rsid w:val="007642FE"/>
    <w:rsid w:val="00791B66"/>
    <w:rsid w:val="0080762C"/>
    <w:rsid w:val="00821EB9"/>
    <w:rsid w:val="008417AF"/>
    <w:rsid w:val="0085042A"/>
    <w:rsid w:val="00904EE6"/>
    <w:rsid w:val="00933DBB"/>
    <w:rsid w:val="0096411F"/>
    <w:rsid w:val="00A1238F"/>
    <w:rsid w:val="00A67902"/>
    <w:rsid w:val="00A7091C"/>
    <w:rsid w:val="00A7782D"/>
    <w:rsid w:val="00A9117C"/>
    <w:rsid w:val="00A92D40"/>
    <w:rsid w:val="00AC0E5C"/>
    <w:rsid w:val="00AE3717"/>
    <w:rsid w:val="00B20982"/>
    <w:rsid w:val="00BB55ED"/>
    <w:rsid w:val="00BC06F8"/>
    <w:rsid w:val="00C1257B"/>
    <w:rsid w:val="00C12CD0"/>
    <w:rsid w:val="00C34F08"/>
    <w:rsid w:val="00C41513"/>
    <w:rsid w:val="00CB51CE"/>
    <w:rsid w:val="00D12A99"/>
    <w:rsid w:val="00D46B46"/>
    <w:rsid w:val="00D66617"/>
    <w:rsid w:val="00DB5D0A"/>
    <w:rsid w:val="00E057BA"/>
    <w:rsid w:val="00E12749"/>
    <w:rsid w:val="00E61530"/>
    <w:rsid w:val="00E91043"/>
    <w:rsid w:val="00EF5CAD"/>
    <w:rsid w:val="00F20EBE"/>
    <w:rsid w:val="00F5191E"/>
    <w:rsid w:val="00F632D2"/>
    <w:rsid w:val="00FD5F4E"/>
    <w:rsid w:val="00FD72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65C4E-F741-4899-8354-53B01614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D40"/>
    <w:rPr>
      <w:rFonts w:ascii="Calibri" w:eastAsia="Calibri" w:hAnsi="Calibri" w:cs="Times New Roman"/>
      <w:sz w:val="24"/>
    </w:rPr>
  </w:style>
  <w:style w:type="paragraph" w:styleId="Heading1">
    <w:name w:val="heading 1"/>
    <w:basedOn w:val="Normal"/>
    <w:next w:val="Normal"/>
    <w:link w:val="Heading1Char"/>
    <w:qFormat/>
    <w:rsid w:val="00360701"/>
    <w:pPr>
      <w:outlineLvl w:val="0"/>
    </w:pPr>
    <w:rPr>
      <w:b/>
      <w:smallCaps/>
      <w:sz w:val="56"/>
    </w:rPr>
  </w:style>
  <w:style w:type="paragraph" w:styleId="Heading2">
    <w:name w:val="heading 2"/>
    <w:basedOn w:val="Normal"/>
    <w:next w:val="Normal"/>
    <w:link w:val="Heading2Char"/>
    <w:qFormat/>
    <w:rsid w:val="00A92D40"/>
    <w:pPr>
      <w:pBdr>
        <w:bottom w:val="single" w:sz="24" w:space="1" w:color="193980"/>
      </w:pBdr>
      <w:outlineLvl w:val="1"/>
    </w:pPr>
    <w:rPr>
      <w:b/>
      <w:smallCaps/>
      <w:sz w:val="32"/>
    </w:rPr>
  </w:style>
  <w:style w:type="paragraph" w:styleId="Heading3">
    <w:name w:val="heading 3"/>
    <w:basedOn w:val="Normal"/>
    <w:next w:val="Normal"/>
    <w:link w:val="Heading3Char"/>
    <w:uiPriority w:val="9"/>
    <w:unhideWhenUsed/>
    <w:qFormat/>
    <w:rsid w:val="004E4C34"/>
    <w:pPr>
      <w:keepNext/>
      <w:keepLines/>
      <w:pBdr>
        <w:bottom w:val="single" w:sz="24" w:space="1" w:color="E48312"/>
      </w:pBdr>
      <w:spacing w:before="40" w:after="120"/>
      <w:outlineLvl w:val="2"/>
    </w:pPr>
    <w:rPr>
      <w:rFonts w:ascii="Calibri Light" w:eastAsia="Times New Roman" w:hAnsi="Calibri Light"/>
      <w:b/>
      <w:smallCap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0701"/>
    <w:rPr>
      <w:rFonts w:ascii="Verdana" w:eastAsia="Times New Roman" w:hAnsi="Verdana" w:cs="Arial"/>
      <w:b/>
      <w:smallCaps/>
      <w:sz w:val="56"/>
      <w:szCs w:val="20"/>
    </w:rPr>
  </w:style>
  <w:style w:type="character" w:customStyle="1" w:styleId="Heading2Char">
    <w:name w:val="Heading 2 Char"/>
    <w:basedOn w:val="DefaultParagraphFont"/>
    <w:link w:val="Heading2"/>
    <w:rsid w:val="00A92D40"/>
    <w:rPr>
      <w:rFonts w:ascii="Calibri" w:eastAsia="Calibri" w:hAnsi="Calibri" w:cs="Times New Roman"/>
      <w:b/>
      <w:smallCaps/>
      <w:sz w:val="32"/>
    </w:rPr>
  </w:style>
  <w:style w:type="paragraph" w:styleId="Header">
    <w:name w:val="header"/>
    <w:basedOn w:val="Normal"/>
    <w:link w:val="HeaderChar"/>
    <w:rsid w:val="00050CEC"/>
    <w:pPr>
      <w:tabs>
        <w:tab w:val="center" w:pos="4153"/>
        <w:tab w:val="right" w:pos="8306"/>
      </w:tabs>
    </w:pPr>
    <w:rPr>
      <w:lang w:val="en-GB"/>
    </w:rPr>
  </w:style>
  <w:style w:type="character" w:customStyle="1" w:styleId="HeaderChar">
    <w:name w:val="Header Char"/>
    <w:basedOn w:val="DefaultParagraphFont"/>
    <w:link w:val="Header"/>
    <w:rsid w:val="00050CEC"/>
    <w:rPr>
      <w:rFonts w:ascii="Verdana" w:eastAsia="Times New Roman" w:hAnsi="Verdana" w:cs="Arial"/>
      <w:sz w:val="20"/>
      <w:szCs w:val="20"/>
      <w:lang w:val="en-GB"/>
    </w:rPr>
  </w:style>
  <w:style w:type="paragraph" w:styleId="BodyText">
    <w:name w:val="Body Text"/>
    <w:basedOn w:val="Normal"/>
    <w:link w:val="BodyTextChar"/>
    <w:rsid w:val="00050CEC"/>
    <w:rPr>
      <w:rFonts w:ascii="Arial" w:hAnsi="Arial"/>
      <w:lang w:val="en-GB"/>
    </w:rPr>
  </w:style>
  <w:style w:type="character" w:customStyle="1" w:styleId="BodyTextChar">
    <w:name w:val="Body Text Char"/>
    <w:basedOn w:val="DefaultParagraphFont"/>
    <w:link w:val="BodyText"/>
    <w:rsid w:val="00050CEC"/>
    <w:rPr>
      <w:rFonts w:ascii="Arial" w:eastAsia="Times New Roman" w:hAnsi="Arial" w:cs="Arial"/>
      <w:sz w:val="20"/>
      <w:szCs w:val="20"/>
      <w:lang w:val="en-GB"/>
    </w:rPr>
  </w:style>
  <w:style w:type="paragraph" w:styleId="BodyText3">
    <w:name w:val="Body Text 3"/>
    <w:basedOn w:val="Normal"/>
    <w:link w:val="BodyText3Char"/>
    <w:rsid w:val="00050CEC"/>
    <w:rPr>
      <w:rFonts w:ascii="Arial" w:hAnsi="Arial"/>
      <w:b/>
      <w:sz w:val="36"/>
      <w:lang w:val="en-GB"/>
    </w:rPr>
  </w:style>
  <w:style w:type="character" w:customStyle="1" w:styleId="BodyText3Char">
    <w:name w:val="Body Text 3 Char"/>
    <w:basedOn w:val="DefaultParagraphFont"/>
    <w:link w:val="BodyText3"/>
    <w:rsid w:val="00050CEC"/>
    <w:rPr>
      <w:rFonts w:ascii="Arial" w:eastAsia="Times New Roman" w:hAnsi="Arial" w:cs="Arial"/>
      <w:b/>
      <w:sz w:val="36"/>
      <w:szCs w:val="20"/>
      <w:lang w:val="en-GB"/>
    </w:rPr>
  </w:style>
  <w:style w:type="character" w:styleId="Hyperlink">
    <w:name w:val="Hyperlink"/>
    <w:rsid w:val="00050CEC"/>
    <w:rPr>
      <w:color w:val="0000FF"/>
      <w:u w:val="single"/>
    </w:rPr>
  </w:style>
  <w:style w:type="paragraph" w:styleId="ListParagraph">
    <w:name w:val="List Paragraph"/>
    <w:aliases w:val="List Paragraph Guidelines"/>
    <w:basedOn w:val="Normal"/>
    <w:link w:val="ListParagraphChar"/>
    <w:uiPriority w:val="34"/>
    <w:qFormat/>
    <w:rsid w:val="00050CEC"/>
    <w:pPr>
      <w:ind w:left="720"/>
    </w:pPr>
    <w:rPr>
      <w:rFonts w:eastAsiaTheme="minorHAnsi"/>
      <w:sz w:val="22"/>
    </w:rPr>
  </w:style>
  <w:style w:type="character" w:customStyle="1" w:styleId="ListParagraphChar">
    <w:name w:val="List Paragraph Char"/>
    <w:aliases w:val="List Paragraph Guidelines Char"/>
    <w:link w:val="ListParagraph"/>
    <w:uiPriority w:val="34"/>
    <w:rsid w:val="00050CEC"/>
    <w:rPr>
      <w:rFonts w:ascii="Calibri" w:hAnsi="Calibri" w:cs="Arial"/>
    </w:rPr>
  </w:style>
  <w:style w:type="character" w:customStyle="1" w:styleId="Heading3Char">
    <w:name w:val="Heading 3 Char"/>
    <w:basedOn w:val="DefaultParagraphFont"/>
    <w:link w:val="Heading3"/>
    <w:uiPriority w:val="9"/>
    <w:rsid w:val="004E4C34"/>
    <w:rPr>
      <w:rFonts w:ascii="Calibri Light" w:eastAsia="Times New Roman" w:hAnsi="Calibri Light" w:cs="Times New Roman"/>
      <w:b/>
      <w:smallCaps/>
      <w:sz w:val="26"/>
      <w:szCs w:val="26"/>
    </w:rPr>
  </w:style>
  <w:style w:type="paragraph" w:styleId="Footer">
    <w:name w:val="footer"/>
    <w:basedOn w:val="Normal"/>
    <w:link w:val="FooterChar"/>
    <w:uiPriority w:val="99"/>
    <w:unhideWhenUsed/>
    <w:rsid w:val="00EF5C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CAD"/>
    <w:rPr>
      <w:rFonts w:ascii="Calibri" w:eastAsia="Calibri" w:hAnsi="Calibri" w:cs="Times New Roman"/>
      <w:sz w:val="24"/>
    </w:rPr>
  </w:style>
  <w:style w:type="table" w:customStyle="1" w:styleId="GridTable4-Accent21">
    <w:name w:val="Grid Table 4 - Accent 21"/>
    <w:basedOn w:val="TableNormal"/>
    <w:next w:val="GridTable4-Accent2"/>
    <w:uiPriority w:val="49"/>
    <w:rsid w:val="00EF5CAD"/>
    <w:pPr>
      <w:spacing w:after="0" w:line="240" w:lineRule="auto"/>
    </w:pPr>
    <w:tblPr>
      <w:tblStyleRowBandSize w:val="1"/>
      <w:tblStyleColBandSize w:val="1"/>
      <w:tblBorders>
        <w:top w:val="single" w:sz="4" w:space="0" w:color="276FFF"/>
        <w:left w:val="single" w:sz="4" w:space="0" w:color="276FFF"/>
        <w:bottom w:val="single" w:sz="4" w:space="0" w:color="276FFF"/>
        <w:right w:val="single" w:sz="4" w:space="0" w:color="276FFF"/>
        <w:insideH w:val="single" w:sz="4" w:space="0" w:color="276FFF"/>
        <w:insideV w:val="single" w:sz="4" w:space="0" w:color="276FFF"/>
      </w:tblBorders>
    </w:tblPr>
    <w:tblStylePr w:type="firstRow">
      <w:rPr>
        <w:b/>
        <w:bCs/>
        <w:color w:val="FFFFFF"/>
      </w:rPr>
      <w:tblPr/>
      <w:tcPr>
        <w:tcBorders>
          <w:top w:val="single" w:sz="4" w:space="0" w:color="003296"/>
          <w:left w:val="single" w:sz="4" w:space="0" w:color="003296"/>
          <w:bottom w:val="single" w:sz="4" w:space="0" w:color="003296"/>
          <w:right w:val="single" w:sz="4" w:space="0" w:color="003296"/>
          <w:insideH w:val="nil"/>
          <w:insideV w:val="nil"/>
        </w:tcBorders>
        <w:shd w:val="clear" w:color="auto" w:fill="003296"/>
      </w:tcPr>
    </w:tblStylePr>
    <w:tblStylePr w:type="lastRow">
      <w:rPr>
        <w:b/>
        <w:bCs/>
      </w:rPr>
      <w:tblPr/>
      <w:tcPr>
        <w:tcBorders>
          <w:top w:val="double" w:sz="4" w:space="0" w:color="003296"/>
        </w:tcBorders>
      </w:tcPr>
    </w:tblStylePr>
    <w:tblStylePr w:type="firstCol">
      <w:rPr>
        <w:b/>
        <w:bCs/>
      </w:rPr>
    </w:tblStylePr>
    <w:tblStylePr w:type="lastCol">
      <w:rPr>
        <w:b/>
        <w:bCs/>
      </w:rPr>
    </w:tblStylePr>
    <w:tblStylePr w:type="band1Vert">
      <w:tblPr/>
      <w:tcPr>
        <w:shd w:val="clear" w:color="auto" w:fill="B7CFFF"/>
      </w:tcPr>
    </w:tblStylePr>
    <w:tblStylePr w:type="band1Horz">
      <w:tblPr/>
      <w:tcPr>
        <w:shd w:val="clear" w:color="auto" w:fill="B7CFFF"/>
      </w:tcPr>
    </w:tblStylePr>
  </w:style>
  <w:style w:type="table" w:styleId="GridTable4-Accent2">
    <w:name w:val="Grid Table 4 Accent 2"/>
    <w:basedOn w:val="TableNormal"/>
    <w:uiPriority w:val="49"/>
    <w:rsid w:val="00EF5CA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2">
    <w:name w:val="Grid Table 4 - Accent 22"/>
    <w:basedOn w:val="TableNormal"/>
    <w:next w:val="GridTable4-Accent2"/>
    <w:uiPriority w:val="49"/>
    <w:rsid w:val="0015108F"/>
    <w:pPr>
      <w:spacing w:after="0" w:line="240" w:lineRule="auto"/>
    </w:pPr>
    <w:tblPr>
      <w:tblStyleRowBandSize w:val="1"/>
      <w:tblStyleColBandSize w:val="1"/>
      <w:tblBorders>
        <w:top w:val="single" w:sz="4" w:space="0" w:color="276FFF"/>
        <w:left w:val="single" w:sz="4" w:space="0" w:color="276FFF"/>
        <w:bottom w:val="single" w:sz="4" w:space="0" w:color="276FFF"/>
        <w:right w:val="single" w:sz="4" w:space="0" w:color="276FFF"/>
        <w:insideH w:val="single" w:sz="4" w:space="0" w:color="276FFF"/>
        <w:insideV w:val="single" w:sz="4" w:space="0" w:color="276FFF"/>
      </w:tblBorders>
    </w:tblPr>
    <w:tblStylePr w:type="firstRow">
      <w:rPr>
        <w:b/>
        <w:bCs/>
        <w:color w:val="FFFFFF"/>
      </w:rPr>
      <w:tblPr/>
      <w:tcPr>
        <w:tcBorders>
          <w:top w:val="single" w:sz="4" w:space="0" w:color="003296"/>
          <w:left w:val="single" w:sz="4" w:space="0" w:color="003296"/>
          <w:bottom w:val="single" w:sz="4" w:space="0" w:color="003296"/>
          <w:right w:val="single" w:sz="4" w:space="0" w:color="003296"/>
          <w:insideH w:val="nil"/>
          <w:insideV w:val="nil"/>
        </w:tcBorders>
        <w:shd w:val="clear" w:color="auto" w:fill="003296"/>
      </w:tcPr>
    </w:tblStylePr>
    <w:tblStylePr w:type="lastRow">
      <w:rPr>
        <w:b/>
        <w:bCs/>
      </w:rPr>
      <w:tblPr/>
      <w:tcPr>
        <w:tcBorders>
          <w:top w:val="double" w:sz="4" w:space="0" w:color="003296"/>
        </w:tcBorders>
      </w:tcPr>
    </w:tblStylePr>
    <w:tblStylePr w:type="firstCol">
      <w:rPr>
        <w:b/>
        <w:bCs/>
      </w:rPr>
    </w:tblStylePr>
    <w:tblStylePr w:type="lastCol">
      <w:rPr>
        <w:b/>
        <w:bCs/>
      </w:rPr>
    </w:tblStylePr>
    <w:tblStylePr w:type="band1Vert">
      <w:tblPr/>
      <w:tcPr>
        <w:shd w:val="clear" w:color="auto" w:fill="B7CFFF"/>
      </w:tcPr>
    </w:tblStylePr>
    <w:tblStylePr w:type="band1Horz">
      <w:tblPr/>
      <w:tcPr>
        <w:shd w:val="clear" w:color="auto" w:fill="B7C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Universal College of Learning</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UCOL</dc:creator>
  <cp:keywords/>
  <dc:description/>
  <cp:lastModifiedBy>Sandra Cleland (Staff)</cp:lastModifiedBy>
  <cp:revision>2</cp:revision>
  <dcterms:created xsi:type="dcterms:W3CDTF">2019-07-23T00:00:00Z</dcterms:created>
  <dcterms:modified xsi:type="dcterms:W3CDTF">2019-07-23T00:00:00Z</dcterms:modified>
</cp:coreProperties>
</file>