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Fonts w:ascii="Pacifico" w:cs="Pacifico" w:eastAsia="Pacifico" w:hAnsi="Pacifico"/>
          <w:sz w:val="52"/>
          <w:szCs w:val="52"/>
          <w:rtl w:val="0"/>
        </w:rPr>
        <w:t xml:space="preserve">10.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Fonts w:ascii="Pacifico" w:cs="Pacifico" w:eastAsia="Pacifico" w:hAnsi="Pacifico"/>
          <w:sz w:val="52"/>
          <w:szCs w:val="52"/>
          <w:rtl w:val="0"/>
        </w:rPr>
        <w:t xml:space="preserve">Приключение Фиби в Париже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Они ехали в Париж долго, делали остановки, и Фибуня бегала по травке, пока остальные покупали еду. По дороге обсуждали, где будут гулять: Tour Eiffel (Эйфелева башня), Louvre (потом, правда, вспомнили, что в Лувр Фибуню не пустят, как и в музей d’Orsay, но ничего — музеи отложили на другой раз), хотели зайти на крышу галереи Lafayette, погулять возле оперы. Мама хотела пойти в магазин, где делают персональные парфюмы, и сделать один для себя, дедушка хотел купить магнитик, а бабушка — подняться на Эйфелеву башню.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Все хотели сделать много фотографий и вкусно поесть, послушать музыкантов на Trocadéro вечером, когда будет светиться башня.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За окном был октябрь — жёлтые листики и солнышко. Фиби наслаждалась моментом, засыпая под эти разговоры. Её не всегда брали в путешествия, поэтому она радовалась, что они едут все вместе.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После долгой пробки из машин (которую Фиби еле вытерпела, потому что хотела в туалет), они доехали до центра Парижа. Потом ещё вечность искали парковку (тут Фиби уже не выдерживала и громко гавкала, чтобы её выпустили) — и наконец вышли из машины.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Все замерли при виде гигантской Arc de Triomphe (Триумфальной арки), даже Фиби. Кто-то предложил подняться на неё, правда, там не было лифта. Только Фиби подумала о своих бедных лапках, как дедушка сказал: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Вроде и отсюда красиво! Зачем подниматься?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Все согласились и пошли гулять по Champs-Élysées (Елисейским полям). Дедушка тянул всех в Макдональдс, Фиби была не против съесть чизбургер, но остальные были против, и Фиби с дедушкой расстроились.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Так они и гуляли весь день: ездили на метро, смотрели на Париж с высоты, любовались красивейшими достопримечательностями и архитектурой, кушали вкусную еду. У Фиби теперь было много фотографий с башней, она знакомилась с разными людьми и собаками.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В Париже было очень много собачек, но Фиби редко успевала с ними поздороваться — они все куда-то спешили.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Когда они стояли в очереди за сувенирами, она познакомилась с одной корги, которую, кажется, звали Бетти. Та лаяла с необычным акцентом, и Фиби с трудом понимала её.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«Наверное, туристка», — решила Фиби.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Потом ей на лапу наступил какой-то французский бульдог и даже не извинился! В общем, Фиби любила Париж, но людей и собак там было многовато.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Ночевать они поехали к друзьям её мамы, и там Фиби познакомилась с пуделем Бубликом. Они подружились не сразу: он почему-то побаивался Фиби, рычал и прятался за диван, а она посмеивалась с его имени: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Подожди, подожди, то есть когда тебе дают бублик, то спрашивают: «Бублик, ты будешь бублик?»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Но через пятнадцать минут они уже играли и болтали, будто знакомы сто лет.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Бублик рассказывал Фиби про парижскую жизнь: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Да, часто все куда-то спешат, но мы уже привыкли. Мама с папой ездят со мной в большой-большой парк, и я там бегаю и играюсь с другими собачками.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А Фиби рассказывала ему про жизнь возле океана: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Представь, бегаешь по пляжу и плаваешь, когда захочешь! Везде вкусные ракушки, которые можно грызть!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Так они и болтали, пока не заснули носик к носику.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Утром пришло время прощаться. Бублик пообещал приехать в гости и познакомиться с Бертой и Луисом. Фиби обещала тоже как-нибудь к нему заехать и созваниваться.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Они пошли на выставку картин, Фиби тоже хотела посмотреть, но они высоко висели, ее лапки были слишком маленькие - поэтому иногда приходилось подпрыгивать.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Потом зашли в мамину любимую аптеку и она накупила целый рюкзак косметики. Она все говорила: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Тут намного дешевле покупать, чем в другом месте!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Но почему-то все сомневались в этом, но позже Фибуне купили  игрушку в форме Эйфелевой башни, она была очень рада так как обожала мягкие игрушки.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Они гуляли вдоль Сены, возле Лувра - там почему-то куча разных людей пытались им продать зонтики, Фиби не понимала от куда у них столько зонтиков и зачем.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В Саде Тюильри был тот гигантский воздушный шар, после олимпийских игр.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Они покушали вкуснячих булочек в буланжери, а потом сели в машинку и </w:t>
        <w:tab/>
        <w:t xml:space="preserve">отправились домой. Фиби валялась на заднем сиденье со своей новой игрушкой и думала: Хоть бы мы заехали в Макдональдс за чизбургером!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cific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