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5.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Фиби и кран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жила со своей семьёй в квартире на самом верхнем этаже. Оттуда было видно почти весь город!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Каждое утро она забиралась на спинку дивана и устраивалась у окна — прямо на свой мягкий пледик. Часто она брала с собой свои игрушки — зайчика или бегемотика.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Они вместе наблюдали за прохожими: кто куда спешит, кто выгуливает собак, кто едет на велосипеде.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Когда Фиби видела, что её друзья выходят гулять, она сразу бежала к своим хозяевам и говорила: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Срочно! Мне тоже нужно на улицу! Сейчас же!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А иногда она выглядывала папину машину, чтобы узнать, когда он вернётся домой.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Так и шли её весёлые дни, пока однажды утром в окне не появилось… что-то странное.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Как-то раз Фибуня, как всегда, сходила на прогулку. Она бегала по пляжу, гоняла чаек, грызла ракушки — всё как обычно.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Потом она пришла домой, мама помыла ей лапки, и Фиби уютно устроилась на спинке дивана рядом с зайчиком, который следил за порядком, пока её не было.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тут Фиби увидела какую-то огромную штуковину, которой раньше не было.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Это был кран.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Настоящий, огромный строительный кран!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Фибуня не поверила своим глазам.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Что?! Да как же так?! — она была категорически не согласна с тем, что в её дворе начали что-то строить, да ещё и перекрыли вид на город!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стала возмущаться и громко лаять на кран, чтобы он уехал куда-нибудь подальше, но он её не послушал.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Зато папа пришёл и сказал: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Фиби, хватит шуметь!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обиделась.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«Как это — хватит шуметь? — подумала она. — В нашем дворе чудовище, а они ничего не делают!»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Теперь у неё появилась новая миссия — следить за краном.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Дальше стало только хуже: он начал ездить туда-сюда, крутиться, а вечером светился, как гигантский страшный монстр.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 следующий день Фиби собралась с друзьями во дворе.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Это никуда не годится! — возмущалась она. — Они застроят весь двор, и нам негде будет гулять!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Может, напишем письмо дяде президенту? — предложил соседский пёс Рики. — Напишем, что мы против: собачки страдают и всё такое, и пусть он уберёт этот кран!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Всем понравилась эта идея, они обрадовались, но потом Берта сказала: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Это, конечно, хорошая идея… но кто-то из нас вообще умеет писать?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Все притихли. Никто писать не умел — лапками ведь неудобно!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Тут выступил кот Антонио.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Есть идея получше, — сказал он. — Ночью залезем в кран и увезём его куда-нибудь подальше с нашего двора!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 секунду все замолчали, и тут Фиби сказала: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Отлично! Тогда не придётся писать!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Все согласились. И решили: раз уж план придумал кот, пусть он и выполняет его.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Антонио вздохнул: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Почему я?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потом согласился, что карабкающийся по крану вверх кот выглядит не так подозрительно, как собака, и пошёл готовиться к плану.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сказала, что обеспечит безопасность.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Наступила ночь.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Когда стемнело и кран опустел, кот начал свою операцию.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Пёс Рики стоял внизу и следил, чтобы никого не было.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Давай быстрее, Антонио! Мне кажется, нас заметят! — шептал он.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А кот, карабкаясь вверх, ворчал: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Зачем я вообще это предложил?..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Тем временем Фиби посадила зайчика возле окна — чтобы он следил сверху. А сама сделала вид, что ей очень нужно в туалет, чтобы её вывели на улицу. Она ходила кругами вокруг дома, наблюдая за обстановкой.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Потом её всё-таки затащили домой (хотя она и отпиралась) — и она наблюдала из окна столько, сколько могла, пока не уснула прямо на пледике.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Утром, проснувшись, Фиби увидела, что кран всё ещё стоит на месте!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Позже она встретила Рики.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Ну как? — спросила Фиби.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План почти удался, — ответил он. — Антонио залез аж на самый верх, и его никто не заметил! Только мы не учли, что он понятия не имел, как управлять краном! А потом нам показалось, что кто-то идёт, и мы убежали. В общем, план оказался недоработанным.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тяжело вздохнула.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Придётся нам смириться с этим краном, — сказал Рики и пошёл дальше гулять.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Фиби не сдавалась.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«Ну уж нет! — подумала она. — Мы ещё что-нибудь придумаем!»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пошла узнавать, как записать кота на курсы управления  краном.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