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1CA39" w14:textId="77777777" w:rsidR="00D67A7B" w:rsidRDefault="00FD6A7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7657C92A" w14:textId="77777777" w:rsidR="00D67A7B" w:rsidRDefault="00FD6A7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«БЕЛОРУССКИЙ ГОСУДАРСТВЕННЫЙ УНИВЕРСИТЕТ</w:t>
      </w:r>
    </w:p>
    <w:p w14:paraId="20CD5602" w14:textId="77777777" w:rsidR="00D67A7B" w:rsidRDefault="00FD6A7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ИНФОРМАТИКИ И РАДИОЭЛЕКТРОНИКИ» </w:t>
      </w:r>
    </w:p>
    <w:p w14:paraId="0069470C" w14:textId="77777777" w:rsidR="00D67A7B" w:rsidRDefault="00FD6A7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D7534D" w14:textId="77777777" w:rsidR="00D67A7B" w:rsidRDefault="00FD6A7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1CA396CE" w14:textId="77777777" w:rsidR="00D67A7B" w:rsidRDefault="00D67A7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DD18EE" w14:textId="77777777" w:rsidR="00D67A7B" w:rsidRDefault="00D67A7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F122FDD" w14:textId="77777777" w:rsidR="00D67A7B" w:rsidRDefault="00FD6A7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№1</w:t>
      </w:r>
    </w:p>
    <w:p w14:paraId="17C2FD1E" w14:textId="77777777" w:rsidR="00D67A7B" w:rsidRDefault="00FD6A7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</w:t>
      </w:r>
    </w:p>
    <w:p w14:paraId="2E75147B" w14:textId="77777777" w:rsidR="00D67A7B" w:rsidRDefault="00FD6A7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Модели решения задач в интеллектуальных системах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5C9F8F72" w14:textId="7CD6D507" w:rsidR="00D67A7B" w:rsidRPr="00145C8F" w:rsidRDefault="00FD6A7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</w:t>
      </w:r>
    </w:p>
    <w:p w14:paraId="704EDD4E" w14:textId="77777777" w:rsidR="00D67A7B" w:rsidRDefault="00FD6A7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8CF1D3" w14:textId="77777777" w:rsidR="00D67A7B" w:rsidRDefault="00FD6A7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625E220" w14:textId="77777777" w:rsidR="00D67A7B" w:rsidRDefault="00FD6A7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660C17C" w14:textId="77777777" w:rsidR="00D67A7B" w:rsidRDefault="00FD6A7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8EBA669" w14:textId="1835C75A" w:rsidR="00D67A7B" w:rsidRDefault="00FD6A7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 w:rsidR="0015288B">
        <w:rPr>
          <w:rFonts w:ascii="Times New Roman" w:eastAsia="Times New Roman" w:hAnsi="Times New Roman" w:cs="Times New Roman"/>
          <w:sz w:val="28"/>
          <w:szCs w:val="28"/>
          <w:lang w:val="ru-RU"/>
        </w:rPr>
        <w:t>921731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27AC9">
        <w:rPr>
          <w:rFonts w:ascii="Times New Roman" w:eastAsia="Times New Roman" w:hAnsi="Times New Roman" w:cs="Times New Roman"/>
          <w:sz w:val="28"/>
          <w:szCs w:val="28"/>
          <w:lang w:val="ru-RU"/>
        </w:rPr>
        <w:t>Ахроров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М. Д.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35BE75A" w14:textId="77777777" w:rsidR="00D67A7B" w:rsidRDefault="00FD6A7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C76666" w14:textId="6AD5BF64" w:rsidR="00D67A7B" w:rsidRPr="0015288B" w:rsidRDefault="00FD6A7D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15288B">
        <w:rPr>
          <w:rFonts w:ascii="Times New Roman" w:eastAsia="Times New Roman" w:hAnsi="Times New Roman" w:cs="Times New Roman"/>
          <w:sz w:val="28"/>
          <w:szCs w:val="28"/>
          <w:lang w:val="ru-RU"/>
        </w:rPr>
        <w:t>Бруцкий</w:t>
      </w:r>
      <w:proofErr w:type="spellEnd"/>
      <w:r w:rsidR="001528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Д. С.</w:t>
      </w:r>
    </w:p>
    <w:p w14:paraId="17B036D1" w14:textId="77777777" w:rsidR="00D67A7B" w:rsidRDefault="00FD6A7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E33A8A5" w14:textId="251C618E" w:rsidR="00D67A7B" w:rsidRDefault="00D67A7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CD752BC" w14:textId="77777777" w:rsidR="0015288B" w:rsidRDefault="0015288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ED9AF09" w14:textId="77777777" w:rsidR="00D67A7B" w:rsidRDefault="00FD6A7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МИНСК</w:t>
      </w:r>
    </w:p>
    <w:p w14:paraId="001CD818" w14:textId="0D0EA284" w:rsidR="00D67A7B" w:rsidRPr="0015288B" w:rsidRDefault="00FD6A7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15288B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6D9AD2E1" w14:textId="77777777" w:rsidR="00D67A7B" w:rsidRDefault="00FD6A7D">
      <w:pPr>
        <w:spacing w:before="240" w:after="2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Сжатие графической информации линейной рециркуляционной сетью.</w:t>
      </w:r>
    </w:p>
    <w:p w14:paraId="6798EA7D" w14:textId="77777777" w:rsidR="00D67A7B" w:rsidRDefault="00FD6A7D">
      <w:pPr>
        <w:spacing w:before="240" w:after="2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Ознакомиться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, проанализировать и получить навыки реализаци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и модели линейной рециркуляционной сети для задачи сжатия графической информации.</w:t>
      </w:r>
    </w:p>
    <w:p w14:paraId="7068A316" w14:textId="77777777" w:rsidR="00D67A7B" w:rsidRDefault="00FD6A7D">
      <w:pPr>
        <w:spacing w:before="240" w:after="240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Описание модели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В лабораторной работе выполняется сжатие изображений формата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BMP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различного размера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</w:p>
    <w:p w14:paraId="79456F7C" w14:textId="77777777" w:rsidR="00D67A7B" w:rsidRDefault="00FD6A7D">
      <w:pPr>
        <w:pStyle w:val="a6"/>
        <w:ind w:firstLine="0"/>
        <w:jc w:val="left"/>
        <w:rPr>
          <w:i/>
          <w:szCs w:val="28"/>
        </w:rPr>
      </w:pPr>
      <w:r>
        <w:rPr>
          <w:rFonts w:eastAsia="Times New Roman"/>
          <w:b/>
          <w:szCs w:val="28"/>
        </w:rPr>
        <w:t xml:space="preserve">Выходные </w:t>
      </w:r>
      <w:proofErr w:type="gramStart"/>
      <w:r>
        <w:rPr>
          <w:rFonts w:eastAsia="Times New Roman"/>
          <w:b/>
          <w:szCs w:val="28"/>
        </w:rPr>
        <w:t>данные:</w:t>
      </w:r>
      <w:r>
        <w:rPr>
          <w:rFonts w:eastAsia="Times New Roman"/>
          <w:szCs w:val="28"/>
        </w:rPr>
        <w:t xml:space="preserve">  </w:t>
      </w:r>
      <w:r>
        <w:rPr>
          <w:rFonts w:eastAsia="Times New Roman"/>
          <w:szCs w:val="28"/>
        </w:rPr>
        <w:tab/>
      </w:r>
      <w:proofErr w:type="gramEnd"/>
      <w:r>
        <w:rPr>
          <w:b/>
          <w:i/>
          <w:szCs w:val="28"/>
          <w:lang w:val="en-US"/>
        </w:rPr>
        <w:t>Z</w:t>
      </w:r>
      <w:r>
        <w:rPr>
          <w:i/>
          <w:szCs w:val="28"/>
        </w:rPr>
        <w:t xml:space="preserve"> – коэффициент сжатия изображения;</w:t>
      </w:r>
    </w:p>
    <w:p w14:paraId="77D2E8D8" w14:textId="77777777" w:rsidR="00D67A7B" w:rsidRDefault="00FD6A7D">
      <w:pPr>
        <w:pStyle w:val="a6"/>
        <w:ind w:left="1973"/>
        <w:jc w:val="left"/>
        <w:rPr>
          <w:i/>
          <w:szCs w:val="28"/>
        </w:rPr>
      </w:pPr>
      <w:r>
        <w:rPr>
          <w:b/>
          <w:i/>
          <w:szCs w:val="28"/>
          <w:lang w:val="en-US"/>
        </w:rPr>
        <w:t>L</w:t>
      </w:r>
      <w:r>
        <w:rPr>
          <w:b/>
          <w:i/>
          <w:szCs w:val="28"/>
        </w:rPr>
        <w:t xml:space="preserve"> –</w:t>
      </w:r>
      <w:r>
        <w:rPr>
          <w:i/>
          <w:szCs w:val="28"/>
        </w:rPr>
        <w:t xml:space="preserve"> количество разбиваемых прямоугольников;</w:t>
      </w:r>
    </w:p>
    <w:p w14:paraId="713BAFF6" w14:textId="77777777" w:rsidR="00D67A7B" w:rsidRDefault="00FD6A7D">
      <w:pPr>
        <w:pStyle w:val="a6"/>
        <w:ind w:left="1973"/>
        <w:jc w:val="left"/>
        <w:rPr>
          <w:i/>
          <w:szCs w:val="28"/>
        </w:rPr>
      </w:pPr>
      <w:r>
        <w:rPr>
          <w:b/>
          <w:i/>
          <w:szCs w:val="28"/>
          <w:lang w:val="en-US"/>
        </w:rPr>
        <w:t>E</w:t>
      </w:r>
      <w:r>
        <w:rPr>
          <w:i/>
          <w:szCs w:val="28"/>
        </w:rPr>
        <w:t xml:space="preserve"> – суммарная ошибка для обучающей выборки;</w:t>
      </w:r>
    </w:p>
    <w:p w14:paraId="19DA5633" w14:textId="77777777" w:rsidR="00D67A7B" w:rsidRDefault="00D67A7B">
      <w:pPr>
        <w:pStyle w:val="a6"/>
        <w:ind w:firstLine="0"/>
        <w:rPr>
          <w:rFonts w:eastAsia="Times New Roman"/>
          <w:szCs w:val="28"/>
        </w:rPr>
      </w:pPr>
    </w:p>
    <w:p w14:paraId="6829904E" w14:textId="77777777" w:rsidR="00D67A7B" w:rsidRDefault="00FD6A7D">
      <w:pPr>
        <w:pStyle w:val="a6"/>
        <w:ind w:left="2160" w:firstLine="720"/>
        <w:rPr>
          <w:b/>
          <w:bCs/>
          <w:i/>
          <w:szCs w:val="28"/>
        </w:rPr>
      </w:pPr>
      <w:r>
        <w:rPr>
          <w:b/>
          <w:bCs/>
          <w:i/>
          <w:szCs w:val="28"/>
        </w:rPr>
        <w:t>Е =</w:t>
      </w:r>
      <w:r>
        <w:rPr>
          <w:b/>
          <w:i/>
          <w:szCs w:val="28"/>
        </w:rPr>
        <w:t xml:space="preserve"> ∑</w:t>
      </w:r>
      <w:r>
        <w:rPr>
          <w:b/>
          <w:bCs/>
          <w:i/>
          <w:szCs w:val="28"/>
        </w:rPr>
        <w:t xml:space="preserve"> Е(</w:t>
      </w:r>
      <w:r>
        <w:rPr>
          <w:b/>
          <w:bCs/>
          <w:i/>
          <w:szCs w:val="28"/>
          <w:lang w:val="en-US"/>
        </w:rPr>
        <w:t>q</w:t>
      </w:r>
      <w:r>
        <w:rPr>
          <w:b/>
          <w:bCs/>
          <w:i/>
          <w:szCs w:val="28"/>
        </w:rPr>
        <w:t>)</w:t>
      </w:r>
      <w:r>
        <w:rPr>
          <w:b/>
          <w:i/>
          <w:szCs w:val="28"/>
        </w:rPr>
        <w:t xml:space="preserve">, где </w:t>
      </w:r>
      <w:r>
        <w:rPr>
          <w:b/>
          <w:bCs/>
          <w:i/>
          <w:szCs w:val="28"/>
        </w:rPr>
        <w:t xml:space="preserve">1 </w:t>
      </w:r>
      <w:r>
        <w:rPr>
          <w:b/>
          <w:bCs/>
          <w:i/>
          <w:szCs w:val="28"/>
        </w:rPr>
        <w:sym w:font="Symbol" w:char="F0A3"/>
      </w:r>
      <w:r>
        <w:rPr>
          <w:b/>
          <w:bCs/>
          <w:i/>
          <w:szCs w:val="28"/>
        </w:rPr>
        <w:t xml:space="preserve"> </w:t>
      </w:r>
      <w:r>
        <w:rPr>
          <w:b/>
          <w:bCs/>
          <w:i/>
          <w:szCs w:val="28"/>
          <w:lang w:val="en-US"/>
        </w:rPr>
        <w:t>q</w:t>
      </w:r>
      <w:r>
        <w:rPr>
          <w:b/>
          <w:bCs/>
          <w:i/>
          <w:szCs w:val="28"/>
        </w:rPr>
        <w:t xml:space="preserve"> </w:t>
      </w:r>
      <w:r>
        <w:rPr>
          <w:b/>
          <w:bCs/>
          <w:i/>
          <w:szCs w:val="28"/>
        </w:rPr>
        <w:sym w:font="Symbol" w:char="F0A3"/>
      </w:r>
      <w:r>
        <w:rPr>
          <w:b/>
          <w:bCs/>
          <w:i/>
          <w:szCs w:val="28"/>
        </w:rPr>
        <w:t xml:space="preserve"> </w:t>
      </w:r>
      <w:r>
        <w:rPr>
          <w:b/>
          <w:bCs/>
          <w:i/>
          <w:szCs w:val="28"/>
          <w:lang w:val="en-US"/>
        </w:rPr>
        <w:t>L</w:t>
      </w:r>
      <w:r>
        <w:rPr>
          <w:b/>
          <w:bCs/>
          <w:i/>
          <w:szCs w:val="28"/>
        </w:rPr>
        <w:t xml:space="preserve">, </w:t>
      </w:r>
    </w:p>
    <w:p w14:paraId="1D91FFDE" w14:textId="77777777" w:rsidR="00D67A7B" w:rsidRDefault="00FD6A7D">
      <w:pPr>
        <w:pStyle w:val="a6"/>
        <w:ind w:left="720" w:firstLine="0"/>
        <w:jc w:val="left"/>
        <w:rPr>
          <w:bCs/>
          <w:i/>
          <w:szCs w:val="28"/>
        </w:rPr>
      </w:pPr>
      <w:r>
        <w:rPr>
          <w:bCs/>
          <w:i/>
          <w:szCs w:val="28"/>
        </w:rPr>
        <w:tab/>
      </w:r>
      <w:r>
        <w:rPr>
          <w:bCs/>
          <w:i/>
          <w:szCs w:val="28"/>
        </w:rPr>
        <w:tab/>
      </w:r>
      <w:r>
        <w:rPr>
          <w:bCs/>
          <w:i/>
          <w:szCs w:val="28"/>
        </w:rPr>
        <w:tab/>
      </w:r>
      <w:proofErr w:type="gramStart"/>
      <w:r>
        <w:rPr>
          <w:bCs/>
          <w:i/>
          <w:szCs w:val="28"/>
        </w:rPr>
        <w:t xml:space="preserve">где  </w:t>
      </w:r>
      <w:r>
        <w:rPr>
          <w:b/>
          <w:bCs/>
          <w:i/>
          <w:szCs w:val="28"/>
          <w:lang w:val="en-US"/>
        </w:rPr>
        <w:t>q</w:t>
      </w:r>
      <w:proofErr w:type="gramEnd"/>
      <w:r>
        <w:rPr>
          <w:b/>
          <w:bCs/>
          <w:i/>
          <w:szCs w:val="28"/>
        </w:rPr>
        <w:t xml:space="preserve"> – </w:t>
      </w:r>
      <w:r>
        <w:rPr>
          <w:bCs/>
          <w:i/>
          <w:szCs w:val="28"/>
        </w:rPr>
        <w:t>итератор числа прямоугольника.</w:t>
      </w:r>
    </w:p>
    <w:p w14:paraId="0511A0F9" w14:textId="77777777" w:rsidR="00D67A7B" w:rsidRDefault="00FD6A7D">
      <w:pPr>
        <w:pStyle w:val="a6"/>
        <w:ind w:left="2160" w:firstLine="720"/>
        <w:rPr>
          <w:b/>
          <w:bCs/>
          <w:i/>
          <w:szCs w:val="28"/>
          <w:lang w:val="en-US"/>
        </w:rPr>
      </w:pPr>
      <w:r>
        <w:rPr>
          <w:b/>
          <w:bCs/>
          <w:i/>
          <w:szCs w:val="28"/>
        </w:rPr>
        <w:t>Е</w:t>
      </w:r>
      <w:r>
        <w:rPr>
          <w:b/>
          <w:bCs/>
          <w:i/>
          <w:szCs w:val="28"/>
          <w:lang w:val="en-US"/>
        </w:rPr>
        <w:t xml:space="preserve"> =</w:t>
      </w:r>
      <w:r>
        <w:rPr>
          <w:i/>
          <w:szCs w:val="28"/>
          <w:lang w:val="en-US"/>
        </w:rPr>
        <w:t xml:space="preserve"> ∑ ∆</w:t>
      </w:r>
      <w:r>
        <w:rPr>
          <w:b/>
          <w:bCs/>
          <w:i/>
          <w:szCs w:val="28"/>
          <w:lang w:val="en-US"/>
        </w:rPr>
        <w:t>X(q)</w:t>
      </w:r>
      <w:proofErr w:type="spellStart"/>
      <w:r>
        <w:rPr>
          <w:b/>
          <w:bCs/>
          <w:i/>
          <w:szCs w:val="28"/>
          <w:lang w:val="en-US"/>
        </w:rPr>
        <w:t>i</w:t>
      </w:r>
      <w:proofErr w:type="spellEnd"/>
      <w:r>
        <w:rPr>
          <w:b/>
          <w:bCs/>
          <w:i/>
          <w:szCs w:val="28"/>
          <w:lang w:val="en-US"/>
        </w:rPr>
        <w:t xml:space="preserve"> *</w:t>
      </w:r>
      <w:r>
        <w:rPr>
          <w:i/>
          <w:szCs w:val="28"/>
          <w:lang w:val="en-US"/>
        </w:rPr>
        <w:t>∆</w:t>
      </w:r>
      <w:r>
        <w:rPr>
          <w:b/>
          <w:bCs/>
          <w:i/>
          <w:szCs w:val="28"/>
          <w:lang w:val="en-US"/>
        </w:rPr>
        <w:t>X(q)</w:t>
      </w:r>
      <w:proofErr w:type="spellStart"/>
      <w:r>
        <w:rPr>
          <w:b/>
          <w:bCs/>
          <w:i/>
          <w:szCs w:val="28"/>
          <w:lang w:val="en-US"/>
        </w:rPr>
        <w:t>i</w:t>
      </w:r>
      <w:proofErr w:type="spellEnd"/>
      <w:r>
        <w:rPr>
          <w:b/>
          <w:bCs/>
          <w:i/>
          <w:szCs w:val="28"/>
          <w:lang w:val="en-US"/>
        </w:rPr>
        <w:t>,</w:t>
      </w:r>
    </w:p>
    <w:p w14:paraId="10592236" w14:textId="77777777" w:rsidR="00D67A7B" w:rsidRDefault="00FD6A7D">
      <w:pPr>
        <w:pStyle w:val="a6"/>
        <w:ind w:left="2160" w:firstLine="720"/>
        <w:jc w:val="left"/>
        <w:rPr>
          <w:i/>
          <w:szCs w:val="28"/>
          <w:lang w:val="en-US"/>
        </w:rPr>
      </w:pPr>
      <w:r>
        <w:rPr>
          <w:i/>
          <w:szCs w:val="28"/>
        </w:rPr>
        <w:t>где</w:t>
      </w:r>
      <w:r>
        <w:rPr>
          <w:i/>
          <w:szCs w:val="28"/>
          <w:lang w:val="en-US"/>
        </w:rPr>
        <w:t xml:space="preserve"> </w:t>
      </w:r>
      <w:r>
        <w:rPr>
          <w:b/>
          <w:bCs/>
          <w:i/>
          <w:szCs w:val="28"/>
          <w:lang w:val="en-US"/>
        </w:rPr>
        <w:t xml:space="preserve">1 </w:t>
      </w:r>
      <w:r>
        <w:rPr>
          <w:b/>
          <w:bCs/>
          <w:i/>
          <w:szCs w:val="28"/>
        </w:rPr>
        <w:sym w:font="Symbol" w:char="F0A3"/>
      </w:r>
      <w:r>
        <w:rPr>
          <w:b/>
          <w:bCs/>
          <w:i/>
          <w:szCs w:val="28"/>
          <w:lang w:val="en-US"/>
        </w:rPr>
        <w:t xml:space="preserve"> </w:t>
      </w:r>
      <w:proofErr w:type="spellStart"/>
      <w:r>
        <w:rPr>
          <w:b/>
          <w:bCs/>
          <w:i/>
          <w:szCs w:val="28"/>
          <w:lang w:val="en-US"/>
        </w:rPr>
        <w:t>i</w:t>
      </w:r>
      <w:proofErr w:type="spellEnd"/>
      <w:r>
        <w:rPr>
          <w:b/>
          <w:bCs/>
          <w:i/>
          <w:szCs w:val="28"/>
          <w:lang w:val="en-US"/>
        </w:rPr>
        <w:t xml:space="preserve"> </w:t>
      </w:r>
      <w:r>
        <w:rPr>
          <w:b/>
          <w:bCs/>
          <w:i/>
          <w:szCs w:val="28"/>
        </w:rPr>
        <w:sym w:font="Symbol" w:char="F0A3"/>
      </w:r>
      <w:r>
        <w:rPr>
          <w:b/>
          <w:bCs/>
          <w:i/>
          <w:szCs w:val="28"/>
          <w:lang w:val="en-US"/>
        </w:rPr>
        <w:t xml:space="preserve"> N</w:t>
      </w:r>
      <w:r>
        <w:rPr>
          <w:bCs/>
          <w:i/>
          <w:szCs w:val="28"/>
          <w:lang w:val="en-US"/>
        </w:rPr>
        <w:t>.</w:t>
      </w:r>
    </w:p>
    <w:p w14:paraId="46823C78" w14:textId="77777777" w:rsidR="00D67A7B" w:rsidRDefault="00FD6A7D">
      <w:pPr>
        <w:pStyle w:val="a6"/>
        <w:ind w:left="2160" w:firstLine="720"/>
        <w:rPr>
          <w:i/>
          <w:iCs/>
          <w:color w:val="000000"/>
          <w:szCs w:val="28"/>
        </w:rPr>
      </w:pPr>
      <w:proofErr w:type="spellStart"/>
      <w:r>
        <w:rPr>
          <w:b/>
          <w:bCs/>
          <w:i/>
          <w:color w:val="000000"/>
          <w:szCs w:val="28"/>
        </w:rPr>
        <w:t>iteration</w:t>
      </w:r>
      <w:proofErr w:type="spellEnd"/>
      <w:r>
        <w:rPr>
          <w:i/>
          <w:color w:val="000000"/>
          <w:szCs w:val="28"/>
        </w:rPr>
        <w:t xml:space="preserve"> – количество итераций</w:t>
      </w:r>
      <w:r>
        <w:rPr>
          <w:i/>
          <w:iCs/>
          <w:color w:val="000000"/>
          <w:szCs w:val="28"/>
        </w:rPr>
        <w:t>.</w:t>
      </w:r>
    </w:p>
    <w:p w14:paraId="0D56B30B" w14:textId="77777777" w:rsidR="00D67A7B" w:rsidRDefault="00D67A7B">
      <w:pPr>
        <w:pStyle w:val="a6"/>
        <w:ind w:left="2160" w:firstLine="720"/>
        <w:rPr>
          <w:i/>
          <w:iCs/>
          <w:color w:val="000000"/>
          <w:szCs w:val="28"/>
        </w:rPr>
      </w:pPr>
    </w:p>
    <w:p w14:paraId="521F729B" w14:textId="77777777" w:rsidR="00D67A7B" w:rsidRDefault="00FD6A7D">
      <w:pPr>
        <w:pStyle w:val="a6"/>
        <w:ind w:firstLine="0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Дополнительная информация:</w:t>
      </w:r>
    </w:p>
    <w:p w14:paraId="1B7C7456" w14:textId="77777777" w:rsidR="00D67A7B" w:rsidRPr="0015288B" w:rsidRDefault="00FD6A7D">
      <w:pPr>
        <w:pStyle w:val="a6"/>
        <w:ind w:firstLine="0"/>
        <w:rPr>
          <w:rFonts w:eastAsia="SimSun"/>
          <w:color w:val="222222"/>
          <w:szCs w:val="28"/>
          <w:shd w:val="clear" w:color="auto" w:fill="FFFFFF"/>
        </w:rPr>
      </w:pPr>
      <w:r>
        <w:rPr>
          <w:color w:val="000000"/>
          <w:szCs w:val="28"/>
        </w:rPr>
        <w:t xml:space="preserve">В этом </w:t>
      </w:r>
      <w:proofErr w:type="spellStart"/>
      <w:r>
        <w:rPr>
          <w:color w:val="000000"/>
          <w:szCs w:val="28"/>
        </w:rPr>
        <w:t>иследовании</w:t>
      </w:r>
      <w:proofErr w:type="spellEnd"/>
      <w:r>
        <w:rPr>
          <w:color w:val="000000"/>
          <w:szCs w:val="28"/>
        </w:rPr>
        <w:t xml:space="preserve"> вместо</w:t>
      </w:r>
      <w:r>
        <w:rPr>
          <w:b/>
          <w:bCs/>
          <w:color w:val="000000"/>
          <w:szCs w:val="28"/>
        </w:rPr>
        <w:t xml:space="preserve"> </w:t>
      </w:r>
      <w:r>
        <w:rPr>
          <w:rFonts w:eastAsia="SimSun"/>
          <w:b/>
          <w:bCs/>
          <w:color w:val="222222"/>
          <w:szCs w:val="28"/>
          <w:shd w:val="clear" w:color="auto" w:fill="FFFFFF"/>
        </w:rPr>
        <w:t>максимально допустимой суммарной</w:t>
      </w:r>
      <w:r>
        <w:rPr>
          <w:rFonts w:eastAsia="SimSun"/>
          <w:b/>
          <w:bCs/>
          <w:color w:val="222222"/>
          <w:szCs w:val="28"/>
          <w:shd w:val="clear" w:color="auto" w:fill="FFFFFF"/>
        </w:rPr>
        <w:br/>
        <w:t>среднеквадратической ошибки</w:t>
      </w:r>
      <w:r>
        <w:rPr>
          <w:rFonts w:eastAsia="SimSun"/>
          <w:color w:val="222222"/>
          <w:szCs w:val="28"/>
          <w:shd w:val="clear" w:color="auto" w:fill="FFFFFF"/>
        </w:rPr>
        <w:t xml:space="preserve"> использовалась </w:t>
      </w:r>
      <w:r>
        <w:rPr>
          <w:rFonts w:eastAsia="SimSun"/>
          <w:b/>
          <w:bCs/>
          <w:color w:val="222222"/>
          <w:szCs w:val="28"/>
          <w:shd w:val="clear" w:color="auto" w:fill="FFFFFF"/>
        </w:rPr>
        <w:t>общая ошибка обучения сети</w:t>
      </w:r>
      <w:r>
        <w:rPr>
          <w:rFonts w:eastAsia="SimSun"/>
          <w:color w:val="222222"/>
          <w:szCs w:val="28"/>
          <w:shd w:val="clear" w:color="auto" w:fill="FFFFFF"/>
        </w:rPr>
        <w:t>. Она находилась по формуле</w:t>
      </w:r>
      <w:r w:rsidRPr="0015288B">
        <w:rPr>
          <w:rFonts w:eastAsia="SimSun"/>
          <w:color w:val="222222"/>
          <w:szCs w:val="28"/>
          <w:shd w:val="clear" w:color="auto" w:fill="FFFFFF"/>
        </w:rPr>
        <w:t>:</w:t>
      </w:r>
    </w:p>
    <w:p w14:paraId="1087BA6C" w14:textId="77777777" w:rsidR="00D67A7B" w:rsidRPr="0015288B" w:rsidRDefault="00FD6A7D">
      <w:pPr>
        <w:pStyle w:val="a6"/>
        <w:ind w:firstLine="0"/>
        <w:rPr>
          <w:b/>
          <w:i/>
          <w:szCs w:val="28"/>
        </w:rPr>
      </w:pPr>
      <w:r>
        <w:rPr>
          <w:rFonts w:eastAsia="SimSun"/>
          <w:color w:val="222222"/>
          <w:szCs w:val="28"/>
          <w:shd w:val="clear" w:color="auto" w:fill="FFFFFF"/>
        </w:rPr>
        <w:t xml:space="preserve"> </w:t>
      </w:r>
      <w:r>
        <w:rPr>
          <w:b/>
          <w:bCs/>
          <w:i/>
          <w:szCs w:val="28"/>
        </w:rPr>
        <w:t>Е</w:t>
      </w:r>
      <w:r w:rsidRPr="0015288B">
        <w:rPr>
          <w:b/>
          <w:bCs/>
          <w:i/>
          <w:szCs w:val="28"/>
        </w:rPr>
        <w:t xml:space="preserve"> =</w:t>
      </w:r>
      <w:r w:rsidRPr="0015288B">
        <w:rPr>
          <w:i/>
          <w:szCs w:val="28"/>
        </w:rPr>
        <w:t xml:space="preserve"> ∑ ∆</w:t>
      </w:r>
      <w:r>
        <w:rPr>
          <w:b/>
          <w:bCs/>
          <w:i/>
          <w:szCs w:val="28"/>
          <w:lang w:val="en-US"/>
        </w:rPr>
        <w:t>X</w:t>
      </w:r>
      <w:r w:rsidRPr="0015288B">
        <w:rPr>
          <w:b/>
          <w:bCs/>
          <w:i/>
          <w:szCs w:val="28"/>
        </w:rPr>
        <w:t>(</w:t>
      </w:r>
      <w:r>
        <w:rPr>
          <w:b/>
          <w:bCs/>
          <w:i/>
          <w:szCs w:val="28"/>
          <w:lang w:val="en-US"/>
        </w:rPr>
        <w:t>q</w:t>
      </w:r>
      <w:r w:rsidRPr="0015288B">
        <w:rPr>
          <w:b/>
          <w:bCs/>
          <w:i/>
          <w:szCs w:val="28"/>
        </w:rPr>
        <w:t>)</w:t>
      </w:r>
      <w:proofErr w:type="spellStart"/>
      <w:r>
        <w:rPr>
          <w:b/>
          <w:bCs/>
          <w:i/>
          <w:szCs w:val="28"/>
          <w:lang w:val="en-US"/>
        </w:rPr>
        <w:t>i</w:t>
      </w:r>
      <w:proofErr w:type="spellEnd"/>
      <w:r w:rsidRPr="0015288B">
        <w:rPr>
          <w:b/>
          <w:bCs/>
          <w:i/>
          <w:szCs w:val="28"/>
        </w:rPr>
        <w:t xml:space="preserve"> *</w:t>
      </w:r>
      <w:r w:rsidRPr="0015288B">
        <w:rPr>
          <w:i/>
          <w:szCs w:val="28"/>
        </w:rPr>
        <w:t>∆</w:t>
      </w:r>
      <w:r>
        <w:rPr>
          <w:b/>
          <w:bCs/>
          <w:i/>
          <w:szCs w:val="28"/>
          <w:lang w:val="en-US"/>
        </w:rPr>
        <w:t>X</w:t>
      </w:r>
      <w:r w:rsidRPr="0015288B">
        <w:rPr>
          <w:b/>
          <w:bCs/>
          <w:i/>
          <w:szCs w:val="28"/>
        </w:rPr>
        <w:t>(</w:t>
      </w:r>
      <w:r>
        <w:rPr>
          <w:b/>
          <w:bCs/>
          <w:i/>
          <w:szCs w:val="28"/>
          <w:lang w:val="en-US"/>
        </w:rPr>
        <w:t>q</w:t>
      </w:r>
      <w:r w:rsidRPr="0015288B">
        <w:rPr>
          <w:b/>
          <w:bCs/>
          <w:i/>
          <w:szCs w:val="28"/>
        </w:rPr>
        <w:t>)</w:t>
      </w:r>
      <w:proofErr w:type="spellStart"/>
      <w:r>
        <w:rPr>
          <w:b/>
          <w:bCs/>
          <w:i/>
          <w:szCs w:val="28"/>
          <w:lang w:val="en-US"/>
        </w:rPr>
        <w:t>i</w:t>
      </w:r>
      <w:proofErr w:type="spellEnd"/>
      <w:r>
        <w:rPr>
          <w:b/>
          <w:bCs/>
          <w:i/>
          <w:szCs w:val="28"/>
        </w:rPr>
        <w:t xml:space="preserve"> / </w:t>
      </w:r>
      <w:r>
        <w:rPr>
          <w:b/>
          <w:i/>
          <w:szCs w:val="28"/>
          <w:lang w:val="en-US"/>
        </w:rPr>
        <w:t>L</w:t>
      </w:r>
      <w:r>
        <w:rPr>
          <w:b/>
          <w:i/>
          <w:szCs w:val="28"/>
        </w:rPr>
        <w:t xml:space="preserve"> / </w:t>
      </w:r>
      <w:r>
        <w:rPr>
          <w:b/>
          <w:i/>
          <w:szCs w:val="28"/>
          <w:lang w:val="en-US"/>
        </w:rPr>
        <w:t>m</w:t>
      </w:r>
      <w:r w:rsidRPr="0015288B">
        <w:rPr>
          <w:b/>
          <w:i/>
          <w:szCs w:val="28"/>
        </w:rPr>
        <w:t xml:space="preserve"> / </w:t>
      </w:r>
      <w:r>
        <w:rPr>
          <w:b/>
          <w:i/>
          <w:szCs w:val="28"/>
          <w:lang w:val="en-US"/>
        </w:rPr>
        <w:t>n</w:t>
      </w:r>
    </w:p>
    <w:p w14:paraId="42077708" w14:textId="77777777" w:rsidR="00D67A7B" w:rsidRDefault="00FD6A7D">
      <w:pPr>
        <w:pStyle w:val="a6"/>
        <w:ind w:firstLine="0"/>
        <w:rPr>
          <w:bCs/>
          <w:iCs/>
          <w:szCs w:val="28"/>
        </w:rPr>
      </w:pPr>
      <w:proofErr w:type="gramStart"/>
      <w:r>
        <w:rPr>
          <w:bCs/>
          <w:iCs/>
          <w:szCs w:val="28"/>
        </w:rPr>
        <w:t xml:space="preserve">Где </w:t>
      </w:r>
      <w:r>
        <w:rPr>
          <w:b/>
          <w:i/>
          <w:szCs w:val="28"/>
        </w:rPr>
        <w:t xml:space="preserve"> </w:t>
      </w:r>
      <w:r>
        <w:rPr>
          <w:b/>
          <w:i/>
          <w:szCs w:val="28"/>
          <w:lang w:val="en-US"/>
        </w:rPr>
        <w:t>m</w:t>
      </w:r>
      <w:proofErr w:type="gramEnd"/>
      <w:r w:rsidRPr="0015288B">
        <w:rPr>
          <w:b/>
          <w:i/>
          <w:szCs w:val="28"/>
        </w:rPr>
        <w:t xml:space="preserve"> </w:t>
      </w:r>
      <w:r>
        <w:rPr>
          <w:bCs/>
          <w:iCs/>
          <w:szCs w:val="28"/>
        </w:rPr>
        <w:t xml:space="preserve">- </w:t>
      </w:r>
      <w:r>
        <w:rPr>
          <w:bCs/>
          <w:iCs/>
          <w:szCs w:val="28"/>
        </w:rPr>
        <w:t>ширина прямоугольника</w:t>
      </w:r>
    </w:p>
    <w:p w14:paraId="336E57C8" w14:textId="77777777" w:rsidR="00D67A7B" w:rsidRDefault="00FD6A7D">
      <w:pPr>
        <w:pStyle w:val="a6"/>
        <w:ind w:firstLine="0"/>
        <w:rPr>
          <w:bCs/>
          <w:iCs/>
          <w:szCs w:val="28"/>
        </w:rPr>
      </w:pPr>
      <w:r>
        <w:rPr>
          <w:bCs/>
          <w:iCs/>
          <w:szCs w:val="28"/>
        </w:rPr>
        <w:t xml:space="preserve">        </w:t>
      </w:r>
      <w:r>
        <w:rPr>
          <w:b/>
          <w:i/>
          <w:szCs w:val="28"/>
          <w:lang w:val="en-US"/>
        </w:rPr>
        <w:t>n</w:t>
      </w:r>
      <w:r>
        <w:rPr>
          <w:b/>
          <w:i/>
          <w:szCs w:val="28"/>
        </w:rPr>
        <w:t xml:space="preserve"> </w:t>
      </w:r>
      <w:r>
        <w:rPr>
          <w:bCs/>
          <w:iCs/>
          <w:szCs w:val="28"/>
        </w:rPr>
        <w:t xml:space="preserve">- высота прямоугольника </w:t>
      </w:r>
    </w:p>
    <w:p w14:paraId="2B2A6062" w14:textId="77777777" w:rsidR="00D67A7B" w:rsidRDefault="00FD6A7D">
      <w:pPr>
        <w:pStyle w:val="a6"/>
        <w:ind w:firstLine="0"/>
        <w:rPr>
          <w:bCs/>
          <w:iCs/>
          <w:szCs w:val="28"/>
        </w:rPr>
      </w:pPr>
      <w:r>
        <w:rPr>
          <w:bCs/>
          <w:iCs/>
          <w:szCs w:val="28"/>
        </w:rPr>
        <w:t xml:space="preserve">Данная величина отражает усреднённую ошибку каждого </w:t>
      </w:r>
      <w:proofErr w:type="spellStart"/>
      <w:r>
        <w:rPr>
          <w:bCs/>
          <w:iCs/>
          <w:szCs w:val="28"/>
        </w:rPr>
        <w:t>нейронна</w:t>
      </w:r>
      <w:proofErr w:type="spellEnd"/>
      <w:r>
        <w:rPr>
          <w:bCs/>
          <w:iCs/>
          <w:szCs w:val="28"/>
        </w:rPr>
        <w:t>.</w:t>
      </w:r>
    </w:p>
    <w:p w14:paraId="13C06972" w14:textId="77777777" w:rsidR="00D67A7B" w:rsidRDefault="00FD6A7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Графики:</w:t>
      </w:r>
    </w:p>
    <w:p w14:paraId="5799E5B9" w14:textId="77777777" w:rsidR="00D67A7B" w:rsidRDefault="00FD6A7D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Зависимость числа итераций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обучения от коэффициента сжатия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(для фиксированного изображения и параметров);</w:t>
      </w:r>
    </w:p>
    <w:p w14:paraId="460EC399" w14:textId="77777777" w:rsidR="00D67A7B" w:rsidRDefault="00FD6A7D">
      <w:pPr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Размер картинки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696X760</w:t>
      </w:r>
    </w:p>
    <w:p w14:paraId="3F7292CF" w14:textId="77777777" w:rsidR="00D67A7B" w:rsidRDefault="00FD6A7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обучения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 0,001</w:t>
      </w:r>
      <w:proofErr w:type="gramEnd"/>
    </w:p>
    <w:p w14:paraId="2976DAF4" w14:textId="77777777" w:rsidR="00D67A7B" w:rsidRDefault="00FD6A7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Желаемая ошибка обучения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0,00116</w:t>
      </w:r>
    </w:p>
    <w:p w14:paraId="4FBA8E9E" w14:textId="77777777" w:rsidR="00D67A7B" w:rsidRDefault="00FD6A7D">
      <w:pPr>
        <w:numPr>
          <w:ilvl w:val="0"/>
          <w:numId w:val="1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Размер блоков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8 на 8</w:t>
      </w:r>
    </w:p>
    <w:p w14:paraId="42FE2448" w14:textId="71914BF0" w:rsidR="00D67A7B" w:rsidRDefault="009C22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E144DE" wp14:editId="2D78115D">
            <wp:extent cx="1950720" cy="19507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2B2AD" w14:textId="77777777" w:rsidR="00D67A7B" w:rsidRDefault="00FD6A7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тестовое изображение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82"/>
        <w:gridCol w:w="2969"/>
        <w:gridCol w:w="3168"/>
      </w:tblGrid>
      <w:tr w:rsidR="00D67A7B" w14:paraId="721863AE" w14:textId="77777777">
        <w:tc>
          <w:tcPr>
            <w:tcW w:w="2882" w:type="dxa"/>
            <w:vAlign w:val="center"/>
          </w:tcPr>
          <w:p w14:paraId="0A4D6C7F" w14:textId="77777777" w:rsidR="00D67A7B" w:rsidRDefault="00FD6A7D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en-US" w:eastAsia="be-BY"/>
              </w:rPr>
            </w:pPr>
            <w:r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en-US" w:eastAsia="be-BY"/>
              </w:rPr>
              <w:t>p</w:t>
            </w:r>
          </w:p>
        </w:tc>
        <w:tc>
          <w:tcPr>
            <w:tcW w:w="2969" w:type="dxa"/>
            <w:vAlign w:val="center"/>
          </w:tcPr>
          <w:p w14:paraId="5747E8DA" w14:textId="77777777" w:rsidR="00D67A7B" w:rsidRDefault="00FD6A7D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en-US" w:eastAsia="be-BY"/>
              </w:rPr>
            </w:pPr>
            <w:r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en-US" w:eastAsia="be-BY"/>
              </w:rPr>
              <w:t>Z</w:t>
            </w:r>
          </w:p>
        </w:tc>
        <w:tc>
          <w:tcPr>
            <w:tcW w:w="3168" w:type="dxa"/>
            <w:vAlign w:val="center"/>
          </w:tcPr>
          <w:p w14:paraId="7CBCCD2E" w14:textId="77777777" w:rsidR="00D67A7B" w:rsidRDefault="00FD6A7D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ru-RU" w:eastAsia="be-BY"/>
              </w:rPr>
            </w:pPr>
            <w:r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ru-RU" w:eastAsia="be-BY"/>
              </w:rPr>
              <w:t>Количество итераций</w:t>
            </w:r>
          </w:p>
        </w:tc>
      </w:tr>
      <w:tr w:rsidR="00D67A7B" w14:paraId="22E9520B" w14:textId="77777777">
        <w:tc>
          <w:tcPr>
            <w:tcW w:w="2882" w:type="dxa"/>
            <w:vAlign w:val="center"/>
          </w:tcPr>
          <w:p w14:paraId="2CB501B9" w14:textId="77777777" w:rsidR="00D67A7B" w:rsidRDefault="00FD6A7D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  <w:sz w:val="28"/>
                <w:szCs w:val="28"/>
                <w:lang w:val="ru-RU" w:eastAsia="be-BY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ru-RU" w:eastAsia="be-BY"/>
              </w:rPr>
              <w:t>10</w:t>
            </w:r>
          </w:p>
        </w:tc>
        <w:tc>
          <w:tcPr>
            <w:tcW w:w="2969" w:type="dxa"/>
            <w:vAlign w:val="center"/>
          </w:tcPr>
          <w:p w14:paraId="370FE542" w14:textId="77777777" w:rsidR="00D67A7B" w:rsidRDefault="00FD6A7D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  <w:sz w:val="28"/>
                <w:szCs w:val="28"/>
                <w:lang w:val="ru-RU" w:eastAsia="be-BY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ru-RU" w:eastAsia="be-BY"/>
              </w:rPr>
              <w:t>6.4</w:t>
            </w:r>
          </w:p>
        </w:tc>
        <w:tc>
          <w:tcPr>
            <w:tcW w:w="3168" w:type="dxa"/>
            <w:vAlign w:val="center"/>
          </w:tcPr>
          <w:p w14:paraId="77DAE0A7" w14:textId="77777777" w:rsidR="00D67A7B" w:rsidRDefault="00FD6A7D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  <w:sz w:val="28"/>
                <w:szCs w:val="28"/>
                <w:lang w:val="en-US" w:eastAsia="be-BY"/>
              </w:rPr>
            </w:pPr>
            <w:r>
              <w:rPr>
                <w:rFonts w:asciiTheme="minorHAnsi" w:eastAsiaTheme="minorHAnsi" w:hAnsiTheme="minorHAnsi"/>
                <w:color w:val="000000"/>
                <w:sz w:val="28"/>
                <w:szCs w:val="28"/>
                <w:shd w:val="clear" w:color="auto" w:fill="FFFFFF"/>
                <w:lang w:val="ru-RU" w:eastAsia="en-US"/>
              </w:rPr>
              <w:t>495900</w:t>
            </w:r>
          </w:p>
        </w:tc>
      </w:tr>
      <w:tr w:rsidR="00D67A7B" w14:paraId="0D477375" w14:textId="77777777">
        <w:tc>
          <w:tcPr>
            <w:tcW w:w="2882" w:type="dxa"/>
            <w:vAlign w:val="center"/>
          </w:tcPr>
          <w:p w14:paraId="6BFD2EB5" w14:textId="77777777" w:rsidR="00D67A7B" w:rsidRDefault="00FD6A7D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  <w:sz w:val="28"/>
                <w:szCs w:val="28"/>
                <w:lang w:val="ru-RU" w:eastAsia="be-BY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ru-RU" w:eastAsia="be-BY"/>
              </w:rPr>
              <w:t>12</w:t>
            </w:r>
          </w:p>
        </w:tc>
        <w:tc>
          <w:tcPr>
            <w:tcW w:w="2969" w:type="dxa"/>
            <w:vAlign w:val="center"/>
          </w:tcPr>
          <w:p w14:paraId="6AF5D73A" w14:textId="77777777" w:rsidR="00D67A7B" w:rsidRDefault="00FD6A7D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  <w:sz w:val="28"/>
                <w:szCs w:val="28"/>
                <w:lang w:val="en-US" w:eastAsia="be-BY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en-US" w:eastAsia="be-BY"/>
              </w:rPr>
              <w:t>5.333</w:t>
            </w:r>
          </w:p>
        </w:tc>
        <w:tc>
          <w:tcPr>
            <w:tcW w:w="3168" w:type="dxa"/>
            <w:vAlign w:val="center"/>
          </w:tcPr>
          <w:p w14:paraId="744EC779" w14:textId="77777777" w:rsidR="00D67A7B" w:rsidRDefault="00FD6A7D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  <w:sz w:val="28"/>
                <w:szCs w:val="28"/>
                <w:lang w:val="en-US" w:eastAsia="be-BY"/>
              </w:rPr>
            </w:pPr>
            <w:r>
              <w:rPr>
                <w:rFonts w:asciiTheme="minorHAnsi" w:eastAsiaTheme="minorHAnsi" w:hAnsiTheme="minorHAnsi"/>
                <w:color w:val="000000"/>
                <w:sz w:val="28"/>
                <w:szCs w:val="28"/>
                <w:shd w:val="clear" w:color="auto" w:fill="FFFFFF"/>
                <w:lang w:val="ru-RU" w:eastAsia="en-US"/>
              </w:rPr>
              <w:t>421515</w:t>
            </w:r>
          </w:p>
        </w:tc>
      </w:tr>
      <w:tr w:rsidR="00D67A7B" w14:paraId="7642E771" w14:textId="77777777">
        <w:tc>
          <w:tcPr>
            <w:tcW w:w="2882" w:type="dxa"/>
            <w:vAlign w:val="center"/>
          </w:tcPr>
          <w:p w14:paraId="092504C8" w14:textId="77777777" w:rsidR="00D67A7B" w:rsidRDefault="00FD6A7D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  <w:sz w:val="28"/>
                <w:szCs w:val="28"/>
                <w:lang w:val="ru-RU" w:eastAsia="be-BY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ru-RU" w:eastAsia="be-BY"/>
              </w:rPr>
              <w:t>14</w:t>
            </w:r>
          </w:p>
        </w:tc>
        <w:tc>
          <w:tcPr>
            <w:tcW w:w="2969" w:type="dxa"/>
            <w:vAlign w:val="center"/>
          </w:tcPr>
          <w:p w14:paraId="6C3525C0" w14:textId="77777777" w:rsidR="00D67A7B" w:rsidRDefault="00FD6A7D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  <w:sz w:val="28"/>
                <w:szCs w:val="28"/>
                <w:lang w:val="en-US" w:eastAsia="be-BY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en-US" w:eastAsia="be-BY"/>
              </w:rPr>
              <w:t>4.555</w:t>
            </w:r>
          </w:p>
        </w:tc>
        <w:tc>
          <w:tcPr>
            <w:tcW w:w="3168" w:type="dxa"/>
            <w:vAlign w:val="center"/>
          </w:tcPr>
          <w:p w14:paraId="4DF62053" w14:textId="77777777" w:rsidR="00D67A7B" w:rsidRDefault="00FD6A7D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  <w:sz w:val="28"/>
                <w:szCs w:val="28"/>
                <w:lang w:val="en-US" w:eastAsia="be-BY"/>
              </w:rPr>
            </w:pPr>
            <w:r>
              <w:rPr>
                <w:rFonts w:asciiTheme="minorHAnsi" w:eastAsiaTheme="minorHAnsi" w:hAnsiTheme="minorHAnsi" w:cstheme="minorBidi"/>
                <w:color w:val="000000"/>
                <w:sz w:val="28"/>
                <w:szCs w:val="28"/>
                <w:shd w:val="clear" w:color="auto" w:fill="FFFFFF"/>
                <w:lang w:val="ru-RU" w:eastAsia="en-US"/>
              </w:rPr>
              <w:t>371925</w:t>
            </w:r>
          </w:p>
        </w:tc>
      </w:tr>
      <w:tr w:rsidR="00D67A7B" w14:paraId="4680CE77" w14:textId="77777777">
        <w:tc>
          <w:tcPr>
            <w:tcW w:w="2882" w:type="dxa"/>
            <w:vAlign w:val="center"/>
          </w:tcPr>
          <w:p w14:paraId="7FB5CB57" w14:textId="77777777" w:rsidR="00D67A7B" w:rsidRDefault="00FD6A7D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  <w:sz w:val="28"/>
                <w:szCs w:val="28"/>
                <w:lang w:val="ru-RU" w:eastAsia="be-BY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ru-RU" w:eastAsia="be-BY"/>
              </w:rPr>
              <w:t>16</w:t>
            </w:r>
          </w:p>
        </w:tc>
        <w:tc>
          <w:tcPr>
            <w:tcW w:w="2969" w:type="dxa"/>
            <w:vAlign w:val="center"/>
          </w:tcPr>
          <w:p w14:paraId="7C46BB05" w14:textId="77777777" w:rsidR="00D67A7B" w:rsidRDefault="00FD6A7D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  <w:sz w:val="28"/>
                <w:szCs w:val="28"/>
                <w:lang w:val="ru-RU" w:eastAsia="be-BY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ru-RU" w:eastAsia="be-BY"/>
              </w:rPr>
              <w:t>4</w:t>
            </w:r>
          </w:p>
        </w:tc>
        <w:tc>
          <w:tcPr>
            <w:tcW w:w="3168" w:type="dxa"/>
            <w:vAlign w:val="center"/>
          </w:tcPr>
          <w:p w14:paraId="408196BE" w14:textId="77777777" w:rsidR="00D67A7B" w:rsidRDefault="00FD6A7D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  <w:sz w:val="28"/>
                <w:szCs w:val="28"/>
                <w:lang w:val="en-US" w:eastAsia="be-BY"/>
              </w:rPr>
            </w:pPr>
            <w:r>
              <w:rPr>
                <w:rFonts w:asciiTheme="minorHAnsi" w:eastAsiaTheme="minorHAnsi" w:hAnsiTheme="minorHAnsi"/>
                <w:color w:val="000000"/>
                <w:sz w:val="28"/>
                <w:szCs w:val="28"/>
                <w:shd w:val="clear" w:color="auto" w:fill="FFFFFF"/>
                <w:lang w:val="ru-RU" w:eastAsia="en-US"/>
              </w:rPr>
              <w:t>347130</w:t>
            </w:r>
          </w:p>
        </w:tc>
      </w:tr>
      <w:tr w:rsidR="00D67A7B" w14:paraId="718CD250" w14:textId="77777777">
        <w:tc>
          <w:tcPr>
            <w:tcW w:w="2882" w:type="dxa"/>
            <w:vAlign w:val="center"/>
          </w:tcPr>
          <w:p w14:paraId="567D8418" w14:textId="77777777" w:rsidR="00D67A7B" w:rsidRDefault="00FD6A7D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  <w:sz w:val="28"/>
                <w:szCs w:val="28"/>
                <w:lang w:val="ru-RU" w:eastAsia="be-BY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ru-RU" w:eastAsia="be-BY"/>
              </w:rPr>
              <w:t>18</w:t>
            </w:r>
          </w:p>
        </w:tc>
        <w:tc>
          <w:tcPr>
            <w:tcW w:w="2969" w:type="dxa"/>
            <w:vAlign w:val="center"/>
          </w:tcPr>
          <w:p w14:paraId="284176E5" w14:textId="77777777" w:rsidR="00D67A7B" w:rsidRDefault="00FD6A7D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  <w:sz w:val="28"/>
                <w:szCs w:val="28"/>
                <w:lang w:val="ru-RU" w:eastAsia="be-BY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ru-RU" w:eastAsia="be-BY"/>
              </w:rPr>
              <w:t>3.555</w:t>
            </w:r>
          </w:p>
        </w:tc>
        <w:tc>
          <w:tcPr>
            <w:tcW w:w="3168" w:type="dxa"/>
            <w:vAlign w:val="center"/>
          </w:tcPr>
          <w:p w14:paraId="727AF16D" w14:textId="77777777" w:rsidR="00D67A7B" w:rsidRDefault="00FD6A7D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  <w:sz w:val="28"/>
                <w:szCs w:val="28"/>
                <w:lang w:val="ru-RU" w:eastAsia="be-BY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ru-RU" w:eastAsia="be-BY"/>
              </w:rPr>
              <w:t>322335</w:t>
            </w:r>
          </w:p>
        </w:tc>
      </w:tr>
    </w:tbl>
    <w:p w14:paraId="426D40AC" w14:textId="77777777" w:rsidR="00D67A7B" w:rsidRDefault="00FD6A7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55BA55D2" wp14:editId="5F3DE797">
            <wp:extent cx="4572000" cy="27432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456D8D4" w14:textId="77777777" w:rsidR="00D67A7B" w:rsidRDefault="00FD6A7D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видно из графика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чем больше коэффициент сжатия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тем больше нам надо итераций обучения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чтоб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его получить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(разный коэффициент сжатия был получен путём изменения количества нейронов на выходном слое).</w:t>
      </w:r>
    </w:p>
    <w:p w14:paraId="42C92EC2" w14:textId="77777777" w:rsidR="00D67A7B" w:rsidRDefault="00FD6A7D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2.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Зависимость числа итераций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обучения для разных изображений (для фиксированных параметров 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B139820" w14:textId="77777777" w:rsidR="00D67A7B" w:rsidRDefault="00FD6A7D">
      <w:pPr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Шаг обучения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0,01</w:t>
      </w:r>
    </w:p>
    <w:p w14:paraId="79BFE0AF" w14:textId="77777777" w:rsidR="00D67A7B" w:rsidRDefault="00FD6A7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Количество выходных нейронов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16</w:t>
      </w:r>
    </w:p>
    <w:p w14:paraId="511B8A57" w14:textId="77777777" w:rsidR="00D67A7B" w:rsidRDefault="00FD6A7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Размер блоков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8 на 8</w:t>
      </w:r>
    </w:p>
    <w:p w14:paraId="289713AF" w14:textId="77777777" w:rsidR="00D67A7B" w:rsidRDefault="00FD6A7D">
      <w:pPr>
        <w:numPr>
          <w:ilvl w:val="0"/>
          <w:numId w:val="1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Обучение останавливалось на ошибки сети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0,00</w:t>
      </w:r>
      <w:r w:rsidRPr="0015288B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5.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585"/>
        <w:gridCol w:w="2178"/>
        <w:gridCol w:w="2080"/>
      </w:tblGrid>
      <w:tr w:rsidR="00D67A7B" w14:paraId="097076E2" w14:textId="77777777">
        <w:trPr>
          <w:jc w:val="center"/>
        </w:trPr>
        <w:tc>
          <w:tcPr>
            <w:tcW w:w="2585" w:type="dxa"/>
            <w:vAlign w:val="center"/>
          </w:tcPr>
          <w:p w14:paraId="46DADF84" w14:textId="77777777" w:rsidR="00D67A7B" w:rsidRDefault="00FD6A7D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ru-RU" w:eastAsia="be-BY"/>
              </w:rPr>
            </w:pPr>
            <w:r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ru-RU" w:eastAsia="be-BY"/>
              </w:rPr>
              <w:t>Изображение</w:t>
            </w:r>
          </w:p>
        </w:tc>
        <w:tc>
          <w:tcPr>
            <w:tcW w:w="2178" w:type="dxa"/>
          </w:tcPr>
          <w:p w14:paraId="55BD949B" w14:textId="77777777" w:rsidR="00D67A7B" w:rsidRDefault="00FD6A7D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ru-RU" w:eastAsia="be-BY"/>
              </w:rPr>
            </w:pPr>
            <w:r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ru-RU" w:eastAsia="be-BY"/>
              </w:rPr>
              <w:t xml:space="preserve">Высота и </w:t>
            </w:r>
            <w:r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ru-RU" w:eastAsia="be-BY"/>
              </w:rPr>
              <w:t>ширина изображения</w:t>
            </w:r>
          </w:p>
        </w:tc>
        <w:tc>
          <w:tcPr>
            <w:tcW w:w="2080" w:type="dxa"/>
          </w:tcPr>
          <w:p w14:paraId="64FAED5A" w14:textId="77777777" w:rsidR="00D67A7B" w:rsidRDefault="00FD6A7D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ru-RU" w:eastAsia="be-BY"/>
              </w:rPr>
            </w:pPr>
            <w:r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ru-RU" w:eastAsia="be-BY"/>
              </w:rPr>
              <w:t>Количество итераций</w:t>
            </w:r>
          </w:p>
        </w:tc>
      </w:tr>
      <w:tr w:rsidR="00D67A7B" w14:paraId="2931EEB5" w14:textId="77777777">
        <w:trPr>
          <w:jc w:val="center"/>
        </w:trPr>
        <w:tc>
          <w:tcPr>
            <w:tcW w:w="2585" w:type="dxa"/>
          </w:tcPr>
          <w:p w14:paraId="3A8D5FC5" w14:textId="77777777" w:rsidR="00D67A7B" w:rsidRDefault="00FD6A7D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  <w:sz w:val="28"/>
                <w:szCs w:val="28"/>
                <w:lang w:val="ru-RU" w:eastAsia="be-BY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ru-RU" w:eastAsia="en-US"/>
              </w:rPr>
              <w:t>тестовое изображение 1</w:t>
            </w:r>
          </w:p>
        </w:tc>
        <w:tc>
          <w:tcPr>
            <w:tcW w:w="2178" w:type="dxa"/>
            <w:vAlign w:val="center"/>
          </w:tcPr>
          <w:p w14:paraId="5C9FCDB9" w14:textId="77777777" w:rsidR="00D67A7B" w:rsidRDefault="00FD6A7D">
            <w:pPr>
              <w:spacing w:line="240" w:lineRule="auto"/>
              <w:jc w:val="center"/>
              <w:rPr>
                <w:rFonts w:asciiTheme="minorHAnsi" w:eastAsiaTheme="minorHAnsi" w:hAnsiTheme="minorHAnsi"/>
                <w:sz w:val="28"/>
                <w:szCs w:val="28"/>
                <w:lang w:val="ru-RU" w:eastAsia="en-US"/>
              </w:rPr>
            </w:pPr>
            <w:r>
              <w:rPr>
                <w:rFonts w:asciiTheme="minorHAnsi" w:eastAsiaTheme="minorHAnsi" w:hAnsiTheme="minorHAnsi"/>
                <w:sz w:val="28"/>
                <w:szCs w:val="28"/>
                <w:lang w:val="ru-RU" w:eastAsia="en-US"/>
              </w:rPr>
              <w:t>256X256</w:t>
            </w:r>
          </w:p>
        </w:tc>
        <w:tc>
          <w:tcPr>
            <w:tcW w:w="2080" w:type="dxa"/>
            <w:vAlign w:val="center"/>
          </w:tcPr>
          <w:p w14:paraId="79A42525" w14:textId="77777777" w:rsidR="00D67A7B" w:rsidRDefault="00FD6A7D">
            <w:pPr>
              <w:spacing w:line="240" w:lineRule="auto"/>
              <w:jc w:val="center"/>
              <w:rPr>
                <w:rFonts w:asciiTheme="minorHAnsi" w:eastAsiaTheme="minorHAnsi" w:hAnsiTheme="minorHAnsi"/>
                <w:sz w:val="28"/>
                <w:szCs w:val="28"/>
                <w:lang w:val="ru-RU" w:eastAsia="en-US"/>
              </w:rPr>
            </w:pPr>
            <w:r>
              <w:rPr>
                <w:rFonts w:asciiTheme="minorHAnsi" w:eastAsiaTheme="minorHAnsi" w:hAnsiTheme="minorHAnsi"/>
                <w:sz w:val="28"/>
                <w:szCs w:val="28"/>
                <w:lang w:val="ru-RU" w:eastAsia="en-US"/>
              </w:rPr>
              <w:t>331776</w:t>
            </w:r>
          </w:p>
        </w:tc>
      </w:tr>
      <w:tr w:rsidR="00D67A7B" w14:paraId="7059C9F9" w14:textId="77777777">
        <w:trPr>
          <w:jc w:val="center"/>
        </w:trPr>
        <w:tc>
          <w:tcPr>
            <w:tcW w:w="2585" w:type="dxa"/>
          </w:tcPr>
          <w:p w14:paraId="7B9F6FBD" w14:textId="77777777" w:rsidR="00D67A7B" w:rsidRDefault="00FD6A7D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  <w:sz w:val="28"/>
                <w:szCs w:val="28"/>
                <w:lang w:val="en-US" w:eastAsia="be-BY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ru-RU" w:eastAsia="en-US"/>
              </w:rPr>
              <w:t>тестовое изображение 2</w:t>
            </w:r>
          </w:p>
        </w:tc>
        <w:tc>
          <w:tcPr>
            <w:tcW w:w="2178" w:type="dxa"/>
            <w:vAlign w:val="center"/>
          </w:tcPr>
          <w:p w14:paraId="2E8EABA2" w14:textId="77777777" w:rsidR="00D67A7B" w:rsidRDefault="00FD6A7D">
            <w:pPr>
              <w:spacing w:line="240" w:lineRule="auto"/>
              <w:jc w:val="center"/>
              <w:rPr>
                <w:rFonts w:asciiTheme="minorHAnsi" w:eastAsiaTheme="minorHAnsi" w:hAnsiTheme="minorHAnsi"/>
                <w:sz w:val="28"/>
                <w:szCs w:val="28"/>
                <w:lang w:val="ru-RU" w:eastAsia="en-US"/>
              </w:rPr>
            </w:pPr>
            <w:r>
              <w:rPr>
                <w:rFonts w:asciiTheme="minorHAnsi" w:eastAsiaTheme="minorHAnsi" w:hAnsiTheme="minorHAnsi"/>
                <w:sz w:val="28"/>
                <w:szCs w:val="28"/>
                <w:lang w:val="ru-RU" w:eastAsia="en-US"/>
              </w:rPr>
              <w:t>696X760</w:t>
            </w:r>
          </w:p>
        </w:tc>
        <w:tc>
          <w:tcPr>
            <w:tcW w:w="2080" w:type="dxa"/>
            <w:vAlign w:val="center"/>
          </w:tcPr>
          <w:p w14:paraId="325B3700" w14:textId="77777777" w:rsidR="00D67A7B" w:rsidRDefault="00FD6A7D">
            <w:pPr>
              <w:spacing w:line="240" w:lineRule="auto"/>
              <w:jc w:val="center"/>
              <w:rPr>
                <w:rFonts w:asciiTheme="minorHAnsi" w:eastAsiaTheme="minorHAnsi" w:hAnsiTheme="minorHAnsi"/>
                <w:sz w:val="28"/>
                <w:szCs w:val="28"/>
                <w:lang w:val="ru-RU" w:eastAsia="en-US"/>
              </w:rPr>
            </w:pPr>
            <w:r>
              <w:rPr>
                <w:rFonts w:asciiTheme="minorHAnsi" w:eastAsiaTheme="minorHAnsi" w:hAnsiTheme="minorHAnsi"/>
                <w:sz w:val="28"/>
                <w:szCs w:val="28"/>
                <w:lang w:val="ru-RU" w:eastAsia="en-US"/>
              </w:rPr>
              <w:t>24795</w:t>
            </w:r>
          </w:p>
        </w:tc>
      </w:tr>
      <w:tr w:rsidR="00D67A7B" w14:paraId="59DA009C" w14:textId="77777777">
        <w:trPr>
          <w:jc w:val="center"/>
        </w:trPr>
        <w:tc>
          <w:tcPr>
            <w:tcW w:w="2585" w:type="dxa"/>
          </w:tcPr>
          <w:p w14:paraId="3FA64088" w14:textId="77777777" w:rsidR="00D67A7B" w:rsidRDefault="00FD6A7D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  <w:sz w:val="28"/>
                <w:szCs w:val="28"/>
                <w:lang w:val="en-US" w:eastAsia="be-BY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ru-RU" w:eastAsia="en-US"/>
              </w:rPr>
              <w:t>тестовое изображение 3</w:t>
            </w:r>
          </w:p>
        </w:tc>
        <w:tc>
          <w:tcPr>
            <w:tcW w:w="2178" w:type="dxa"/>
            <w:vAlign w:val="center"/>
          </w:tcPr>
          <w:p w14:paraId="68066A9C" w14:textId="77777777" w:rsidR="00D67A7B" w:rsidRDefault="00FD6A7D">
            <w:pPr>
              <w:spacing w:line="240" w:lineRule="auto"/>
              <w:jc w:val="center"/>
              <w:rPr>
                <w:rFonts w:asciiTheme="minorHAnsi" w:eastAsiaTheme="minorHAnsi" w:hAnsiTheme="minorHAnsi"/>
                <w:sz w:val="28"/>
                <w:szCs w:val="28"/>
                <w:lang w:val="ru-RU" w:eastAsia="en-US"/>
              </w:rPr>
            </w:pPr>
            <w:r>
              <w:rPr>
                <w:rFonts w:asciiTheme="minorHAnsi" w:eastAsiaTheme="minorHAnsi" w:hAnsiTheme="minorHAnsi"/>
                <w:sz w:val="28"/>
                <w:szCs w:val="28"/>
                <w:lang w:val="ru-RU" w:eastAsia="en-US"/>
              </w:rPr>
              <w:t>840X768</w:t>
            </w:r>
          </w:p>
        </w:tc>
        <w:tc>
          <w:tcPr>
            <w:tcW w:w="2080" w:type="dxa"/>
            <w:vAlign w:val="center"/>
          </w:tcPr>
          <w:p w14:paraId="5934CE45" w14:textId="77777777" w:rsidR="00D67A7B" w:rsidRDefault="00FD6A7D">
            <w:pPr>
              <w:spacing w:line="240" w:lineRule="auto"/>
              <w:jc w:val="center"/>
              <w:rPr>
                <w:rFonts w:asciiTheme="minorHAnsi" w:eastAsiaTheme="minorHAnsi" w:hAnsiTheme="minorHAnsi"/>
                <w:sz w:val="28"/>
                <w:szCs w:val="28"/>
                <w:lang w:val="ru-RU" w:eastAsia="en-US"/>
              </w:rPr>
            </w:pPr>
            <w:r>
              <w:rPr>
                <w:rFonts w:asciiTheme="minorHAnsi" w:eastAsiaTheme="minorHAnsi" w:hAnsiTheme="minorHAnsi"/>
                <w:sz w:val="28"/>
                <w:szCs w:val="28"/>
                <w:lang w:val="ru-RU" w:eastAsia="en-US"/>
              </w:rPr>
              <w:t>30240</w:t>
            </w:r>
          </w:p>
        </w:tc>
      </w:tr>
      <w:tr w:rsidR="00D67A7B" w14:paraId="18549F1C" w14:textId="77777777">
        <w:trPr>
          <w:jc w:val="center"/>
        </w:trPr>
        <w:tc>
          <w:tcPr>
            <w:tcW w:w="2585" w:type="dxa"/>
          </w:tcPr>
          <w:p w14:paraId="1B564ED2" w14:textId="77777777" w:rsidR="00D67A7B" w:rsidRDefault="00FD6A7D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  <w:sz w:val="28"/>
                <w:szCs w:val="28"/>
                <w:lang w:val="en-US" w:eastAsia="be-BY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ru-RU" w:eastAsia="en-US"/>
              </w:rPr>
              <w:t>тестовое изображение 4</w:t>
            </w:r>
          </w:p>
        </w:tc>
        <w:tc>
          <w:tcPr>
            <w:tcW w:w="2178" w:type="dxa"/>
            <w:vAlign w:val="center"/>
          </w:tcPr>
          <w:p w14:paraId="591A8237" w14:textId="77777777" w:rsidR="00D67A7B" w:rsidRDefault="00FD6A7D">
            <w:pPr>
              <w:spacing w:line="240" w:lineRule="auto"/>
              <w:jc w:val="center"/>
              <w:rPr>
                <w:rFonts w:asciiTheme="minorHAnsi" w:eastAsiaTheme="minorHAnsi" w:hAnsiTheme="minorHAnsi"/>
                <w:sz w:val="28"/>
                <w:szCs w:val="28"/>
                <w:lang w:val="ru-RU" w:eastAsia="en-US"/>
              </w:rPr>
            </w:pPr>
            <w:r>
              <w:rPr>
                <w:rFonts w:asciiTheme="minorHAnsi" w:eastAsiaTheme="minorHAnsi" w:hAnsiTheme="minorHAnsi"/>
                <w:sz w:val="28"/>
                <w:szCs w:val="28"/>
                <w:lang w:val="ru-RU" w:eastAsia="en-US"/>
              </w:rPr>
              <w:t>1536X1112</w:t>
            </w:r>
          </w:p>
        </w:tc>
        <w:tc>
          <w:tcPr>
            <w:tcW w:w="2080" w:type="dxa"/>
            <w:vAlign w:val="center"/>
          </w:tcPr>
          <w:p w14:paraId="69024D19" w14:textId="77777777" w:rsidR="00D67A7B" w:rsidRDefault="00FD6A7D">
            <w:pPr>
              <w:spacing w:line="240" w:lineRule="auto"/>
              <w:jc w:val="center"/>
              <w:rPr>
                <w:rFonts w:asciiTheme="minorHAnsi" w:eastAsiaTheme="minorHAnsi" w:hAnsiTheme="minorHAnsi"/>
                <w:sz w:val="28"/>
                <w:szCs w:val="28"/>
                <w:lang w:val="ru-RU" w:eastAsia="en-US"/>
              </w:rPr>
            </w:pPr>
            <w:r>
              <w:rPr>
                <w:rFonts w:asciiTheme="minorHAnsi" w:eastAsiaTheme="minorHAnsi" w:hAnsiTheme="minorHAnsi"/>
                <w:sz w:val="28"/>
                <w:szCs w:val="28"/>
                <w:lang w:val="ru-RU" w:eastAsia="en-US"/>
              </w:rPr>
              <w:t>80064</w:t>
            </w:r>
          </w:p>
        </w:tc>
      </w:tr>
      <w:tr w:rsidR="00D67A7B" w14:paraId="662980D0" w14:textId="77777777">
        <w:trPr>
          <w:jc w:val="center"/>
        </w:trPr>
        <w:tc>
          <w:tcPr>
            <w:tcW w:w="2585" w:type="dxa"/>
          </w:tcPr>
          <w:p w14:paraId="0168C5A6" w14:textId="77777777" w:rsidR="00D67A7B" w:rsidRDefault="00FD6A7D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  <w:sz w:val="28"/>
                <w:szCs w:val="28"/>
                <w:lang w:val="en-US" w:eastAsia="be-BY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ru-RU" w:eastAsia="en-US"/>
              </w:rPr>
              <w:t>тестовое изображение 5</w:t>
            </w:r>
          </w:p>
        </w:tc>
        <w:tc>
          <w:tcPr>
            <w:tcW w:w="2178" w:type="dxa"/>
            <w:vAlign w:val="center"/>
          </w:tcPr>
          <w:p w14:paraId="2B7327EE" w14:textId="77777777" w:rsidR="00D67A7B" w:rsidRDefault="00FD6A7D">
            <w:pPr>
              <w:spacing w:line="240" w:lineRule="auto"/>
              <w:jc w:val="center"/>
              <w:rPr>
                <w:rFonts w:asciiTheme="minorHAnsi" w:eastAsiaTheme="minorHAnsi" w:hAnsiTheme="minorHAnsi"/>
                <w:sz w:val="28"/>
                <w:szCs w:val="28"/>
                <w:lang w:val="ru-RU" w:eastAsia="en-US"/>
              </w:rPr>
            </w:pPr>
            <w:r>
              <w:rPr>
                <w:rFonts w:asciiTheme="minorHAnsi" w:eastAsiaTheme="minorHAnsi" w:hAnsiTheme="minorHAnsi"/>
                <w:sz w:val="28"/>
                <w:szCs w:val="28"/>
                <w:lang w:val="ru-RU" w:eastAsia="en-US"/>
              </w:rPr>
              <w:t>1880X1408</w:t>
            </w:r>
          </w:p>
        </w:tc>
        <w:tc>
          <w:tcPr>
            <w:tcW w:w="2080" w:type="dxa"/>
            <w:vAlign w:val="center"/>
          </w:tcPr>
          <w:p w14:paraId="7BCF98E5" w14:textId="77777777" w:rsidR="00D67A7B" w:rsidRDefault="00FD6A7D">
            <w:pPr>
              <w:spacing w:line="240" w:lineRule="auto"/>
              <w:jc w:val="center"/>
              <w:rPr>
                <w:rFonts w:asciiTheme="minorHAnsi" w:eastAsiaTheme="minorHAnsi" w:hAnsiTheme="minorHAnsi"/>
                <w:sz w:val="28"/>
                <w:szCs w:val="28"/>
                <w:lang w:val="ru-RU" w:eastAsia="en-US"/>
              </w:rPr>
            </w:pPr>
            <w:r>
              <w:rPr>
                <w:rFonts w:asciiTheme="minorHAnsi" w:eastAsiaTheme="minorHAnsi" w:hAnsiTheme="minorHAnsi"/>
                <w:sz w:val="28"/>
                <w:szCs w:val="28"/>
                <w:lang w:val="ru-RU" w:eastAsia="en-US"/>
              </w:rPr>
              <w:t>124080</w:t>
            </w:r>
          </w:p>
        </w:tc>
      </w:tr>
    </w:tbl>
    <w:p w14:paraId="613F9848" w14:textId="77777777" w:rsidR="00D67A7B" w:rsidRDefault="00D67A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C1F180" w14:textId="77777777" w:rsidR="00D67A7B" w:rsidRDefault="00FD6A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5BCF4EDB" wp14:editId="3B10FD47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E5A9232" w14:textId="77777777" w:rsidR="00D67A7B" w:rsidRDefault="00D67A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A741B5" w14:textId="66D22EEF" w:rsidR="00D67A7B" w:rsidRDefault="009C22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F0B1FE" wp14:editId="23ED6F43">
            <wp:extent cx="1950720" cy="17373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0A9C7" w14:textId="77777777" w:rsidR="00D67A7B" w:rsidRDefault="00FD6A7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тестовое изображение 1</w:t>
      </w:r>
    </w:p>
    <w:p w14:paraId="22CDF5C9" w14:textId="77777777" w:rsidR="00D67A7B" w:rsidRDefault="00D67A7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5AE63A" w14:textId="2FD33ABC" w:rsidR="00D67A7B" w:rsidRDefault="009C22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CA52D1" wp14:editId="0D37C6D3">
            <wp:extent cx="2133600" cy="20878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F207B" w14:textId="77777777" w:rsidR="00D67A7B" w:rsidRDefault="00FD6A7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тестовое изображение 2 </w:t>
      </w:r>
    </w:p>
    <w:p w14:paraId="04CDC742" w14:textId="77777777" w:rsidR="00D67A7B" w:rsidRDefault="00D67A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61E7C5" w14:textId="0398BAC6" w:rsidR="00D67A7B" w:rsidRDefault="009C22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FC5E11" wp14:editId="2E6808E0">
            <wp:extent cx="2377440" cy="215646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564A1" w14:textId="77777777" w:rsidR="00D67A7B" w:rsidRDefault="00FD6A7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тестовое изображение 3 </w:t>
      </w:r>
    </w:p>
    <w:p w14:paraId="01F25C31" w14:textId="77777777" w:rsidR="00D67A7B" w:rsidRDefault="00D67A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C78643" w14:textId="6951D657" w:rsidR="00D67A7B" w:rsidRDefault="009C22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4A7CE8" wp14:editId="48BBD7C7">
            <wp:extent cx="2956560" cy="22326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6969B" w14:textId="77777777" w:rsidR="00D67A7B" w:rsidRDefault="00FD6A7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тестовое изображение 4 </w:t>
      </w:r>
    </w:p>
    <w:p w14:paraId="0E7C6FC2" w14:textId="77777777" w:rsidR="00D67A7B" w:rsidRDefault="00D67A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D828D6" w14:textId="3DAC9627" w:rsidR="00D67A7B" w:rsidRDefault="009C22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81557D" wp14:editId="180973CF">
            <wp:extent cx="3238500" cy="29794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37EE5" w14:textId="77777777" w:rsidR="00D67A7B" w:rsidRDefault="00FD6A7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тестовое изображение 5 </w:t>
      </w:r>
    </w:p>
    <w:p w14:paraId="4447F946" w14:textId="77777777" w:rsidR="00D67A7B" w:rsidRDefault="00D67A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32C35B" w14:textId="77777777" w:rsidR="00D67A7B" w:rsidRDefault="00D67A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7D3420" w14:textId="77777777" w:rsidR="00D67A7B" w:rsidRDefault="00FD6A7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видно из графика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чем меньше картинка, соответственно и размер обучающей выборки, тем больше нужно итераций обучения для достижения желаемой ошибки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(0,00</w:t>
      </w:r>
      <w:r w:rsidRPr="0015288B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5), небольшой подъём в графике на больших картинках является следствием того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необходимо прогнать всю обучающую выб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орку хотя бы 1 раз. </w:t>
      </w:r>
    </w:p>
    <w:p w14:paraId="5445A70F" w14:textId="77777777" w:rsidR="00D67A7B" w:rsidRDefault="00FD6A7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Без этого условия желаемая ошибка была бы получена при меньшем количестве обучающих итераций. Однако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если смотреть на качество картинки при восстановлении, то большую роль играет не размер обучающей выборки, а разброс цветов в картинк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е, то есть качество обучающей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выборки</w:t>
      </w:r>
      <w:r w:rsidRPr="0015288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увелечении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картинки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образуеться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градиент цвета что даёт нам более качественную обучающую выборку)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26D8F9" w14:textId="77777777" w:rsidR="00D67A7B" w:rsidRDefault="00D67A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5E78DC" w14:textId="77777777" w:rsidR="00D67A7B" w:rsidRDefault="00FD6A7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3.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Зависимость числа итераций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общей ошибки обучения сети </w:t>
      </w:r>
      <w:r>
        <w:rPr>
          <w:rFonts w:ascii="Times New Roman" w:eastAsia="Times New Roman" w:hAnsi="Times New Roman" w:cs="Times New Roman"/>
          <w:sz w:val="28"/>
          <w:szCs w:val="28"/>
        </w:rPr>
        <w:t>(остальные параметры фиксированы);</w:t>
      </w:r>
    </w:p>
    <w:p w14:paraId="234F76CD" w14:textId="77777777" w:rsidR="00D67A7B" w:rsidRDefault="00FD6A7D">
      <w:pPr>
        <w:pStyle w:val="a7"/>
        <w:numPr>
          <w:ilvl w:val="0"/>
          <w:numId w:val="2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Размер картинки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1880X1408</w:t>
      </w:r>
    </w:p>
    <w:p w14:paraId="3A8D5902" w14:textId="77777777" w:rsidR="00D67A7B" w:rsidRDefault="00FD6A7D">
      <w:pPr>
        <w:pStyle w:val="a7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Размер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блоков обучающей выборки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8 на 8</w:t>
      </w:r>
    </w:p>
    <w:p w14:paraId="5B9C86F4" w14:textId="77777777" w:rsidR="00D67A7B" w:rsidRDefault="00FD6A7D">
      <w:pPr>
        <w:pStyle w:val="a7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выходных нейронов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16</w:t>
      </w:r>
    </w:p>
    <w:p w14:paraId="1EF227B1" w14:textId="77777777" w:rsidR="00D67A7B" w:rsidRDefault="00FD6A7D">
      <w:pPr>
        <w:pStyle w:val="a7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Шаг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обучения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0,001.</w:t>
      </w:r>
    </w:p>
    <w:p w14:paraId="4AE97E1A" w14:textId="74C855A8" w:rsidR="00D67A7B" w:rsidRDefault="009C22BD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132ECD" wp14:editId="3AAC0854">
            <wp:extent cx="2339340" cy="2339340"/>
            <wp:effectExtent l="0" t="0" r="381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78C40" w14:textId="77777777" w:rsidR="00D67A7B" w:rsidRDefault="00FD6A7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тестовое изображение</w:t>
      </w:r>
    </w:p>
    <w:p w14:paraId="22EC672B" w14:textId="77777777" w:rsidR="00D67A7B" w:rsidRDefault="00D67A7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74"/>
        <w:gridCol w:w="4545"/>
      </w:tblGrid>
      <w:tr w:rsidR="00D67A7B" w14:paraId="28FD2581" w14:textId="77777777">
        <w:tc>
          <w:tcPr>
            <w:tcW w:w="4474" w:type="dxa"/>
          </w:tcPr>
          <w:p w14:paraId="623E9018" w14:textId="77777777" w:rsidR="00D67A7B" w:rsidRDefault="00FD6A7D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ru-RU" w:eastAsia="be-BY"/>
              </w:rPr>
            </w:pPr>
            <w:r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ru-RU" w:eastAsia="be-BY"/>
              </w:rPr>
              <w:t>Общая ошибка обучения</w:t>
            </w: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en-US" w:eastAsia="be-BY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ru-RU" w:eastAsia="be-BY"/>
              </w:rPr>
              <w:t>(</w:t>
            </w:r>
            <w:r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en-US" w:eastAsia="be-BY"/>
              </w:rPr>
              <w:t>e</w:t>
            </w:r>
            <w:r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ru-RU" w:eastAsia="be-BY"/>
              </w:rPr>
              <w:t>)</w:t>
            </w:r>
          </w:p>
        </w:tc>
        <w:tc>
          <w:tcPr>
            <w:tcW w:w="4545" w:type="dxa"/>
          </w:tcPr>
          <w:p w14:paraId="152AE0C2" w14:textId="77777777" w:rsidR="00D67A7B" w:rsidRDefault="00FD6A7D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ru-RU" w:eastAsia="be-BY"/>
              </w:rPr>
            </w:pPr>
            <w:r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ru-RU" w:eastAsia="be-BY"/>
              </w:rPr>
              <w:t>Количество итераций</w:t>
            </w:r>
          </w:p>
        </w:tc>
      </w:tr>
      <w:tr w:rsidR="00D67A7B" w14:paraId="0D17B827" w14:textId="77777777">
        <w:tc>
          <w:tcPr>
            <w:tcW w:w="4474" w:type="dxa"/>
            <w:vAlign w:val="bottom"/>
          </w:tcPr>
          <w:p w14:paraId="12949417" w14:textId="77777777" w:rsidR="00D67A7B" w:rsidRDefault="00FD6A7D">
            <w:pPr>
              <w:spacing w:line="240" w:lineRule="auto"/>
              <w:jc w:val="center"/>
              <w:rPr>
                <w:rFonts w:asciiTheme="minorHAnsi" w:eastAsiaTheme="minorHAnsi" w:hAnsiTheme="minorHAnsi"/>
                <w:sz w:val="28"/>
                <w:szCs w:val="28"/>
                <w:lang w:val="ru-RU" w:eastAsia="en-US"/>
              </w:rPr>
            </w:pPr>
            <w:r>
              <w:rPr>
                <w:rFonts w:asciiTheme="minorHAnsi" w:eastAsiaTheme="minorHAnsi" w:hAnsiTheme="minorHAnsi"/>
                <w:sz w:val="28"/>
                <w:szCs w:val="28"/>
                <w:lang w:val="ru-RU" w:eastAsia="en-US"/>
              </w:rPr>
              <w:t>0.00132491</w:t>
            </w:r>
          </w:p>
        </w:tc>
        <w:tc>
          <w:tcPr>
            <w:tcW w:w="4545" w:type="dxa"/>
            <w:vAlign w:val="bottom"/>
          </w:tcPr>
          <w:p w14:paraId="6902021B" w14:textId="77777777" w:rsidR="00D67A7B" w:rsidRDefault="00FD6A7D">
            <w:pPr>
              <w:spacing w:line="240" w:lineRule="auto"/>
              <w:jc w:val="center"/>
              <w:rPr>
                <w:rFonts w:asciiTheme="minorHAnsi" w:eastAsiaTheme="minorHAnsi" w:hAnsiTheme="minorHAnsi"/>
                <w:sz w:val="28"/>
                <w:szCs w:val="28"/>
                <w:lang w:val="ru-RU" w:eastAsia="en-US"/>
              </w:rPr>
            </w:pPr>
            <w:r>
              <w:rPr>
                <w:rFonts w:asciiTheme="minorHAnsi" w:eastAsiaTheme="minorHAnsi" w:hAnsiTheme="minorHAnsi"/>
                <w:sz w:val="28"/>
                <w:szCs w:val="28"/>
                <w:lang w:val="ru-RU" w:eastAsia="en-US"/>
              </w:rPr>
              <w:t>124080</w:t>
            </w:r>
          </w:p>
        </w:tc>
      </w:tr>
      <w:tr w:rsidR="00D67A7B" w14:paraId="20A97C26" w14:textId="77777777">
        <w:tc>
          <w:tcPr>
            <w:tcW w:w="4474" w:type="dxa"/>
            <w:vAlign w:val="bottom"/>
          </w:tcPr>
          <w:p w14:paraId="62006AAF" w14:textId="77777777" w:rsidR="00D67A7B" w:rsidRDefault="00FD6A7D">
            <w:pPr>
              <w:spacing w:line="240" w:lineRule="auto"/>
              <w:jc w:val="center"/>
              <w:rPr>
                <w:rFonts w:asciiTheme="minorHAnsi" w:eastAsiaTheme="minorHAnsi" w:hAnsiTheme="minorHAnsi"/>
                <w:sz w:val="28"/>
                <w:szCs w:val="28"/>
                <w:lang w:val="ru-RU" w:eastAsia="en-US"/>
              </w:rPr>
            </w:pPr>
            <w:r>
              <w:rPr>
                <w:rFonts w:asciiTheme="minorHAnsi" w:eastAsiaTheme="minorHAnsi" w:hAnsiTheme="minorHAnsi"/>
                <w:sz w:val="28"/>
                <w:szCs w:val="28"/>
                <w:lang w:val="ru-RU" w:eastAsia="en-US"/>
              </w:rPr>
              <w:t>0.000957027</w:t>
            </w:r>
          </w:p>
        </w:tc>
        <w:tc>
          <w:tcPr>
            <w:tcW w:w="4545" w:type="dxa"/>
            <w:vAlign w:val="bottom"/>
          </w:tcPr>
          <w:p w14:paraId="4509B675" w14:textId="77777777" w:rsidR="00D67A7B" w:rsidRDefault="00FD6A7D">
            <w:pPr>
              <w:spacing w:line="240" w:lineRule="auto"/>
              <w:jc w:val="center"/>
              <w:rPr>
                <w:rFonts w:asciiTheme="minorHAnsi" w:eastAsiaTheme="minorHAnsi" w:hAnsiTheme="minorHAnsi"/>
                <w:sz w:val="28"/>
                <w:szCs w:val="28"/>
                <w:lang w:val="ru-RU" w:eastAsia="en-US"/>
              </w:rPr>
            </w:pPr>
            <w:r>
              <w:rPr>
                <w:rFonts w:asciiTheme="minorHAnsi" w:eastAsiaTheme="minorHAnsi" w:hAnsiTheme="minorHAnsi"/>
                <w:sz w:val="28"/>
                <w:szCs w:val="28"/>
                <w:lang w:val="ru-RU" w:eastAsia="en-US"/>
              </w:rPr>
              <w:t>1240800</w:t>
            </w:r>
          </w:p>
        </w:tc>
      </w:tr>
      <w:tr w:rsidR="00D67A7B" w14:paraId="1597F1F8" w14:textId="77777777">
        <w:tc>
          <w:tcPr>
            <w:tcW w:w="4474" w:type="dxa"/>
            <w:vAlign w:val="bottom"/>
          </w:tcPr>
          <w:p w14:paraId="210C88E3" w14:textId="77777777" w:rsidR="00D67A7B" w:rsidRDefault="00FD6A7D">
            <w:pPr>
              <w:spacing w:line="240" w:lineRule="auto"/>
              <w:jc w:val="center"/>
              <w:rPr>
                <w:rFonts w:asciiTheme="minorHAnsi" w:eastAsiaTheme="minorHAnsi" w:hAnsiTheme="minorHAnsi"/>
                <w:sz w:val="28"/>
                <w:szCs w:val="28"/>
                <w:lang w:val="ru-RU" w:eastAsia="en-US"/>
              </w:rPr>
            </w:pPr>
            <w:r>
              <w:rPr>
                <w:rFonts w:asciiTheme="minorHAnsi" w:eastAsiaTheme="minorHAnsi" w:hAnsiTheme="minorHAnsi"/>
                <w:sz w:val="28"/>
                <w:szCs w:val="28"/>
                <w:lang w:val="ru-RU" w:eastAsia="en-US"/>
              </w:rPr>
              <w:t>0.000936038</w:t>
            </w:r>
          </w:p>
        </w:tc>
        <w:tc>
          <w:tcPr>
            <w:tcW w:w="4545" w:type="dxa"/>
            <w:vAlign w:val="bottom"/>
          </w:tcPr>
          <w:p w14:paraId="78EC2016" w14:textId="77777777" w:rsidR="00D67A7B" w:rsidRDefault="00FD6A7D">
            <w:pPr>
              <w:spacing w:line="240" w:lineRule="auto"/>
              <w:jc w:val="center"/>
              <w:rPr>
                <w:rFonts w:asciiTheme="minorHAnsi" w:eastAsiaTheme="minorHAnsi" w:hAnsiTheme="minorHAnsi"/>
                <w:sz w:val="28"/>
                <w:szCs w:val="28"/>
                <w:lang w:val="ru-RU" w:eastAsia="en-US"/>
              </w:rPr>
            </w:pPr>
            <w:r>
              <w:rPr>
                <w:rFonts w:asciiTheme="minorHAnsi" w:eastAsiaTheme="minorHAnsi" w:hAnsiTheme="minorHAnsi"/>
                <w:sz w:val="28"/>
                <w:szCs w:val="28"/>
                <w:lang w:val="ru-RU" w:eastAsia="en-US"/>
              </w:rPr>
              <w:t>2481600</w:t>
            </w:r>
          </w:p>
        </w:tc>
      </w:tr>
      <w:tr w:rsidR="00D67A7B" w14:paraId="75D60830" w14:textId="77777777">
        <w:tc>
          <w:tcPr>
            <w:tcW w:w="4474" w:type="dxa"/>
            <w:vAlign w:val="bottom"/>
          </w:tcPr>
          <w:p w14:paraId="012A61E2" w14:textId="77777777" w:rsidR="00D67A7B" w:rsidRDefault="00FD6A7D">
            <w:pPr>
              <w:spacing w:line="240" w:lineRule="auto"/>
              <w:jc w:val="center"/>
              <w:rPr>
                <w:rFonts w:asciiTheme="minorHAnsi" w:eastAsiaTheme="minorHAnsi" w:hAnsiTheme="minorHAnsi"/>
                <w:sz w:val="28"/>
                <w:szCs w:val="28"/>
                <w:lang w:val="ru-RU" w:eastAsia="en-US"/>
              </w:rPr>
            </w:pPr>
            <w:r>
              <w:rPr>
                <w:rFonts w:asciiTheme="minorHAnsi" w:eastAsiaTheme="minorHAnsi" w:hAnsiTheme="minorHAnsi"/>
                <w:sz w:val="28"/>
                <w:szCs w:val="28"/>
                <w:lang w:val="ru-RU" w:eastAsia="en-US"/>
              </w:rPr>
              <w:t>0.000923869</w:t>
            </w:r>
          </w:p>
        </w:tc>
        <w:tc>
          <w:tcPr>
            <w:tcW w:w="4545" w:type="dxa"/>
            <w:vAlign w:val="bottom"/>
          </w:tcPr>
          <w:p w14:paraId="51F9C3B6" w14:textId="77777777" w:rsidR="00D67A7B" w:rsidRDefault="00FD6A7D">
            <w:pPr>
              <w:spacing w:line="240" w:lineRule="auto"/>
              <w:jc w:val="center"/>
              <w:rPr>
                <w:rFonts w:asciiTheme="minorHAnsi" w:eastAsiaTheme="minorHAnsi" w:hAnsiTheme="minorHAnsi"/>
                <w:sz w:val="28"/>
                <w:szCs w:val="28"/>
                <w:lang w:val="ru-RU" w:eastAsia="en-US"/>
              </w:rPr>
            </w:pPr>
            <w:r>
              <w:rPr>
                <w:rFonts w:asciiTheme="minorHAnsi" w:eastAsiaTheme="minorHAnsi" w:hAnsiTheme="minorHAnsi"/>
                <w:sz w:val="28"/>
                <w:szCs w:val="28"/>
                <w:lang w:val="ru-RU" w:eastAsia="en-US"/>
              </w:rPr>
              <w:t>6204000</w:t>
            </w:r>
          </w:p>
        </w:tc>
      </w:tr>
      <w:tr w:rsidR="00D67A7B" w14:paraId="32E1AE2A" w14:textId="77777777">
        <w:tc>
          <w:tcPr>
            <w:tcW w:w="4474" w:type="dxa"/>
            <w:vAlign w:val="bottom"/>
          </w:tcPr>
          <w:p w14:paraId="2F051465" w14:textId="77777777" w:rsidR="00D67A7B" w:rsidRDefault="00FD6A7D">
            <w:pPr>
              <w:spacing w:line="240" w:lineRule="auto"/>
              <w:jc w:val="center"/>
              <w:rPr>
                <w:rFonts w:asciiTheme="minorHAnsi" w:eastAsiaTheme="minorHAnsi" w:hAnsiTheme="minorHAnsi"/>
                <w:sz w:val="28"/>
                <w:szCs w:val="28"/>
                <w:lang w:val="ru-RU" w:eastAsia="en-US"/>
              </w:rPr>
            </w:pPr>
            <w:r>
              <w:rPr>
                <w:rFonts w:asciiTheme="minorHAnsi" w:eastAsiaTheme="minorHAnsi" w:hAnsiTheme="minorHAnsi"/>
                <w:sz w:val="28"/>
                <w:szCs w:val="28"/>
                <w:lang w:val="ru-RU" w:eastAsia="en-US"/>
              </w:rPr>
              <w:t>0.000919924</w:t>
            </w:r>
          </w:p>
        </w:tc>
        <w:tc>
          <w:tcPr>
            <w:tcW w:w="4545" w:type="dxa"/>
            <w:vAlign w:val="bottom"/>
          </w:tcPr>
          <w:p w14:paraId="70EC4360" w14:textId="77777777" w:rsidR="00D67A7B" w:rsidRDefault="00FD6A7D">
            <w:pPr>
              <w:spacing w:line="240" w:lineRule="auto"/>
              <w:jc w:val="center"/>
              <w:rPr>
                <w:rFonts w:asciiTheme="minorHAnsi" w:eastAsiaTheme="minorHAnsi" w:hAnsiTheme="minorHAnsi"/>
                <w:sz w:val="28"/>
                <w:szCs w:val="28"/>
                <w:lang w:val="ru-RU" w:eastAsia="en-US"/>
              </w:rPr>
            </w:pPr>
            <w:r>
              <w:rPr>
                <w:rFonts w:asciiTheme="minorHAnsi" w:eastAsiaTheme="minorHAnsi" w:hAnsiTheme="minorHAnsi"/>
                <w:sz w:val="28"/>
                <w:szCs w:val="28"/>
                <w:lang w:val="ru-RU" w:eastAsia="en-US"/>
              </w:rPr>
              <w:t>14889600</w:t>
            </w:r>
          </w:p>
        </w:tc>
      </w:tr>
    </w:tbl>
    <w:p w14:paraId="16E35781" w14:textId="77777777" w:rsidR="00D67A7B" w:rsidRDefault="00FD6A7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31F82EAE" wp14:editId="1923A36D">
            <wp:extent cx="4572000" cy="2733675"/>
            <wp:effectExtent l="0" t="0" r="0" b="9525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AA0A5F7" w14:textId="77777777" w:rsidR="00D67A7B" w:rsidRDefault="00D67A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0BADC0" w14:textId="77777777" w:rsidR="00D67A7B" w:rsidRDefault="00FD6A7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видно из графика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количество итераций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необходимое для существенного уменьшения ошибки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после определённого момента резко увеличивается, что делает обучение прагматически оправданным только до определённого момента.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B15815C" w14:textId="77777777" w:rsidR="00D67A7B" w:rsidRDefault="00FD6A7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осле определенной точки обучение не имеет смысла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как </w:t>
      </w:r>
      <w:r>
        <w:rPr>
          <w:rFonts w:ascii="Times New Roman" w:eastAsia="Times New Roman" w:hAnsi="Times New Roman" w:cs="Times New Roman"/>
          <w:sz w:val="28"/>
          <w:szCs w:val="28"/>
        </w:rPr>
        <w:t>за затрачиваемые ресурсы мы получаем слишком маленькое уменьшение о</w:t>
      </w:r>
      <w:r>
        <w:rPr>
          <w:rFonts w:ascii="Times New Roman" w:eastAsia="Times New Roman" w:hAnsi="Times New Roman" w:cs="Times New Roman"/>
          <w:sz w:val="28"/>
          <w:szCs w:val="28"/>
        </w:rPr>
        <w:t>шибки.</w:t>
      </w:r>
    </w:p>
    <w:p w14:paraId="53105B65" w14:textId="77777777" w:rsidR="00D67A7B" w:rsidRDefault="00D67A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8F1BA4" w14:textId="77777777" w:rsidR="00D67A7B" w:rsidRDefault="00FD6A7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4.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Зависимость числа итераций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шага обучения сети </w:t>
      </w:r>
      <w:r>
        <w:rPr>
          <w:rFonts w:ascii="Times New Roman" w:eastAsia="Times New Roman" w:hAnsi="Times New Roman" w:cs="Times New Roman"/>
          <w:sz w:val="28"/>
          <w:szCs w:val="28"/>
        </w:rPr>
        <w:t>(остальные параметры фиксированы).</w:t>
      </w:r>
    </w:p>
    <w:p w14:paraId="4E243646" w14:textId="77777777" w:rsidR="00D67A7B" w:rsidRDefault="00FD6A7D">
      <w:pPr>
        <w:pStyle w:val="a7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Размер картинки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256X256</w:t>
      </w:r>
    </w:p>
    <w:p w14:paraId="5E42F125" w14:textId="77777777" w:rsidR="00D67A7B" w:rsidRDefault="00FD6A7D">
      <w:pPr>
        <w:pStyle w:val="a7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Размер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блоков обучающей выборки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8 на 8</w:t>
      </w:r>
    </w:p>
    <w:p w14:paraId="492A10DA" w14:textId="77777777" w:rsidR="00D67A7B" w:rsidRDefault="00FD6A7D">
      <w:pPr>
        <w:pStyle w:val="a7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выходных нейронов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16</w:t>
      </w:r>
    </w:p>
    <w:p w14:paraId="6DD55110" w14:textId="77777777" w:rsidR="00D67A7B" w:rsidRDefault="00FD6A7D">
      <w:pPr>
        <w:pStyle w:val="a7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Шаг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обучения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0,0035.</w:t>
      </w:r>
    </w:p>
    <w:p w14:paraId="2B93B2CC" w14:textId="77777777" w:rsidR="00D67A7B" w:rsidRDefault="00D67A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3F09CF" w14:textId="5F67CB58" w:rsidR="00D67A7B" w:rsidRDefault="009C22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3F987D" wp14:editId="7CBFA69D">
            <wp:extent cx="2339340" cy="195072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831E6" w14:textId="77777777" w:rsidR="00D67A7B" w:rsidRDefault="00FD6A7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тестовое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изображение</w:t>
      </w:r>
    </w:p>
    <w:p w14:paraId="2D4F2D61" w14:textId="77777777" w:rsidR="00D67A7B" w:rsidRDefault="00D67A7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27"/>
        <w:gridCol w:w="4592"/>
      </w:tblGrid>
      <w:tr w:rsidR="00D67A7B" w14:paraId="539BCE04" w14:textId="77777777">
        <w:tc>
          <w:tcPr>
            <w:tcW w:w="4427" w:type="dxa"/>
          </w:tcPr>
          <w:p w14:paraId="518CC092" w14:textId="77777777" w:rsidR="00D67A7B" w:rsidRDefault="00FD6A7D">
            <w:pPr>
              <w:tabs>
                <w:tab w:val="center" w:pos="2562"/>
                <w:tab w:val="left" w:pos="4176"/>
              </w:tabs>
              <w:spacing w:line="240" w:lineRule="auto"/>
              <w:jc w:val="center"/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en-US" w:eastAsia="be-BY"/>
              </w:rPr>
            </w:pPr>
            <w:r>
              <w:rPr>
                <w:rFonts w:asciiTheme="minorHAnsi" w:eastAsiaTheme="minorHAnsi" w:hAnsiTheme="minorHAnsi" w:cstheme="minorBidi"/>
                <w:b/>
                <w:sz w:val="30"/>
                <w:szCs w:val="30"/>
                <w:lang w:val="en-US" w:eastAsia="en-US"/>
              </w:rPr>
              <w:t>alpha</w:t>
            </w:r>
          </w:p>
        </w:tc>
        <w:tc>
          <w:tcPr>
            <w:tcW w:w="4592" w:type="dxa"/>
          </w:tcPr>
          <w:p w14:paraId="1FC4952E" w14:textId="77777777" w:rsidR="00D67A7B" w:rsidRDefault="00FD6A7D">
            <w:pPr>
              <w:spacing w:line="240" w:lineRule="auto"/>
              <w:jc w:val="center"/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ru-RU" w:eastAsia="be-BY"/>
              </w:rPr>
            </w:pPr>
            <w:r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ru-RU" w:eastAsia="be-BY"/>
              </w:rPr>
              <w:t>Количество итераций</w:t>
            </w:r>
          </w:p>
        </w:tc>
      </w:tr>
      <w:tr w:rsidR="00D67A7B" w14:paraId="185471E9" w14:textId="77777777">
        <w:tc>
          <w:tcPr>
            <w:tcW w:w="4427" w:type="dxa"/>
            <w:vAlign w:val="center"/>
          </w:tcPr>
          <w:p w14:paraId="1B3B5429" w14:textId="77777777" w:rsidR="00D67A7B" w:rsidRDefault="00FD6A7D">
            <w:pPr>
              <w:spacing w:line="240" w:lineRule="auto"/>
              <w:jc w:val="center"/>
              <w:rPr>
                <w:rFonts w:ascii="Cambria" w:eastAsiaTheme="minorHAnsi" w:hAnsi="Cambria" w:cs="Calibri"/>
                <w:color w:val="000000"/>
                <w:sz w:val="28"/>
                <w:szCs w:val="28"/>
                <w:lang w:val="ru-RU" w:eastAsia="en-US"/>
              </w:rPr>
            </w:pPr>
            <w:r>
              <w:rPr>
                <w:rFonts w:ascii="Cambria" w:eastAsiaTheme="minorHAnsi" w:hAnsi="Cambria" w:cs="Calibri"/>
                <w:color w:val="000000"/>
                <w:sz w:val="28"/>
                <w:szCs w:val="28"/>
                <w:lang w:val="ru-RU" w:eastAsia="en-US"/>
              </w:rPr>
              <w:t>0.0001</w:t>
            </w:r>
          </w:p>
        </w:tc>
        <w:tc>
          <w:tcPr>
            <w:tcW w:w="4592" w:type="dxa"/>
            <w:vAlign w:val="center"/>
          </w:tcPr>
          <w:p w14:paraId="4E18612A" w14:textId="77777777" w:rsidR="00D67A7B" w:rsidRDefault="00FD6A7D">
            <w:pPr>
              <w:spacing w:line="240" w:lineRule="auto"/>
              <w:jc w:val="center"/>
              <w:rPr>
                <w:rFonts w:ascii="Cambria" w:eastAsiaTheme="minorHAnsi" w:hAnsi="Cambria" w:cs="Calibri"/>
                <w:color w:val="000000"/>
                <w:sz w:val="28"/>
                <w:szCs w:val="28"/>
                <w:lang w:val="ru-RU" w:eastAsia="en-US"/>
              </w:rPr>
            </w:pPr>
            <w:r>
              <w:rPr>
                <w:rFonts w:ascii="Cambria" w:eastAsiaTheme="minorHAnsi" w:hAnsi="Cambria" w:cs="Calibri"/>
                <w:color w:val="000000"/>
                <w:sz w:val="28"/>
                <w:szCs w:val="28"/>
                <w:lang w:val="ru-RU" w:eastAsia="en-US"/>
              </w:rPr>
              <w:t>983040</w:t>
            </w:r>
          </w:p>
        </w:tc>
      </w:tr>
      <w:tr w:rsidR="00D67A7B" w14:paraId="7AF7C8DE" w14:textId="77777777">
        <w:tc>
          <w:tcPr>
            <w:tcW w:w="4427" w:type="dxa"/>
            <w:vAlign w:val="center"/>
          </w:tcPr>
          <w:p w14:paraId="7AA2AF76" w14:textId="77777777" w:rsidR="00D67A7B" w:rsidRDefault="00FD6A7D">
            <w:pPr>
              <w:spacing w:line="240" w:lineRule="auto"/>
              <w:jc w:val="center"/>
              <w:rPr>
                <w:rFonts w:ascii="Cambria" w:eastAsiaTheme="minorHAnsi" w:hAnsi="Cambria" w:cs="Calibri"/>
                <w:color w:val="000000"/>
                <w:sz w:val="28"/>
                <w:szCs w:val="28"/>
                <w:lang w:val="ru-RU" w:eastAsia="en-US"/>
              </w:rPr>
            </w:pPr>
            <w:r>
              <w:rPr>
                <w:rFonts w:ascii="Cambria" w:eastAsiaTheme="minorHAnsi" w:hAnsi="Cambria" w:cs="Calibri"/>
                <w:color w:val="000000"/>
                <w:sz w:val="28"/>
                <w:szCs w:val="28"/>
                <w:lang w:val="ru-RU" w:eastAsia="en-US"/>
              </w:rPr>
              <w:t>0.0005</w:t>
            </w:r>
          </w:p>
        </w:tc>
        <w:tc>
          <w:tcPr>
            <w:tcW w:w="4592" w:type="dxa"/>
            <w:vAlign w:val="center"/>
          </w:tcPr>
          <w:p w14:paraId="4E324E6F" w14:textId="77777777" w:rsidR="00D67A7B" w:rsidRDefault="00FD6A7D">
            <w:pPr>
              <w:spacing w:line="240" w:lineRule="auto"/>
              <w:jc w:val="center"/>
              <w:rPr>
                <w:rFonts w:ascii="Cambria" w:eastAsiaTheme="minorHAnsi" w:hAnsi="Cambria" w:cs="Calibri"/>
                <w:color w:val="000000"/>
                <w:sz w:val="28"/>
                <w:szCs w:val="28"/>
                <w:lang w:val="ru-RU" w:eastAsia="en-US"/>
              </w:rPr>
            </w:pPr>
            <w:r>
              <w:rPr>
                <w:rFonts w:ascii="Cambria" w:eastAsiaTheme="minorHAnsi" w:hAnsi="Cambria" w:cs="Calibri"/>
                <w:color w:val="000000"/>
                <w:sz w:val="28"/>
                <w:szCs w:val="28"/>
                <w:lang w:val="ru-RU" w:eastAsia="en-US"/>
              </w:rPr>
              <w:t>215040</w:t>
            </w:r>
          </w:p>
        </w:tc>
      </w:tr>
      <w:tr w:rsidR="00D67A7B" w14:paraId="70E20D04" w14:textId="77777777">
        <w:tc>
          <w:tcPr>
            <w:tcW w:w="4427" w:type="dxa"/>
            <w:vAlign w:val="center"/>
          </w:tcPr>
          <w:p w14:paraId="0EE1F6F8" w14:textId="77777777" w:rsidR="00D67A7B" w:rsidRDefault="00FD6A7D">
            <w:pPr>
              <w:spacing w:line="240" w:lineRule="auto"/>
              <w:jc w:val="center"/>
              <w:rPr>
                <w:rFonts w:ascii="Cambria" w:eastAsiaTheme="minorHAnsi" w:hAnsi="Cambria" w:cs="Calibri"/>
                <w:color w:val="000000"/>
                <w:sz w:val="28"/>
                <w:szCs w:val="28"/>
                <w:lang w:val="ru-RU" w:eastAsia="en-US"/>
              </w:rPr>
            </w:pPr>
            <w:r>
              <w:rPr>
                <w:rFonts w:ascii="Cambria" w:eastAsiaTheme="minorHAnsi" w:hAnsi="Cambria" w:cs="Calibri"/>
                <w:color w:val="000000"/>
                <w:sz w:val="28"/>
                <w:szCs w:val="28"/>
                <w:lang w:val="ru-RU" w:eastAsia="en-US"/>
              </w:rPr>
              <w:t>0.001</w:t>
            </w:r>
          </w:p>
        </w:tc>
        <w:tc>
          <w:tcPr>
            <w:tcW w:w="4592" w:type="dxa"/>
            <w:vAlign w:val="center"/>
          </w:tcPr>
          <w:p w14:paraId="0DCC4790" w14:textId="77777777" w:rsidR="00D67A7B" w:rsidRDefault="00FD6A7D">
            <w:pPr>
              <w:spacing w:line="240" w:lineRule="auto"/>
              <w:jc w:val="center"/>
              <w:rPr>
                <w:rFonts w:ascii="Cambria" w:eastAsiaTheme="minorHAnsi" w:hAnsi="Cambria" w:cs="Calibri"/>
                <w:color w:val="000000"/>
                <w:sz w:val="28"/>
                <w:szCs w:val="28"/>
                <w:lang w:val="ru-RU" w:eastAsia="en-US"/>
              </w:rPr>
            </w:pPr>
            <w:r>
              <w:rPr>
                <w:rFonts w:ascii="Cambria" w:eastAsiaTheme="minorHAnsi" w:hAnsi="Cambria" w:cs="Calibri"/>
                <w:color w:val="000000"/>
                <w:sz w:val="28"/>
                <w:szCs w:val="28"/>
                <w:lang w:val="ru-RU" w:eastAsia="en-US"/>
              </w:rPr>
              <w:t>122880</w:t>
            </w:r>
          </w:p>
        </w:tc>
      </w:tr>
      <w:tr w:rsidR="00D67A7B" w14:paraId="1FD229CE" w14:textId="77777777">
        <w:tc>
          <w:tcPr>
            <w:tcW w:w="4427" w:type="dxa"/>
            <w:vAlign w:val="center"/>
          </w:tcPr>
          <w:p w14:paraId="2B1A4B04" w14:textId="77777777" w:rsidR="00D67A7B" w:rsidRDefault="00FD6A7D">
            <w:pPr>
              <w:spacing w:line="240" w:lineRule="auto"/>
              <w:jc w:val="center"/>
              <w:rPr>
                <w:rFonts w:ascii="Cambria" w:eastAsiaTheme="minorHAnsi" w:hAnsi="Cambria" w:cs="Calibri"/>
                <w:color w:val="000000"/>
                <w:sz w:val="28"/>
                <w:szCs w:val="28"/>
                <w:lang w:val="ru-RU" w:eastAsia="en-US"/>
              </w:rPr>
            </w:pPr>
            <w:r>
              <w:rPr>
                <w:rFonts w:ascii="Cambria" w:eastAsiaTheme="minorHAnsi" w:hAnsi="Cambria" w:cs="Calibri"/>
                <w:color w:val="000000"/>
                <w:sz w:val="28"/>
                <w:szCs w:val="28"/>
                <w:lang w:val="ru-RU" w:eastAsia="en-US"/>
              </w:rPr>
              <w:t>0.005</w:t>
            </w:r>
          </w:p>
        </w:tc>
        <w:tc>
          <w:tcPr>
            <w:tcW w:w="4592" w:type="dxa"/>
            <w:vAlign w:val="center"/>
          </w:tcPr>
          <w:p w14:paraId="2ABC95F9" w14:textId="77777777" w:rsidR="00D67A7B" w:rsidRDefault="00FD6A7D">
            <w:pPr>
              <w:spacing w:line="240" w:lineRule="auto"/>
              <w:jc w:val="center"/>
              <w:rPr>
                <w:rFonts w:ascii="Cambria" w:eastAsiaTheme="minorHAnsi" w:hAnsi="Cambria" w:cs="Calibri"/>
                <w:color w:val="000000"/>
                <w:sz w:val="28"/>
                <w:szCs w:val="28"/>
                <w:lang w:val="ru-RU" w:eastAsia="en-US"/>
              </w:rPr>
            </w:pPr>
            <w:r>
              <w:rPr>
                <w:rFonts w:ascii="Cambria" w:eastAsiaTheme="minorHAnsi" w:hAnsi="Cambria" w:cs="Calibri"/>
                <w:color w:val="000000"/>
                <w:sz w:val="28"/>
                <w:szCs w:val="28"/>
                <w:lang w:val="ru-RU" w:eastAsia="en-US"/>
              </w:rPr>
              <w:t>92160</w:t>
            </w:r>
          </w:p>
        </w:tc>
      </w:tr>
      <w:tr w:rsidR="00D67A7B" w14:paraId="1D800973" w14:textId="77777777">
        <w:tc>
          <w:tcPr>
            <w:tcW w:w="4427" w:type="dxa"/>
            <w:vAlign w:val="center"/>
          </w:tcPr>
          <w:p w14:paraId="5C9A8E17" w14:textId="77777777" w:rsidR="00D67A7B" w:rsidRDefault="00FD6A7D">
            <w:pPr>
              <w:spacing w:line="240" w:lineRule="auto"/>
              <w:jc w:val="center"/>
              <w:rPr>
                <w:rFonts w:ascii="Cambria" w:eastAsiaTheme="minorHAnsi" w:hAnsi="Cambria" w:cs="Calibri"/>
                <w:color w:val="000000"/>
                <w:sz w:val="28"/>
                <w:szCs w:val="28"/>
                <w:lang w:val="ru-RU" w:eastAsia="en-US"/>
              </w:rPr>
            </w:pPr>
            <w:r>
              <w:rPr>
                <w:rFonts w:ascii="Cambria" w:eastAsiaTheme="minorHAnsi" w:hAnsi="Cambria" w:cs="Calibri"/>
                <w:color w:val="000000"/>
                <w:sz w:val="28"/>
                <w:szCs w:val="28"/>
                <w:lang w:val="ru-RU" w:eastAsia="en-US"/>
              </w:rPr>
              <w:t>0.01</w:t>
            </w:r>
          </w:p>
        </w:tc>
        <w:tc>
          <w:tcPr>
            <w:tcW w:w="4592" w:type="dxa"/>
            <w:vAlign w:val="center"/>
          </w:tcPr>
          <w:p w14:paraId="3049E26C" w14:textId="77777777" w:rsidR="00D67A7B" w:rsidRDefault="00FD6A7D">
            <w:pPr>
              <w:spacing w:line="240" w:lineRule="auto"/>
              <w:jc w:val="center"/>
              <w:rPr>
                <w:rFonts w:ascii="Cambria" w:eastAsiaTheme="minorHAnsi" w:hAnsi="Cambria" w:cs="Calibri"/>
                <w:color w:val="000000"/>
                <w:sz w:val="28"/>
                <w:szCs w:val="28"/>
                <w:lang w:val="ru-RU" w:eastAsia="en-US"/>
              </w:rPr>
            </w:pPr>
            <w:r>
              <w:rPr>
                <w:rFonts w:ascii="Cambria" w:eastAsiaTheme="minorHAnsi" w:hAnsi="Cambria" w:cs="Calibri"/>
                <w:color w:val="000000"/>
                <w:sz w:val="28"/>
                <w:szCs w:val="28"/>
                <w:lang w:val="ru-RU" w:eastAsia="en-US"/>
              </w:rPr>
              <w:t>184320</w:t>
            </w:r>
          </w:p>
        </w:tc>
      </w:tr>
      <w:tr w:rsidR="00D67A7B" w14:paraId="69CA9D9F" w14:textId="77777777">
        <w:tc>
          <w:tcPr>
            <w:tcW w:w="4427" w:type="dxa"/>
            <w:vAlign w:val="center"/>
          </w:tcPr>
          <w:p w14:paraId="53F74DCE" w14:textId="77777777" w:rsidR="00D67A7B" w:rsidRDefault="00FD6A7D">
            <w:pPr>
              <w:spacing w:line="240" w:lineRule="auto"/>
              <w:jc w:val="center"/>
              <w:rPr>
                <w:rFonts w:ascii="Cambria" w:eastAsiaTheme="minorHAnsi" w:hAnsi="Cambria" w:cs="Calibri"/>
                <w:color w:val="000000"/>
                <w:sz w:val="28"/>
                <w:szCs w:val="28"/>
                <w:lang w:val="ru-RU" w:eastAsia="en-US"/>
              </w:rPr>
            </w:pPr>
            <w:r>
              <w:rPr>
                <w:rFonts w:ascii="Cambria" w:eastAsiaTheme="minorHAnsi" w:hAnsi="Cambria" w:cs="Calibri"/>
                <w:color w:val="000000"/>
                <w:sz w:val="28"/>
                <w:szCs w:val="28"/>
                <w:lang w:val="ru-RU" w:eastAsia="en-US"/>
              </w:rPr>
              <w:t>0.05</w:t>
            </w:r>
          </w:p>
        </w:tc>
        <w:tc>
          <w:tcPr>
            <w:tcW w:w="4592" w:type="dxa"/>
            <w:vAlign w:val="center"/>
          </w:tcPr>
          <w:p w14:paraId="5170A72F" w14:textId="77777777" w:rsidR="00D67A7B" w:rsidRDefault="00FD6A7D">
            <w:pPr>
              <w:spacing w:line="240" w:lineRule="auto"/>
              <w:jc w:val="center"/>
              <w:rPr>
                <w:rFonts w:ascii="Cambria" w:eastAsiaTheme="minorHAnsi" w:hAnsi="Cambria" w:cs="Calibri"/>
                <w:color w:val="000000"/>
                <w:sz w:val="28"/>
                <w:szCs w:val="28"/>
                <w:lang w:val="ru-RU" w:eastAsia="en-US"/>
              </w:rPr>
            </w:pPr>
            <w:r>
              <w:rPr>
                <w:rFonts w:ascii="Cambria" w:eastAsiaTheme="minorHAnsi" w:hAnsi="Cambria" w:cs="Calibri"/>
                <w:color w:val="000000"/>
                <w:sz w:val="28"/>
                <w:szCs w:val="28"/>
                <w:lang w:val="ru-RU" w:eastAsia="en-US"/>
              </w:rPr>
              <w:t>2979840</w:t>
            </w:r>
          </w:p>
        </w:tc>
      </w:tr>
      <w:tr w:rsidR="00D67A7B" w14:paraId="18FC3048" w14:textId="77777777">
        <w:tc>
          <w:tcPr>
            <w:tcW w:w="4427" w:type="dxa"/>
            <w:vAlign w:val="center"/>
          </w:tcPr>
          <w:p w14:paraId="1D0DDE04" w14:textId="77777777" w:rsidR="00D67A7B" w:rsidRDefault="00FD6A7D">
            <w:pPr>
              <w:spacing w:line="240" w:lineRule="auto"/>
              <w:jc w:val="center"/>
              <w:rPr>
                <w:rFonts w:ascii="Cambria" w:eastAsiaTheme="minorHAnsi" w:hAnsi="Cambria" w:cs="Calibri"/>
                <w:color w:val="000000"/>
                <w:sz w:val="28"/>
                <w:szCs w:val="28"/>
                <w:lang w:val="ru-RU" w:eastAsia="en-US"/>
              </w:rPr>
            </w:pPr>
            <w:r>
              <w:rPr>
                <w:rFonts w:ascii="Cambria" w:eastAsiaTheme="minorHAnsi" w:hAnsi="Cambria" w:cs="Calibri"/>
                <w:color w:val="000000"/>
                <w:sz w:val="28"/>
                <w:szCs w:val="28"/>
                <w:lang w:val="ru-RU" w:eastAsia="en-US"/>
              </w:rPr>
              <w:t>0.1</w:t>
            </w:r>
          </w:p>
        </w:tc>
        <w:tc>
          <w:tcPr>
            <w:tcW w:w="4592" w:type="dxa"/>
            <w:vAlign w:val="center"/>
          </w:tcPr>
          <w:p w14:paraId="380AFF98" w14:textId="77777777" w:rsidR="00D67A7B" w:rsidRDefault="00FD6A7D">
            <w:pPr>
              <w:spacing w:line="240" w:lineRule="auto"/>
              <w:jc w:val="center"/>
              <w:rPr>
                <w:rFonts w:ascii="Cambria" w:eastAsiaTheme="minorHAnsi" w:hAnsi="Cambria" w:cs="Calibri"/>
                <w:color w:val="000000"/>
                <w:sz w:val="28"/>
                <w:szCs w:val="28"/>
                <w:lang w:val="ru-RU" w:eastAsia="en-US"/>
              </w:rPr>
            </w:pPr>
            <w:r>
              <w:rPr>
                <w:rFonts w:ascii="Cambria" w:eastAsiaTheme="minorHAnsi" w:hAnsi="Cambria" w:cs="Calibri"/>
                <w:color w:val="000000"/>
                <w:sz w:val="28"/>
                <w:szCs w:val="28"/>
                <w:lang w:val="ru-RU" w:eastAsia="en-US"/>
              </w:rPr>
              <w:t>2027520</w:t>
            </w:r>
          </w:p>
        </w:tc>
      </w:tr>
    </w:tbl>
    <w:p w14:paraId="1DD4E744" w14:textId="77777777" w:rsidR="00D67A7B" w:rsidRDefault="00D67A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B8DC85" w14:textId="77777777" w:rsidR="00D67A7B" w:rsidRDefault="00FD6A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3B7623DE" wp14:editId="3E4ADC3B">
            <wp:extent cx="4572000" cy="274320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DF0925D" w14:textId="77777777" w:rsidR="00D67A7B" w:rsidRDefault="00D67A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2BCE88" w14:textId="77777777" w:rsidR="00D67A7B" w:rsidRDefault="00FD6A7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Из-за использования адаптивного шага данный график отображает влияние параметра максимального шага </w:t>
      </w:r>
      <w:r>
        <w:rPr>
          <w:rFonts w:ascii="Times New Roman" w:eastAsia="Times New Roman" w:hAnsi="Times New Roman" w:cs="Times New Roman"/>
          <w:sz w:val="28"/>
          <w:szCs w:val="28"/>
        </w:rPr>
        <w:t>обучения, которой обрезает слишком большие значения адаптивного шага.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 большом максимальном шаге особо крупные значения адаптивного шага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изменяются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недостаточной мере, что приводит к росту числа итераций.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</w:rPr>
        <w:t>последствии особо крупные шаги станов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мен</w:t>
      </w:r>
      <w:r>
        <w:rPr>
          <w:rFonts w:ascii="Times New Roman" w:eastAsia="Times New Roman" w:hAnsi="Times New Roman" w:cs="Times New Roman"/>
          <w:sz w:val="28"/>
          <w:szCs w:val="28"/>
        </w:rPr>
        <w:t>ьше,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но всё ещё недостаточно приближенными к оптимальному, что характеризуется ростом количества итераций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289EFB98" w14:textId="77777777" w:rsidR="00D67A7B" w:rsidRDefault="00FD6A7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осле того как максимальный шаг стал приближен к оптимальному, мы наблюдаем резкое падение количества итераций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7626B4EE" w14:textId="77777777" w:rsidR="00D67A7B" w:rsidRDefault="00FD6A7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осле того как </w:t>
      </w:r>
      <w:r>
        <w:rPr>
          <w:rFonts w:ascii="Times New Roman" w:eastAsia="Times New Roman" w:hAnsi="Times New Roman" w:cs="Times New Roman"/>
          <w:sz w:val="28"/>
          <w:szCs w:val="28"/>
        </w:rPr>
        <w:t>максимальный шаг начинает обрезать большую часть значений адаптивного (то есть становиться меньше оптимального шага)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мы начинаем наблюдать рост количества итераций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необходимых для обучения (исследование велось на картинке 256X256 и с искомой ошибкой 0,00</w:t>
      </w:r>
      <w:r>
        <w:rPr>
          <w:rFonts w:ascii="Times New Roman" w:eastAsia="Times New Roman" w:hAnsi="Times New Roman" w:cs="Times New Roman"/>
          <w:sz w:val="28"/>
          <w:szCs w:val="28"/>
        </w:rPr>
        <w:t>35).</w:t>
      </w:r>
    </w:p>
    <w:p w14:paraId="45F80FF0" w14:textId="77777777" w:rsidR="00D67A7B" w:rsidRDefault="00D67A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883F3B" w14:textId="77777777" w:rsidR="00D67A7B" w:rsidRDefault="00D67A7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EE9A7D" w14:textId="77777777" w:rsidR="00D67A7B" w:rsidRDefault="00D67A7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A9A85E" w14:textId="77777777" w:rsidR="00D67A7B" w:rsidRDefault="00FD6A7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14:paraId="18ACFAD6" w14:textId="77777777" w:rsidR="00D67A7B" w:rsidRDefault="00FD6A7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Линейная рециркуляционная сеть может быть использована для сжатия и восстановления картинок.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Общая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ошибка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сети напрямую зависит от размера и качества обучающей выборки. Качественной обучающую выборку можно считать при следующих условиях: </w:t>
      </w:r>
    </w:p>
    <w:p w14:paraId="3F1FB1AB" w14:textId="77777777" w:rsidR="00D67A7B" w:rsidRDefault="00FD6A7D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знообразие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цветов в разных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цветовых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каналах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DEFC35D" w14:textId="77777777" w:rsidR="00D67A7B" w:rsidRDefault="00FD6A7D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наличие белого и чёрного цвета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(ИНС должна научиться работать с максимальными и минимальными значениями)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226A33F" w14:textId="77777777" w:rsidR="00D67A7B" w:rsidRDefault="00FD6A7D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осмысленность изображения является желательным фактором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(тесты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показали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что нейросеть на цветном шуме обу</w:t>
      </w:r>
      <w:r>
        <w:rPr>
          <w:rFonts w:ascii="Times New Roman" w:eastAsia="Times New Roman" w:hAnsi="Times New Roman" w:cs="Times New Roman"/>
          <w:sz w:val="28"/>
          <w:szCs w:val="28"/>
        </w:rPr>
        <w:t>чается хуже)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D67A7B">
      <w:pgSz w:w="11909" w:h="16834"/>
      <w:pgMar w:top="1440" w:right="1440" w:bottom="1135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roid Sans Fallback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09CD"/>
    <w:multiLevelType w:val="multilevel"/>
    <w:tmpl w:val="05E609CD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284289"/>
    <w:multiLevelType w:val="multilevel"/>
    <w:tmpl w:val="1628428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909F2"/>
    <w:multiLevelType w:val="multilevel"/>
    <w:tmpl w:val="179909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2568B"/>
    <w:multiLevelType w:val="multilevel"/>
    <w:tmpl w:val="34F2568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80F"/>
    <w:rsid w:val="00145C8F"/>
    <w:rsid w:val="0015288B"/>
    <w:rsid w:val="001F7E8C"/>
    <w:rsid w:val="002C533F"/>
    <w:rsid w:val="003738EE"/>
    <w:rsid w:val="003819B0"/>
    <w:rsid w:val="004D2F90"/>
    <w:rsid w:val="00504FCB"/>
    <w:rsid w:val="0065380F"/>
    <w:rsid w:val="00665EB2"/>
    <w:rsid w:val="007A0C77"/>
    <w:rsid w:val="008A3339"/>
    <w:rsid w:val="00912947"/>
    <w:rsid w:val="009B1D5B"/>
    <w:rsid w:val="009C22BD"/>
    <w:rsid w:val="00D36B57"/>
    <w:rsid w:val="00D67A7B"/>
    <w:rsid w:val="00D953D8"/>
    <w:rsid w:val="00DF47FB"/>
    <w:rsid w:val="00F133B6"/>
    <w:rsid w:val="00F27AC9"/>
    <w:rsid w:val="00FD6A7D"/>
    <w:rsid w:val="72573770"/>
    <w:rsid w:val="7A67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4EFE6"/>
  <w15:docId w15:val="{A6048B5C-1215-46C0-9CA9-F55206A8C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pacing w:line="276" w:lineRule="auto"/>
    </w:pPr>
    <w:rPr>
      <w:rFonts w:ascii="Arial" w:eastAsia="Arial" w:hAnsi="Arial" w:cs="Arial"/>
      <w:sz w:val="22"/>
      <w:szCs w:val="22"/>
      <w:lang w:val="ru"/>
    </w:rPr>
  </w:style>
  <w:style w:type="paragraph" w:styleId="1">
    <w:name w:val="heading 1"/>
    <w:basedOn w:val="a"/>
    <w:next w:val="a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4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styleId="a5">
    <w:name w:val="Table Grid"/>
    <w:basedOn w:val="a1"/>
    <w:uiPriority w:val="59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Абзац"/>
    <w:basedOn w:val="a"/>
    <w:qFormat/>
    <w:pPr>
      <w:suppressAutoHyphens/>
      <w:spacing w:line="247" w:lineRule="auto"/>
      <w:ind w:firstLine="907"/>
      <w:jc w:val="both"/>
    </w:pPr>
    <w:rPr>
      <w:rFonts w:ascii="Times New Roman" w:eastAsia="Droid Sans Fallback" w:hAnsi="Times New Roman" w:cs="Times New Roman"/>
      <w:sz w:val="28"/>
      <w:szCs w:val="32"/>
      <w:lang w:val="ru-RU" w:eastAsia="en-US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bis\OneDrive\&#1056;&#1072;&#1073;&#1086;&#1095;&#1080;&#1081;%20&#1089;&#1090;&#1086;&#1083;\&#1084;&#1088;&#107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bis\OneDrive\&#1056;&#1072;&#1073;&#1086;&#1095;&#1080;&#1081;%20&#1089;&#1090;&#1086;&#1083;\&#1084;&#1088;&#107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bis\OneDrive\&#1056;&#1072;&#1073;&#1086;&#1095;&#1080;&#1081;%20&#1089;&#1090;&#1086;&#1083;\&#1084;&#1088;&#1079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bis\OneDrive\&#1056;&#1072;&#1073;&#1086;&#1095;&#1080;&#1081;%20&#1089;&#1090;&#1086;&#1083;\&#1084;&#1088;&#1079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зависимости количества итераций от коэффициента сжатия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Лист4!$I$34:$I$38</c:f>
              <c:numCache>
                <c:formatCode>General</c:formatCode>
                <c:ptCount val="5"/>
                <c:pt idx="0">
                  <c:v>3.5550000000000002</c:v>
                </c:pt>
                <c:pt idx="1">
                  <c:v>4</c:v>
                </c:pt>
                <c:pt idx="2">
                  <c:v>4.5549999999999997</c:v>
                </c:pt>
                <c:pt idx="3">
                  <c:v>5.3330000000000002</c:v>
                </c:pt>
                <c:pt idx="4">
                  <c:v>6.4</c:v>
                </c:pt>
              </c:numCache>
            </c:numRef>
          </c:cat>
          <c:val>
            <c:numRef>
              <c:f>Лист4!$J$34:$J$38</c:f>
              <c:numCache>
                <c:formatCode>@</c:formatCode>
                <c:ptCount val="5"/>
                <c:pt idx="0">
                  <c:v>322335</c:v>
                </c:pt>
                <c:pt idx="1">
                  <c:v>347130</c:v>
                </c:pt>
                <c:pt idx="2">
                  <c:v>371925</c:v>
                </c:pt>
                <c:pt idx="3">
                  <c:v>421515</c:v>
                </c:pt>
                <c:pt idx="4">
                  <c:v>495900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FC-496F-9795-1CA52E345B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6216720"/>
        <c:axId val="2086217136"/>
      </c:lineChart>
      <c:catAx>
        <c:axId val="20862167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коэффициент сжатия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en-US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6217136"/>
        <c:crosses val="autoZero"/>
        <c:auto val="1"/>
        <c:lblAlgn val="ctr"/>
        <c:lblOffset val="100"/>
        <c:noMultiLvlLbl val="0"/>
      </c:catAx>
      <c:valAx>
        <c:axId val="2086217136"/>
        <c:scaling>
          <c:orientation val="minMax"/>
          <c:max val="500000"/>
          <c:min val="3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итераций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lang="en-US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6216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зависимости количества итераций</a:t>
            </a:r>
            <a:r>
              <a:rPr lang="ru-RU" baseline="0"/>
              <a:t> от изображения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Лист4!$Q$70:$Q$74</c:f>
              <c:strCache>
                <c:ptCount val="5"/>
                <c:pt idx="0">
                  <c:v>тестовое изображение 1</c:v>
                </c:pt>
                <c:pt idx="1">
                  <c:v>тестовое изображение 2</c:v>
                </c:pt>
                <c:pt idx="2">
                  <c:v>тестовое изображение 3</c:v>
                </c:pt>
                <c:pt idx="3">
                  <c:v>тестовое изображение 4</c:v>
                </c:pt>
                <c:pt idx="4">
                  <c:v>тестовое изображение 5</c:v>
                </c:pt>
              </c:strCache>
            </c:strRef>
          </c:cat>
          <c:val>
            <c:numRef>
              <c:f>Лист4!$R$70:$R$74</c:f>
              <c:numCache>
                <c:formatCode>General</c:formatCode>
                <c:ptCount val="5"/>
                <c:pt idx="0">
                  <c:v>331776</c:v>
                </c:pt>
                <c:pt idx="1">
                  <c:v>24795</c:v>
                </c:pt>
                <c:pt idx="2">
                  <c:v>30240</c:v>
                </c:pt>
                <c:pt idx="3">
                  <c:v>80064</c:v>
                </c:pt>
                <c:pt idx="4">
                  <c:v>124080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12-48B9-8D43-C4068F16ED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36188960"/>
        <c:axId val="1536189792"/>
      </c:lineChart>
      <c:catAx>
        <c:axId val="15361889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изображение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en-US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36189792"/>
        <c:crosses val="autoZero"/>
        <c:auto val="1"/>
        <c:lblAlgn val="ctr"/>
        <c:lblOffset val="100"/>
        <c:noMultiLvlLbl val="0"/>
      </c:catAx>
      <c:valAx>
        <c:axId val="1536189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итераций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lang="en-US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36188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зависимости количества итераций от общей ошибки обучения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Лист4!$I$46:$I$50</c:f>
              <c:numCache>
                <c:formatCode>General</c:formatCode>
                <c:ptCount val="5"/>
                <c:pt idx="0">
                  <c:v>9.1992400000000002E-4</c:v>
                </c:pt>
                <c:pt idx="1">
                  <c:v>9.2386900000000001E-4</c:v>
                </c:pt>
                <c:pt idx="2">
                  <c:v>9.3603800000000004E-4</c:v>
                </c:pt>
                <c:pt idx="3">
                  <c:v>9.5702700000000005E-4</c:v>
                </c:pt>
                <c:pt idx="4">
                  <c:v>1.3249100000000001E-3</c:v>
                </c:pt>
              </c:numCache>
            </c:numRef>
          </c:cat>
          <c:val>
            <c:numRef>
              <c:f>Лист4!$J$46:$J$50</c:f>
              <c:numCache>
                <c:formatCode>General</c:formatCode>
                <c:ptCount val="5"/>
                <c:pt idx="0">
                  <c:v>14889600</c:v>
                </c:pt>
                <c:pt idx="1">
                  <c:v>6204000</c:v>
                </c:pt>
                <c:pt idx="2">
                  <c:v>2481600</c:v>
                </c:pt>
                <c:pt idx="3">
                  <c:v>1240800</c:v>
                </c:pt>
                <c:pt idx="4">
                  <c:v>124080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FA-4E99-A33E-8097DE6C8D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36193952"/>
        <c:axId val="1536199776"/>
      </c:lineChart>
      <c:catAx>
        <c:axId val="15361939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общая ошибка обучения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en-US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36199776"/>
        <c:crosses val="autoZero"/>
        <c:auto val="1"/>
        <c:lblAlgn val="ctr"/>
        <c:lblOffset val="100"/>
        <c:noMultiLvlLbl val="0"/>
      </c:catAx>
      <c:valAx>
        <c:axId val="1536199776"/>
        <c:scaling>
          <c:orientation val="minMax"/>
          <c:max val="150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итераций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lang="en-US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361939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зависимости количества итераций от коэффициента обучения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Лист4!$I$54:$I$59</c:f>
              <c:numCache>
                <c:formatCode>General</c:formatCode>
                <c:ptCount val="6"/>
                <c:pt idx="0">
                  <c:v>5.0000000000000001E-4</c:v>
                </c:pt>
                <c:pt idx="1">
                  <c:v>1E-3</c:v>
                </c:pt>
                <c:pt idx="2">
                  <c:v>5.0000000000000001E-3</c:v>
                </c:pt>
                <c:pt idx="3">
                  <c:v>0.01</c:v>
                </c:pt>
                <c:pt idx="4">
                  <c:v>0.05</c:v>
                </c:pt>
                <c:pt idx="5">
                  <c:v>0.1</c:v>
                </c:pt>
              </c:numCache>
            </c:numRef>
          </c:cat>
          <c:val>
            <c:numRef>
              <c:f>Лист4!$J$54:$J$59</c:f>
              <c:numCache>
                <c:formatCode>General</c:formatCode>
                <c:ptCount val="6"/>
                <c:pt idx="0">
                  <c:v>215040</c:v>
                </c:pt>
                <c:pt idx="1">
                  <c:v>122880</c:v>
                </c:pt>
                <c:pt idx="2">
                  <c:v>92160</c:v>
                </c:pt>
                <c:pt idx="3">
                  <c:v>184320</c:v>
                </c:pt>
                <c:pt idx="4">
                  <c:v>2979840</c:v>
                </c:pt>
                <c:pt idx="5">
                  <c:v>2027520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18-421B-BDAC-BB2699D309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97649344"/>
        <c:axId val="997646432"/>
      </c:lineChart>
      <c:catAx>
        <c:axId val="997649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коэффициент обучения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en-US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7646432"/>
        <c:crosses val="autoZero"/>
        <c:auto val="1"/>
        <c:lblAlgn val="ctr"/>
        <c:lblOffset val="100"/>
        <c:noMultiLvlLbl val="0"/>
      </c:catAx>
      <c:valAx>
        <c:axId val="997646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итераций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lang="en-US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7649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ASUS-PC</dc:creator>
  <cp:lastModifiedBy>Мирафзал Ахроров Дилмурод угли</cp:lastModifiedBy>
  <cp:revision>3</cp:revision>
  <dcterms:created xsi:type="dcterms:W3CDTF">2021-11-30T13:53:00Z</dcterms:created>
  <dcterms:modified xsi:type="dcterms:W3CDTF">2021-11-30T13:57:00Z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