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2F" w:rsidRPr="00115B5C" w:rsidRDefault="00EA0F2F" w:rsidP="00EA0F2F">
      <w:pPr>
        <w:pStyle w:val="1"/>
        <w:rPr>
          <w:sz w:val="28"/>
          <w:lang w:val="ru-RU"/>
        </w:rPr>
      </w:pPr>
      <w:bookmarkStart w:id="0" w:name="_Toc93314948"/>
      <w:r w:rsidRPr="00115B5C">
        <w:rPr>
          <w:sz w:val="28"/>
        </w:rPr>
        <w:t xml:space="preserve">Лабораторная работа №1. </w:t>
      </w:r>
      <w:r w:rsidRPr="00115B5C">
        <w:rPr>
          <w:sz w:val="28"/>
          <w:szCs w:val="28"/>
        </w:rPr>
        <w:t>Разработка автоматизированной системы формирования словаря естественного языка</w:t>
      </w:r>
      <w:bookmarkEnd w:id="0"/>
    </w:p>
    <w:p w:rsidR="00EA0F2F" w:rsidRDefault="00EA0F2F" w:rsidP="00EA0F2F">
      <w:pPr>
        <w:spacing w:line="276" w:lineRule="auto"/>
        <w:jc w:val="both"/>
        <w:rPr>
          <w:sz w:val="28"/>
        </w:rPr>
      </w:pPr>
      <w:r w:rsidRPr="001A64C2">
        <w:rPr>
          <w:b/>
          <w:sz w:val="28"/>
        </w:rPr>
        <w:t>Цель работы:</w:t>
      </w:r>
      <w:r>
        <w:rPr>
          <w:sz w:val="28"/>
        </w:rPr>
        <w:t xml:space="preserve"> </w:t>
      </w:r>
    </w:p>
    <w:p w:rsidR="00EA0F2F" w:rsidRPr="003A0AEF" w:rsidRDefault="00EA0F2F" w:rsidP="00EA0F2F">
      <w:pPr>
        <w:spacing w:line="276" w:lineRule="auto"/>
        <w:jc w:val="both"/>
        <w:rPr>
          <w:sz w:val="28"/>
          <w:szCs w:val="28"/>
        </w:rPr>
      </w:pPr>
      <w:r w:rsidRPr="003A0AEF">
        <w:rPr>
          <w:sz w:val="28"/>
          <w:szCs w:val="28"/>
        </w:rPr>
        <w:t xml:space="preserve">Освоить принципы разработки прикладных сервисных программ для </w:t>
      </w:r>
      <w:r>
        <w:rPr>
          <w:sz w:val="28"/>
          <w:szCs w:val="28"/>
        </w:rPr>
        <w:t>решения задачи автоматического лексического и лексико-грамматического анализа текста е</w:t>
      </w:r>
      <w:r w:rsidRPr="003A0AEF">
        <w:rPr>
          <w:sz w:val="28"/>
          <w:szCs w:val="28"/>
        </w:rPr>
        <w:t>стественно</w:t>
      </w:r>
      <w:r>
        <w:rPr>
          <w:sz w:val="28"/>
          <w:szCs w:val="28"/>
        </w:rPr>
        <w:t xml:space="preserve">го </w:t>
      </w:r>
      <w:r w:rsidRPr="003A0AEF">
        <w:rPr>
          <w:sz w:val="28"/>
          <w:szCs w:val="28"/>
        </w:rPr>
        <w:t>язык</w:t>
      </w:r>
      <w:r>
        <w:rPr>
          <w:sz w:val="28"/>
          <w:szCs w:val="28"/>
        </w:rPr>
        <w:t>а</w:t>
      </w:r>
      <w:r w:rsidRPr="003A0AEF">
        <w:rPr>
          <w:sz w:val="28"/>
          <w:szCs w:val="28"/>
        </w:rPr>
        <w:t>.</w:t>
      </w:r>
    </w:p>
    <w:p w:rsidR="00EA0F2F" w:rsidRPr="001A64C2" w:rsidRDefault="00EA0F2F" w:rsidP="00EA0F2F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Задачи лабораторной работы:</w:t>
      </w:r>
    </w:p>
    <w:p w:rsidR="00EA0F2F" w:rsidRDefault="00EA0F2F" w:rsidP="00EA0F2F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1A64C2">
        <w:rPr>
          <w:sz w:val="28"/>
        </w:rPr>
        <w:t xml:space="preserve">Познакомиться с </w:t>
      </w:r>
      <w:r>
        <w:rPr>
          <w:sz w:val="28"/>
        </w:rPr>
        <w:t xml:space="preserve">назначением, структурой и функциональностью, предоставляемой базовым ЛП для решения задачи </w:t>
      </w:r>
      <w:r>
        <w:rPr>
          <w:sz w:val="28"/>
          <w:szCs w:val="28"/>
        </w:rPr>
        <w:t>автоматического лексического и лексико-грамматического анализа</w:t>
      </w:r>
      <w:r>
        <w:rPr>
          <w:sz w:val="28"/>
        </w:rPr>
        <w:t xml:space="preserve"> ТЕЯ</w:t>
      </w:r>
      <w:r w:rsidRPr="001A64C2">
        <w:rPr>
          <w:sz w:val="28"/>
        </w:rPr>
        <w:t>.</w:t>
      </w:r>
    </w:p>
    <w:p w:rsidR="00EA0F2F" w:rsidRPr="00792BF8" w:rsidRDefault="00EA0F2F" w:rsidP="00EA0F2F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92BF8">
        <w:rPr>
          <w:sz w:val="28"/>
          <w:szCs w:val="28"/>
        </w:rPr>
        <w:t>Закрепить навыки программирования при решении задач автоматической обработки ТЕЯ.</w:t>
      </w:r>
    </w:p>
    <w:p w:rsidR="00EA0F2F" w:rsidRDefault="00EA0F2F" w:rsidP="00EA0F2F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Методические указания:</w:t>
      </w:r>
      <w:r>
        <w:rPr>
          <w:b/>
          <w:sz w:val="28"/>
        </w:rPr>
        <w:t xml:space="preserve"> </w:t>
      </w:r>
    </w:p>
    <w:p w:rsidR="00EA0F2F" w:rsidRPr="002D7D71" w:rsidRDefault="00EA0F2F" w:rsidP="00EA0F2F">
      <w:pPr>
        <w:spacing w:line="276" w:lineRule="auto"/>
        <w:ind w:firstLine="709"/>
        <w:jc w:val="both"/>
        <w:rPr>
          <w:spacing w:val="3"/>
          <w:sz w:val="28"/>
          <w:szCs w:val="28"/>
        </w:rPr>
      </w:pPr>
      <w:r w:rsidRPr="002D7D71">
        <w:rPr>
          <w:spacing w:val="3"/>
          <w:sz w:val="28"/>
          <w:szCs w:val="28"/>
        </w:rPr>
        <w:t>Требуется спроек</w:t>
      </w:r>
      <w:r>
        <w:rPr>
          <w:spacing w:val="3"/>
          <w:sz w:val="28"/>
          <w:szCs w:val="28"/>
        </w:rPr>
        <w:t>т</w:t>
      </w:r>
      <w:r w:rsidRPr="002D7D71">
        <w:rPr>
          <w:spacing w:val="3"/>
          <w:sz w:val="28"/>
          <w:szCs w:val="28"/>
        </w:rPr>
        <w:t xml:space="preserve">ировать и </w:t>
      </w:r>
      <w:proofErr w:type="spellStart"/>
      <w:r w:rsidRPr="002D7D71">
        <w:rPr>
          <w:spacing w:val="3"/>
          <w:sz w:val="28"/>
          <w:szCs w:val="28"/>
        </w:rPr>
        <w:t>программно</w:t>
      </w:r>
      <w:proofErr w:type="spellEnd"/>
      <w:r w:rsidRPr="002D7D71">
        <w:rPr>
          <w:spacing w:val="3"/>
          <w:sz w:val="28"/>
          <w:szCs w:val="28"/>
        </w:rPr>
        <w:t xml:space="preserve"> реализовать </w:t>
      </w:r>
      <w:r w:rsidRPr="002D7D71">
        <w:rPr>
          <w:color w:val="000000"/>
          <w:spacing w:val="3"/>
          <w:sz w:val="28"/>
          <w:szCs w:val="28"/>
        </w:rPr>
        <w:t>структур</w:t>
      </w:r>
      <w:r w:rsidRPr="002D7D71">
        <w:rPr>
          <w:spacing w:val="3"/>
          <w:sz w:val="28"/>
          <w:szCs w:val="28"/>
        </w:rPr>
        <w:t>ы</w:t>
      </w:r>
      <w:r w:rsidRPr="002D7D71">
        <w:rPr>
          <w:color w:val="000000"/>
          <w:spacing w:val="3"/>
          <w:sz w:val="28"/>
          <w:szCs w:val="28"/>
        </w:rPr>
        <w:t xml:space="preserve"> хранения данных, </w:t>
      </w:r>
      <w:r w:rsidRPr="002D7D71">
        <w:rPr>
          <w:spacing w:val="3"/>
          <w:sz w:val="28"/>
          <w:szCs w:val="28"/>
        </w:rPr>
        <w:t>алгоритмы их обработки, необходимые в рамках следующих базовых требований к разрабатываемо</w:t>
      </w:r>
      <w:r>
        <w:rPr>
          <w:spacing w:val="3"/>
          <w:sz w:val="28"/>
          <w:szCs w:val="28"/>
        </w:rPr>
        <w:t>му</w:t>
      </w:r>
      <w:r w:rsidRPr="002D7D71">
        <w:rPr>
          <w:spacing w:val="3"/>
          <w:sz w:val="28"/>
          <w:szCs w:val="28"/>
        </w:rPr>
        <w:t xml:space="preserve"> пр</w:t>
      </w:r>
      <w:r>
        <w:rPr>
          <w:spacing w:val="3"/>
          <w:sz w:val="28"/>
          <w:szCs w:val="28"/>
        </w:rPr>
        <w:t>иложению</w:t>
      </w:r>
      <w:r w:rsidRPr="002D7D71">
        <w:rPr>
          <w:spacing w:val="3"/>
          <w:sz w:val="28"/>
          <w:szCs w:val="28"/>
        </w:rPr>
        <w:t>:</w:t>
      </w:r>
    </w:p>
    <w:p w:rsidR="00EA0F2F" w:rsidRPr="002D7D71" w:rsidRDefault="00EA0F2F" w:rsidP="00EA0F2F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входные данные – текст заданного естественного языка;</w:t>
      </w:r>
    </w:p>
    <w:p w:rsidR="00EA0F2F" w:rsidRPr="002D7D71" w:rsidRDefault="00EA0F2F" w:rsidP="00EA0F2F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выходные данные – перечень лексем с дополнительной информацией согласно </w:t>
      </w:r>
      <w:r>
        <w:rPr>
          <w:sz w:val="28"/>
          <w:szCs w:val="28"/>
        </w:rPr>
        <w:t>задания</w:t>
      </w:r>
      <w:r w:rsidRPr="002D7D71">
        <w:rPr>
          <w:sz w:val="28"/>
          <w:szCs w:val="28"/>
        </w:rPr>
        <w:t>;</w:t>
      </w:r>
    </w:p>
    <w:p w:rsidR="00EA0F2F" w:rsidRPr="00854520" w:rsidRDefault="00EA0F2F" w:rsidP="00EA0F2F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взаимодействие с пользователем посредствам гр</w:t>
      </w:r>
      <w:r>
        <w:rPr>
          <w:sz w:val="28"/>
          <w:szCs w:val="28"/>
        </w:rPr>
        <w:t>а</w:t>
      </w:r>
      <w:r w:rsidRPr="002D7D71">
        <w:rPr>
          <w:sz w:val="28"/>
          <w:szCs w:val="28"/>
        </w:rPr>
        <w:t>фического интерфейса (интерфейс должен быть интуитивно-понятным и дружественным пользователю);</w:t>
      </w:r>
      <w:r w:rsidRPr="00854520">
        <w:rPr>
          <w:color w:val="000000"/>
          <w:spacing w:val="3"/>
          <w:sz w:val="28"/>
          <w:szCs w:val="28"/>
        </w:rPr>
        <w:t xml:space="preserve"> </w:t>
      </w:r>
    </w:p>
    <w:p w:rsidR="00EA0F2F" w:rsidRPr="002D7D71" w:rsidRDefault="00EA0F2F" w:rsidP="00EA0F2F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color w:val="000000"/>
          <w:spacing w:val="3"/>
          <w:sz w:val="28"/>
          <w:szCs w:val="28"/>
        </w:rPr>
        <w:t>наличие системы средств помощи пользователю;</w:t>
      </w:r>
    </w:p>
    <w:p w:rsidR="00EA0F2F" w:rsidRPr="002D7D71" w:rsidRDefault="00EA0F2F" w:rsidP="00EA0F2F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автоматически получаемого словаря либо заданной его части;</w:t>
      </w:r>
    </w:p>
    <w:p w:rsidR="00EA0F2F" w:rsidRPr="00854520" w:rsidRDefault="00EA0F2F" w:rsidP="00EA0F2F">
      <w:pPr>
        <w:numPr>
          <w:ilvl w:val="0"/>
          <w:numId w:val="2"/>
        </w:numPr>
        <w:spacing w:line="276" w:lineRule="auto"/>
        <w:jc w:val="both"/>
        <w:rPr>
          <w:sz w:val="32"/>
          <w:szCs w:val="28"/>
        </w:rPr>
      </w:pPr>
      <w:r w:rsidRPr="00854520">
        <w:rPr>
          <w:sz w:val="28"/>
        </w:rPr>
        <w:t>поддержка различных форматов представления входных данных (</w:t>
      </w:r>
      <w:r w:rsidRPr="00854520">
        <w:rPr>
          <w:sz w:val="28"/>
          <w:lang w:val="en-US"/>
        </w:rPr>
        <w:t>TXT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RTF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PDF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DOC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DOCX</w:t>
      </w:r>
      <w:r w:rsidRPr="00854520">
        <w:rPr>
          <w:sz w:val="28"/>
        </w:rPr>
        <w:t>).</w:t>
      </w:r>
    </w:p>
    <w:p w:rsidR="00EA0F2F" w:rsidRPr="00854520" w:rsidRDefault="00EA0F2F" w:rsidP="00EA0F2F">
      <w:pPr>
        <w:spacing w:line="276" w:lineRule="auto"/>
        <w:ind w:firstLine="709"/>
        <w:jc w:val="both"/>
        <w:rPr>
          <w:sz w:val="28"/>
          <w:szCs w:val="28"/>
        </w:rPr>
      </w:pPr>
      <w:r w:rsidRPr="00854520">
        <w:rPr>
          <w:sz w:val="28"/>
          <w:szCs w:val="28"/>
        </w:rPr>
        <w:t>Рекомендуется и</w:t>
      </w:r>
      <w:r w:rsidRPr="00854520">
        <w:rPr>
          <w:color w:val="000000"/>
          <w:spacing w:val="3"/>
          <w:sz w:val="28"/>
          <w:szCs w:val="28"/>
        </w:rPr>
        <w:t xml:space="preserve">спользовать функциональность стандартной, а также специализированных библиотек языка программирования </w:t>
      </w:r>
      <w:r w:rsidRPr="00854520">
        <w:rPr>
          <w:color w:val="000000"/>
          <w:spacing w:val="3"/>
          <w:sz w:val="28"/>
          <w:szCs w:val="28"/>
          <w:lang w:val="en-US"/>
        </w:rPr>
        <w:t>Python</w:t>
      </w:r>
      <w:r w:rsidRPr="00854520">
        <w:rPr>
          <w:color w:val="000000"/>
          <w:spacing w:val="3"/>
          <w:sz w:val="28"/>
          <w:szCs w:val="28"/>
        </w:rPr>
        <w:t xml:space="preserve"> для обработки естественного языка, например, </w:t>
      </w:r>
      <w:proofErr w:type="spellStart"/>
      <w:r w:rsidRPr="00854520">
        <w:rPr>
          <w:color w:val="000000"/>
          <w:spacing w:val="3"/>
          <w:sz w:val="28"/>
          <w:szCs w:val="28"/>
          <w:lang w:val="en-US"/>
        </w:rPr>
        <w:t>nltk</w:t>
      </w:r>
      <w:proofErr w:type="spellEnd"/>
      <w:r w:rsidRPr="00854520">
        <w:rPr>
          <w:color w:val="000000"/>
          <w:spacing w:val="3"/>
          <w:sz w:val="28"/>
          <w:szCs w:val="28"/>
        </w:rPr>
        <w:t>.</w:t>
      </w:r>
    </w:p>
    <w:p w:rsidR="00EA0F2F" w:rsidRPr="002D7D71" w:rsidRDefault="00EA0F2F" w:rsidP="00EA0F2F">
      <w:pPr>
        <w:spacing w:line="276" w:lineRule="auto"/>
        <w:ind w:firstLine="709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Вариант задания выбирается студентом самостоятельно и согласовывается с преподавателем. Средства разработки выбираются студентом самостоятельно.</w:t>
      </w:r>
      <w:r>
        <w:rPr>
          <w:sz w:val="28"/>
          <w:szCs w:val="28"/>
        </w:rPr>
        <w:t xml:space="preserve"> </w:t>
      </w:r>
      <w:r w:rsidRPr="00B63E4E">
        <w:rPr>
          <w:sz w:val="28"/>
          <w:szCs w:val="28"/>
        </w:rPr>
        <w:t>Защита лабораторной работы предполагает демонстрацию работоспособности всех реализованных функций в соответствии с требованиями.</w:t>
      </w:r>
    </w:p>
    <w:p w:rsidR="00EA0F2F" w:rsidRDefault="00EA0F2F" w:rsidP="00EA0F2F">
      <w:pPr>
        <w:spacing w:line="276" w:lineRule="auto"/>
        <w:jc w:val="both"/>
        <w:rPr>
          <w:b/>
          <w:sz w:val="28"/>
        </w:rPr>
      </w:pPr>
      <w:r w:rsidRPr="007A7C28">
        <w:rPr>
          <w:b/>
          <w:sz w:val="28"/>
        </w:rPr>
        <w:t>Требования к отчету:</w:t>
      </w:r>
    </w:p>
    <w:p w:rsidR="00EA0F2F" w:rsidRPr="009C2F35" w:rsidRDefault="00EA0F2F" w:rsidP="00EA0F2F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9C2F35">
        <w:rPr>
          <w:sz w:val="28"/>
          <w:szCs w:val="28"/>
        </w:rPr>
        <w:lastRenderedPageBreak/>
        <w:t xml:space="preserve">В отчете представить, в том числе графически, используя такие программные средства, как </w:t>
      </w:r>
      <w:proofErr w:type="spellStart"/>
      <w:r w:rsidRPr="009C2F35">
        <w:rPr>
          <w:bCs/>
          <w:sz w:val="28"/>
          <w:szCs w:val="28"/>
        </w:rPr>
        <w:t>Microsoft</w:t>
      </w:r>
      <w:proofErr w:type="spellEnd"/>
      <w:r w:rsidRPr="009C2F35">
        <w:rPr>
          <w:bCs/>
          <w:sz w:val="28"/>
          <w:szCs w:val="28"/>
        </w:rPr>
        <w:t xml:space="preserve"> </w:t>
      </w:r>
      <w:proofErr w:type="spellStart"/>
      <w:r w:rsidRPr="009C2F35">
        <w:rPr>
          <w:bCs/>
          <w:sz w:val="28"/>
          <w:szCs w:val="28"/>
        </w:rPr>
        <w:t>Visio</w:t>
      </w:r>
      <w:proofErr w:type="spellEnd"/>
      <w:r w:rsidRPr="009C2F35">
        <w:rPr>
          <w:bCs/>
          <w:sz w:val="28"/>
          <w:szCs w:val="28"/>
        </w:rPr>
        <w:t xml:space="preserve"> или Draw.io:</w:t>
      </w:r>
    </w:p>
    <w:p w:rsidR="00EA0F2F" w:rsidRPr="00854520" w:rsidRDefault="00EA0F2F" w:rsidP="00EA0F2F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структурно-функциональную схему разработанного приложения;</w:t>
      </w:r>
    </w:p>
    <w:p w:rsidR="00EA0F2F" w:rsidRPr="002D7D71" w:rsidRDefault="00EA0F2F" w:rsidP="00EA0F2F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описание </w:t>
      </w:r>
      <w:r w:rsidRPr="002D7D71">
        <w:rPr>
          <w:spacing w:val="3"/>
          <w:sz w:val="28"/>
          <w:szCs w:val="28"/>
        </w:rPr>
        <w:t>структур хранения данных, алгоритмов их обработки, необходимых для реализации базовых требований к разработанной программе;</w:t>
      </w:r>
    </w:p>
    <w:p w:rsidR="00EA0F2F" w:rsidRPr="002D7D71" w:rsidRDefault="00EA0F2F" w:rsidP="00EA0F2F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оценку быстродействия </w:t>
      </w:r>
      <w:r>
        <w:rPr>
          <w:spacing w:val="3"/>
          <w:sz w:val="28"/>
          <w:szCs w:val="28"/>
        </w:rPr>
        <w:t>приложения</w:t>
      </w:r>
      <w:r w:rsidRPr="002D7D71">
        <w:rPr>
          <w:spacing w:val="3"/>
          <w:sz w:val="28"/>
          <w:szCs w:val="28"/>
        </w:rPr>
        <w:t>;</w:t>
      </w:r>
    </w:p>
    <w:p w:rsidR="00EA0F2F" w:rsidRPr="002D7D71" w:rsidRDefault="00EA0F2F" w:rsidP="00EA0F2F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>выводы по работе и по перспективам использования приложения.</w:t>
      </w:r>
    </w:p>
    <w:p w:rsidR="00EA0F2F" w:rsidRPr="002D7D71" w:rsidRDefault="00EA0F2F" w:rsidP="00EA0F2F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Отчет предоставить для проверки в электронном виде. </w:t>
      </w:r>
    </w:p>
    <w:p w:rsidR="00EA0F2F" w:rsidRPr="00604A7C" w:rsidRDefault="00EA0F2F" w:rsidP="00EA0F2F">
      <w:pPr>
        <w:spacing w:line="276" w:lineRule="auto"/>
        <w:jc w:val="both"/>
        <w:rPr>
          <w:b/>
          <w:sz w:val="28"/>
          <w:szCs w:val="28"/>
        </w:rPr>
      </w:pPr>
      <w:r w:rsidRPr="00604A7C">
        <w:rPr>
          <w:b/>
          <w:sz w:val="28"/>
          <w:szCs w:val="28"/>
        </w:rPr>
        <w:t>Варианты заданий:</w:t>
      </w:r>
    </w:p>
    <w:p w:rsidR="00EA0F2F" w:rsidRPr="00604A7C" w:rsidRDefault="00EA0F2F" w:rsidP="00EA0F2F">
      <w:pPr>
        <w:spacing w:line="276" w:lineRule="auto"/>
        <w:ind w:firstLine="709"/>
        <w:jc w:val="both"/>
        <w:rPr>
          <w:sz w:val="28"/>
          <w:szCs w:val="28"/>
        </w:rPr>
      </w:pPr>
      <w:r w:rsidRPr="00604A7C">
        <w:rPr>
          <w:b/>
          <w:bCs/>
          <w:sz w:val="28"/>
          <w:szCs w:val="28"/>
        </w:rPr>
        <w:t>Задание 1.</w:t>
      </w:r>
      <w:r w:rsidRPr="00604A7C">
        <w:rPr>
          <w:sz w:val="28"/>
          <w:szCs w:val="28"/>
        </w:rPr>
        <w:t xml:space="preserve"> Список слов, упорядоченный по алфавиту и включающий как лексемы, так и словоформы, с указанием частоты встречаемости каждой из форм. Для словоформ пользователю должна быть предоставлена возможность вводить дополнительную морфологическую информацию, а именно, отнесение слова к соответствующей части речи, указание рода, числа, падежа 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</w:p>
    <w:p w:rsidR="00EA0F2F" w:rsidRPr="00604A7C" w:rsidRDefault="00EA0F2F" w:rsidP="00EA0F2F">
      <w:pPr>
        <w:spacing w:line="276" w:lineRule="auto"/>
        <w:ind w:firstLine="709"/>
        <w:jc w:val="both"/>
        <w:rPr>
          <w:sz w:val="28"/>
          <w:szCs w:val="28"/>
        </w:rPr>
      </w:pPr>
      <w:r w:rsidRPr="00604A7C">
        <w:rPr>
          <w:b/>
          <w:bCs/>
          <w:sz w:val="28"/>
          <w:szCs w:val="28"/>
        </w:rPr>
        <w:t>Задание 2.</w:t>
      </w:r>
      <w:r w:rsidRPr="00604A7C">
        <w:rPr>
          <w:sz w:val="28"/>
          <w:szCs w:val="28"/>
        </w:rPr>
        <w:t xml:space="preserve"> Список слов, упорядоченный по алфавиту и включающий только лексемы с дополнительно оформленными записями для образования словоформ. В этих записях должна храниться следующая информация: основа слова; часть речи; окончания слова, соотнесенные с соответствующей морфологической информацией: род, падеж, число и т.п. При работе с таким словарем должны быть обеспечены средства генерации той или иной словоформы в соответствии с введенными «правилами».</w:t>
      </w:r>
    </w:p>
    <w:p w:rsidR="00EA0F2F" w:rsidRPr="00604A7C" w:rsidRDefault="00EA0F2F" w:rsidP="00EA0F2F">
      <w:pPr>
        <w:spacing w:line="276" w:lineRule="auto"/>
        <w:ind w:firstLine="709"/>
        <w:jc w:val="both"/>
        <w:rPr>
          <w:sz w:val="28"/>
          <w:szCs w:val="28"/>
        </w:rPr>
      </w:pPr>
      <w:r w:rsidRPr="00604A7C">
        <w:rPr>
          <w:b/>
          <w:bCs/>
          <w:sz w:val="28"/>
          <w:szCs w:val="28"/>
        </w:rPr>
        <w:t>Задание 3.</w:t>
      </w:r>
      <w:r w:rsidRPr="00604A7C">
        <w:rPr>
          <w:sz w:val="28"/>
          <w:szCs w:val="28"/>
        </w:rPr>
        <w:t xml:space="preserve"> Список слов, упорядоченный по алфавиту и включающий только лексемы с дополнительно оформленными записями для образования словосочетаний. В этих записях должны храниться слова (точнее, ссылки на эти слова), с которыми данное слово может сочетаться. При этом возможно обеспечение автоматизированного извлечения из исходных текстов типовых словосочетаний с их последующей обработкой. *Можно добавить средства синтеза словосочетаний, но при этом в словарь необходимо будет добавить правила формирования словоформ (см. </w:t>
      </w:r>
      <w:r>
        <w:rPr>
          <w:sz w:val="28"/>
          <w:szCs w:val="28"/>
        </w:rPr>
        <w:t>задание</w:t>
      </w:r>
      <w:r w:rsidRPr="00604A7C">
        <w:rPr>
          <w:sz w:val="28"/>
          <w:szCs w:val="28"/>
        </w:rPr>
        <w:t xml:space="preserve"> 2).</w:t>
      </w:r>
    </w:p>
    <w:p w:rsidR="00EA0F2F" w:rsidRPr="00604A7C" w:rsidRDefault="00EA0F2F" w:rsidP="00EA0F2F">
      <w:pPr>
        <w:spacing w:line="276" w:lineRule="auto"/>
        <w:ind w:firstLine="709"/>
        <w:jc w:val="both"/>
        <w:rPr>
          <w:sz w:val="28"/>
          <w:szCs w:val="28"/>
        </w:rPr>
      </w:pPr>
      <w:r w:rsidRPr="00604A7C">
        <w:rPr>
          <w:b/>
          <w:bCs/>
          <w:sz w:val="28"/>
          <w:szCs w:val="28"/>
        </w:rPr>
        <w:t>Задание 4.</w:t>
      </w:r>
      <w:r w:rsidRPr="00604A7C">
        <w:rPr>
          <w:sz w:val="28"/>
          <w:szCs w:val="28"/>
        </w:rPr>
        <w:t xml:space="preserve"> Список слов, упорядоченный по алфавиту и включающий только лексемы с дополнительно оформленными записями о месте и роли данного слова в составе предложения. К такой информации относится описание того, каким членом предложения может быть данное слово и в какой форме (падеж, число, время и т.п.). Например, если это существительное в </w:t>
      </w:r>
      <w:r w:rsidRPr="00604A7C">
        <w:rPr>
          <w:sz w:val="28"/>
          <w:szCs w:val="28"/>
        </w:rPr>
        <w:lastRenderedPageBreak/>
        <w:t>именительном падеже, то оно может выступать в роли подлежащего; если это существительное в родительном падеже, то оно может быть дополнением; если это прилагательное, то оно может быть определением и т.п.</w:t>
      </w:r>
    </w:p>
    <w:p w:rsidR="00EA0F2F" w:rsidRPr="00604A7C" w:rsidRDefault="00EA0F2F" w:rsidP="00EA0F2F">
      <w:pPr>
        <w:spacing w:line="276" w:lineRule="auto"/>
        <w:ind w:firstLine="709"/>
        <w:jc w:val="both"/>
        <w:rPr>
          <w:b/>
          <w:sz w:val="28"/>
          <w:szCs w:val="28"/>
        </w:rPr>
      </w:pPr>
    </w:p>
    <w:tbl>
      <w:tblPr>
        <w:tblW w:w="94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  <w:gridCol w:w="3180"/>
      </w:tblGrid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 w:rsidRPr="00120E79">
              <w:rPr>
                <w:b/>
                <w:spacing w:val="3"/>
                <w:lang w:val="en-US"/>
              </w:rPr>
              <w:t>№</w:t>
            </w:r>
            <w:r w:rsidRPr="00120E79">
              <w:rPr>
                <w:b/>
                <w:spacing w:val="3"/>
              </w:rPr>
              <w:t xml:space="preserve"> </w:t>
            </w:r>
            <w:r w:rsidRPr="00120E79">
              <w:rPr>
                <w:b/>
                <w:spacing w:val="3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Язык текста</w:t>
            </w:r>
          </w:p>
        </w:tc>
        <w:tc>
          <w:tcPr>
            <w:tcW w:w="402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Формат входного документа</w:t>
            </w:r>
          </w:p>
        </w:tc>
        <w:tc>
          <w:tcPr>
            <w:tcW w:w="3180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 xml:space="preserve">Вариант задания 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1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1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1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5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6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04A7C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7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3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8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3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9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3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04A7C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  <w:r>
              <w:rPr>
                <w:spacing w:val="3"/>
                <w:sz w:val="22"/>
                <w:szCs w:val="20"/>
                <w:lang w:val="en-US"/>
              </w:rPr>
              <w:t>0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11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12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E65D1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13</w:t>
            </w:r>
          </w:p>
        </w:tc>
        <w:tc>
          <w:tcPr>
            <w:tcW w:w="1786" w:type="dxa"/>
          </w:tcPr>
          <w:p w:rsidR="00EA0F2F" w:rsidRPr="00120E79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1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E65D1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14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1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E65D1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15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1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E65D1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16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E65D1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17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E65D1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18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31D3B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19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3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31D3B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20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3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31D3B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21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Задание 3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31D3B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22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TXT, RTF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31D3B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23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180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</w:tr>
      <w:tr w:rsidR="00EA0F2F" w:rsidRPr="00120E79" w:rsidTr="002E6FC0">
        <w:trPr>
          <w:jc w:val="center"/>
        </w:trPr>
        <w:tc>
          <w:tcPr>
            <w:tcW w:w="489" w:type="dxa"/>
          </w:tcPr>
          <w:p w:rsidR="00EA0F2F" w:rsidRPr="00631D3B" w:rsidRDefault="00EA0F2F" w:rsidP="002E6FC0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24</w:t>
            </w:r>
          </w:p>
        </w:tc>
        <w:tc>
          <w:tcPr>
            <w:tcW w:w="1786" w:type="dxa"/>
          </w:tcPr>
          <w:p w:rsidR="00EA0F2F" w:rsidRDefault="00EA0F2F" w:rsidP="002E6FC0">
            <w:r w:rsidRPr="0065241E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EA0F2F" w:rsidRPr="002A063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DOC, DOCX</w:t>
            </w:r>
          </w:p>
        </w:tc>
        <w:tc>
          <w:tcPr>
            <w:tcW w:w="3180" w:type="dxa"/>
          </w:tcPr>
          <w:p w:rsidR="00EA0F2F" w:rsidRPr="00604A7C" w:rsidRDefault="00EA0F2F" w:rsidP="002E6FC0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</w:rPr>
              <w:t xml:space="preserve">Задание </w:t>
            </w: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</w:tr>
    </w:tbl>
    <w:p w:rsidR="00A1382B" w:rsidRDefault="00A1382B">
      <w:bookmarkStart w:id="1" w:name="_GoBack"/>
      <w:bookmarkEnd w:id="1"/>
    </w:p>
    <w:sectPr w:rsidR="00A1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A1B06"/>
    <w:multiLevelType w:val="hybridMultilevel"/>
    <w:tmpl w:val="FE023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E17484"/>
    <w:multiLevelType w:val="hybridMultilevel"/>
    <w:tmpl w:val="70B09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8B20A58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F"/>
    <w:rsid w:val="004677DC"/>
    <w:rsid w:val="005F5968"/>
    <w:rsid w:val="00A1382B"/>
    <w:rsid w:val="00E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0C8BD-9568-473F-8222-520CF71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0F2F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0F2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a3">
    <w:name w:val="Normal (Web)"/>
    <w:basedOn w:val="a"/>
    <w:rsid w:val="00EA0F2F"/>
    <w:pPr>
      <w:spacing w:before="100" w:beforeAutospacing="1" w:after="100" w:afterAutospacing="1"/>
    </w:pPr>
    <w:rPr>
      <w:rFonts w:eastAsia="MS Minch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</dc:creator>
  <cp:keywords/>
  <dc:description/>
  <cp:lastModifiedBy>YuCo</cp:lastModifiedBy>
  <cp:revision>1</cp:revision>
  <dcterms:created xsi:type="dcterms:W3CDTF">2022-01-27T11:25:00Z</dcterms:created>
  <dcterms:modified xsi:type="dcterms:W3CDTF">2022-01-27T11:27:00Z</dcterms:modified>
</cp:coreProperties>
</file>