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87A8F6" w14:textId="77777777" w:rsidR="00C5797A" w:rsidRDefault="00802052" w:rsidP="00802052">
      <w:pPr>
        <w:jc w:val="center"/>
        <w:rPr>
          <w:sz w:val="52"/>
          <w:szCs w:val="52"/>
        </w:rPr>
      </w:pPr>
      <w:r w:rsidRPr="00802052">
        <w:rPr>
          <w:sz w:val="52"/>
          <w:szCs w:val="52"/>
        </w:rPr>
        <w:t>Лабораторная работа  1</w:t>
      </w:r>
    </w:p>
    <w:p w14:paraId="1E69CF65" w14:textId="77777777" w:rsidR="00802052" w:rsidRPr="003362DD" w:rsidRDefault="003362DD" w:rsidP="00802052">
      <w:pPr>
        <w:jc w:val="center"/>
        <w:rPr>
          <w:b/>
          <w:sz w:val="52"/>
          <w:szCs w:val="52"/>
        </w:rPr>
      </w:pPr>
      <w:r w:rsidRPr="003362DD">
        <w:rPr>
          <w:b/>
          <w:sz w:val="52"/>
          <w:szCs w:val="52"/>
        </w:rPr>
        <w:t xml:space="preserve">Naive Bayes Classification </w:t>
      </w:r>
      <w:r w:rsidRPr="003362DD">
        <w:rPr>
          <w:b/>
          <w:sz w:val="52"/>
          <w:szCs w:val="52"/>
        </w:rPr>
        <w:br/>
        <w:t>(Наивная байесовская классификация)</w:t>
      </w:r>
    </w:p>
    <w:p w14:paraId="5C460A11" w14:textId="77777777" w:rsidR="003362DD" w:rsidRDefault="003362DD" w:rsidP="00802052">
      <w:pPr>
        <w:ind w:firstLine="426"/>
        <w:jc w:val="both"/>
        <w:rPr>
          <w:sz w:val="36"/>
          <w:szCs w:val="36"/>
        </w:rPr>
      </w:pPr>
    </w:p>
    <w:p w14:paraId="05FD06BF" w14:textId="77777777" w:rsidR="00802052" w:rsidRPr="00802052" w:rsidRDefault="00802052" w:rsidP="00802052">
      <w:pPr>
        <w:ind w:firstLine="426"/>
        <w:jc w:val="both"/>
        <w:rPr>
          <w:sz w:val="36"/>
          <w:szCs w:val="36"/>
        </w:rPr>
      </w:pPr>
      <w:r w:rsidRPr="00802052">
        <w:rPr>
          <w:sz w:val="36"/>
          <w:szCs w:val="36"/>
        </w:rPr>
        <w:t>Цель работы</w:t>
      </w:r>
    </w:p>
    <w:p w14:paraId="56F87553" w14:textId="77777777" w:rsidR="00802052" w:rsidRPr="00DB0525" w:rsidRDefault="00DB0525" w:rsidP="00802052">
      <w:pPr>
        <w:ind w:firstLine="426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приобретение практических навыков в реализации наивного байесовского</w:t>
      </w:r>
      <w:r w:rsidRPr="00DB0525">
        <w:rPr>
          <w:color w:val="000000"/>
          <w:sz w:val="30"/>
          <w:szCs w:val="30"/>
        </w:rPr>
        <w:t xml:space="preserve"> алгоритм</w:t>
      </w:r>
      <w:r>
        <w:rPr>
          <w:color w:val="000000"/>
          <w:sz w:val="30"/>
          <w:szCs w:val="30"/>
        </w:rPr>
        <w:t>а.</w:t>
      </w:r>
    </w:p>
    <w:p w14:paraId="14B9C3E0" w14:textId="77777777" w:rsidR="00DB0525" w:rsidRPr="00DB0525" w:rsidRDefault="00DB0525" w:rsidP="00802052">
      <w:pPr>
        <w:ind w:firstLine="426"/>
        <w:jc w:val="both"/>
        <w:rPr>
          <w:color w:val="000000"/>
          <w:sz w:val="30"/>
          <w:szCs w:val="30"/>
        </w:rPr>
      </w:pPr>
    </w:p>
    <w:p w14:paraId="359C303B" w14:textId="77777777" w:rsidR="00802052" w:rsidRDefault="00802052" w:rsidP="00802052">
      <w:pPr>
        <w:ind w:firstLine="426"/>
        <w:jc w:val="both"/>
        <w:rPr>
          <w:b/>
          <w:sz w:val="44"/>
          <w:szCs w:val="44"/>
        </w:rPr>
      </w:pPr>
      <w:r w:rsidRPr="00802052">
        <w:rPr>
          <w:b/>
          <w:sz w:val="44"/>
          <w:szCs w:val="44"/>
        </w:rPr>
        <w:t>Теоретические сведения</w:t>
      </w:r>
    </w:p>
    <w:p w14:paraId="43F328B1" w14:textId="77777777" w:rsidR="003362DD" w:rsidRDefault="003362DD" w:rsidP="00802052">
      <w:pPr>
        <w:ind w:firstLine="426"/>
        <w:jc w:val="both"/>
        <w:rPr>
          <w:b/>
          <w:sz w:val="44"/>
          <w:szCs w:val="44"/>
        </w:rPr>
      </w:pPr>
    </w:p>
    <w:p w14:paraId="626CDF4C" w14:textId="77777777" w:rsidR="003362DD" w:rsidRPr="00802052" w:rsidRDefault="003362DD" w:rsidP="00802052">
      <w:pPr>
        <w:ind w:firstLine="426"/>
        <w:jc w:val="both"/>
        <w:rPr>
          <w:b/>
          <w:sz w:val="44"/>
          <w:szCs w:val="44"/>
        </w:rPr>
      </w:pPr>
      <w:r w:rsidRPr="003362DD">
        <w:rPr>
          <w:b/>
          <w:sz w:val="36"/>
          <w:szCs w:val="36"/>
        </w:rPr>
        <w:t>Наивный байесовский алгоритм</w:t>
      </w:r>
    </w:p>
    <w:p w14:paraId="05BF4E04" w14:textId="77777777" w:rsidR="003362DD" w:rsidRDefault="003362DD" w:rsidP="003362DD">
      <w:pPr>
        <w:ind w:firstLine="426"/>
        <w:jc w:val="both"/>
        <w:rPr>
          <w:sz w:val="36"/>
          <w:szCs w:val="36"/>
        </w:rPr>
      </w:pPr>
      <w:r w:rsidRPr="003362DD">
        <w:rPr>
          <w:b/>
          <w:color w:val="365F91" w:themeColor="accent1" w:themeShade="BF"/>
          <w:sz w:val="36"/>
          <w:szCs w:val="36"/>
        </w:rPr>
        <w:t>Наивный байесовский алгоритм</w:t>
      </w:r>
      <w:r>
        <w:rPr>
          <w:b/>
          <w:color w:val="365F91" w:themeColor="accent1" w:themeShade="BF"/>
          <w:sz w:val="36"/>
          <w:szCs w:val="36"/>
        </w:rPr>
        <w:t xml:space="preserve"> </w:t>
      </w:r>
      <w:r w:rsidRPr="003362DD">
        <w:rPr>
          <w:b/>
          <w:color w:val="365F91" w:themeColor="accent1" w:themeShade="BF"/>
          <w:sz w:val="36"/>
          <w:szCs w:val="36"/>
        </w:rPr>
        <w:t>(НБА)</w:t>
      </w:r>
      <w:r w:rsidRPr="003362DD">
        <w:rPr>
          <w:color w:val="365F91" w:themeColor="accent1" w:themeShade="BF"/>
          <w:sz w:val="36"/>
          <w:szCs w:val="36"/>
        </w:rPr>
        <w:t xml:space="preserve"> </w:t>
      </w:r>
      <w:r w:rsidRPr="003362DD">
        <w:rPr>
          <w:sz w:val="36"/>
          <w:szCs w:val="36"/>
        </w:rPr>
        <w:t>– это алгоритм классификации, основанный на </w:t>
      </w:r>
      <w:hyperlink r:id="rId5" w:history="1">
        <w:r w:rsidRPr="003362DD">
          <w:rPr>
            <w:sz w:val="36"/>
            <w:szCs w:val="36"/>
          </w:rPr>
          <w:t>теореме Байеса</w:t>
        </w:r>
      </w:hyperlink>
      <w:r w:rsidRPr="003362DD">
        <w:rPr>
          <w:sz w:val="36"/>
          <w:szCs w:val="36"/>
        </w:rPr>
        <w:t xml:space="preserve"> с допущением о независимости признаков. </w:t>
      </w:r>
    </w:p>
    <w:p w14:paraId="1720960B" w14:textId="77777777" w:rsidR="003362DD" w:rsidRDefault="003362DD" w:rsidP="003362DD">
      <w:pPr>
        <w:ind w:firstLine="426"/>
        <w:jc w:val="both"/>
        <w:rPr>
          <w:sz w:val="36"/>
          <w:szCs w:val="36"/>
        </w:rPr>
      </w:pPr>
      <w:r w:rsidRPr="003362DD">
        <w:rPr>
          <w:sz w:val="36"/>
          <w:szCs w:val="36"/>
        </w:rPr>
        <w:t xml:space="preserve">Другими словами, </w:t>
      </w:r>
      <w:r w:rsidRPr="003362DD">
        <w:rPr>
          <w:color w:val="365F91" w:themeColor="accent1" w:themeShade="BF"/>
          <w:sz w:val="36"/>
          <w:szCs w:val="36"/>
        </w:rPr>
        <w:t xml:space="preserve">НБА </w:t>
      </w:r>
      <w:r w:rsidRPr="003362DD">
        <w:rPr>
          <w:sz w:val="36"/>
          <w:szCs w:val="36"/>
        </w:rPr>
        <w:t xml:space="preserve">предполагает, что наличие какого-либо признака в классе не связано с наличием какого-либо другого признака. </w:t>
      </w:r>
    </w:p>
    <w:p w14:paraId="5828EC60" w14:textId="77777777" w:rsidR="003362DD" w:rsidRDefault="003362DD" w:rsidP="003362DD">
      <w:pPr>
        <w:ind w:firstLine="426"/>
        <w:jc w:val="both"/>
        <w:rPr>
          <w:sz w:val="36"/>
          <w:szCs w:val="36"/>
        </w:rPr>
      </w:pPr>
      <w:r>
        <w:rPr>
          <w:sz w:val="36"/>
          <w:szCs w:val="36"/>
        </w:rPr>
        <w:t>Пример:</w:t>
      </w:r>
    </w:p>
    <w:p w14:paraId="35010A8C" w14:textId="77777777" w:rsidR="003362DD" w:rsidRDefault="003362DD" w:rsidP="003362DD">
      <w:pPr>
        <w:ind w:firstLine="426"/>
        <w:jc w:val="both"/>
        <w:rPr>
          <w:sz w:val="36"/>
          <w:szCs w:val="36"/>
        </w:rPr>
      </w:pPr>
      <w:r>
        <w:rPr>
          <w:sz w:val="36"/>
          <w:szCs w:val="36"/>
        </w:rPr>
        <w:t>Ф</w:t>
      </w:r>
      <w:r w:rsidRPr="003362DD">
        <w:rPr>
          <w:sz w:val="36"/>
          <w:szCs w:val="36"/>
        </w:rPr>
        <w:t xml:space="preserve">рукт может считаться яблоком, если он </w:t>
      </w:r>
    </w:p>
    <w:p w14:paraId="03FE7760" w14:textId="77777777" w:rsidR="003362DD" w:rsidRDefault="003362DD" w:rsidP="003362DD">
      <w:pPr>
        <w:pStyle w:val="a4"/>
        <w:numPr>
          <w:ilvl w:val="0"/>
          <w:numId w:val="4"/>
        </w:numPr>
        <w:jc w:val="both"/>
        <w:rPr>
          <w:sz w:val="36"/>
          <w:szCs w:val="36"/>
        </w:rPr>
      </w:pPr>
      <w:r w:rsidRPr="003362DD">
        <w:rPr>
          <w:sz w:val="36"/>
          <w:szCs w:val="36"/>
        </w:rPr>
        <w:t xml:space="preserve">красный, </w:t>
      </w:r>
    </w:p>
    <w:p w14:paraId="54366189" w14:textId="77777777" w:rsidR="003362DD" w:rsidRDefault="003362DD" w:rsidP="003362DD">
      <w:pPr>
        <w:pStyle w:val="a4"/>
        <w:numPr>
          <w:ilvl w:val="0"/>
          <w:numId w:val="4"/>
        </w:numPr>
        <w:jc w:val="both"/>
        <w:rPr>
          <w:sz w:val="36"/>
          <w:szCs w:val="36"/>
        </w:rPr>
      </w:pPr>
      <w:r w:rsidRPr="003362DD">
        <w:rPr>
          <w:sz w:val="36"/>
          <w:szCs w:val="36"/>
        </w:rPr>
        <w:t xml:space="preserve">круглый и </w:t>
      </w:r>
    </w:p>
    <w:p w14:paraId="45489F6F" w14:textId="77777777" w:rsidR="003362DD" w:rsidRDefault="003362DD" w:rsidP="003362DD">
      <w:pPr>
        <w:pStyle w:val="a4"/>
        <w:numPr>
          <w:ilvl w:val="0"/>
          <w:numId w:val="4"/>
        </w:numPr>
        <w:jc w:val="both"/>
        <w:rPr>
          <w:sz w:val="36"/>
          <w:szCs w:val="36"/>
        </w:rPr>
      </w:pPr>
      <w:r w:rsidRPr="003362DD">
        <w:rPr>
          <w:sz w:val="36"/>
          <w:szCs w:val="36"/>
        </w:rPr>
        <w:t xml:space="preserve">его диаметр составляет порядка 8 сантиметров. </w:t>
      </w:r>
    </w:p>
    <w:p w14:paraId="0E1936ED" w14:textId="77777777" w:rsidR="003362DD" w:rsidRPr="003362DD" w:rsidRDefault="003362DD" w:rsidP="003362DD">
      <w:pPr>
        <w:ind w:left="426"/>
        <w:jc w:val="center"/>
        <w:rPr>
          <w:sz w:val="36"/>
          <w:szCs w:val="36"/>
        </w:rPr>
      </w:pPr>
      <w:r w:rsidRPr="003362DD">
        <w:rPr>
          <w:noProof/>
        </w:rPr>
        <w:lastRenderedPageBreak/>
        <w:drawing>
          <wp:inline distT="0" distB="0" distL="0" distR="0" wp14:anchorId="74CF2D7E" wp14:editId="4B1125B2">
            <wp:extent cx="4102480" cy="3019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8911"/>
                    <a:stretch/>
                  </pic:blipFill>
                  <pic:spPr bwMode="auto">
                    <a:xfrm>
                      <a:off x="0" y="0"/>
                      <a:ext cx="4101968" cy="3019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CCE27" w14:textId="77777777" w:rsidR="003362DD" w:rsidRPr="003362DD" w:rsidRDefault="003362DD" w:rsidP="003362DD">
      <w:pPr>
        <w:ind w:firstLine="426"/>
        <w:jc w:val="both"/>
        <w:rPr>
          <w:sz w:val="36"/>
          <w:szCs w:val="36"/>
        </w:rPr>
      </w:pPr>
      <w:r w:rsidRPr="003362DD">
        <w:rPr>
          <w:sz w:val="36"/>
          <w:szCs w:val="36"/>
        </w:rPr>
        <w:t>Даже если эти признаки зависят друг от друга или от других признаков, в любом случае они вносят независимый вклад в вероятность того, что этот фрукт является яблоком. В связи с таким допущением алгоритм называется «</w:t>
      </w:r>
      <w:r w:rsidRPr="003362DD">
        <w:rPr>
          <w:b/>
          <w:color w:val="365F91" w:themeColor="accent1" w:themeShade="BF"/>
          <w:sz w:val="36"/>
          <w:szCs w:val="36"/>
        </w:rPr>
        <w:t>наивным</w:t>
      </w:r>
      <w:r w:rsidRPr="003362DD">
        <w:rPr>
          <w:sz w:val="36"/>
          <w:szCs w:val="36"/>
        </w:rPr>
        <w:t>».</w:t>
      </w:r>
    </w:p>
    <w:p w14:paraId="1B5DA6E1" w14:textId="77777777" w:rsidR="003362DD" w:rsidRDefault="003362DD" w:rsidP="003362DD">
      <w:pPr>
        <w:ind w:firstLine="426"/>
        <w:jc w:val="both"/>
        <w:rPr>
          <w:sz w:val="36"/>
          <w:szCs w:val="36"/>
        </w:rPr>
      </w:pPr>
      <w:r w:rsidRPr="003362DD">
        <w:rPr>
          <w:sz w:val="36"/>
          <w:szCs w:val="36"/>
        </w:rPr>
        <w:t>Модели на основе НБА достаточно просты и крайне полезны при работе с очень большими наборами данных. При своей простоте НБА способен превзойти даже некоторые сложные алгоритмы классификации.</w:t>
      </w:r>
    </w:p>
    <w:p w14:paraId="72D7D130" w14:textId="77777777" w:rsidR="003362DD" w:rsidRDefault="003362DD" w:rsidP="003362DD">
      <w:pPr>
        <w:ind w:firstLine="426"/>
        <w:jc w:val="both"/>
        <w:rPr>
          <w:sz w:val="36"/>
          <w:szCs w:val="36"/>
        </w:rPr>
      </w:pPr>
    </w:p>
    <w:p w14:paraId="5C811B44" w14:textId="77777777" w:rsidR="003362DD" w:rsidRPr="003362DD" w:rsidRDefault="003362DD" w:rsidP="003362DD">
      <w:pPr>
        <w:ind w:firstLine="426"/>
        <w:jc w:val="both"/>
        <w:rPr>
          <w:b/>
          <w:sz w:val="36"/>
          <w:szCs w:val="36"/>
        </w:rPr>
      </w:pPr>
      <w:r w:rsidRPr="003362DD">
        <w:rPr>
          <w:b/>
          <w:sz w:val="36"/>
          <w:szCs w:val="36"/>
        </w:rPr>
        <w:t>Теорема Байеса</w:t>
      </w:r>
    </w:p>
    <w:p w14:paraId="5FFFF138" w14:textId="77777777" w:rsidR="003362DD" w:rsidRDefault="003362DD" w:rsidP="003362DD">
      <w:pPr>
        <w:ind w:firstLine="426"/>
        <w:jc w:val="both"/>
        <w:rPr>
          <w:sz w:val="36"/>
          <w:szCs w:val="36"/>
        </w:rPr>
      </w:pPr>
      <w:r w:rsidRPr="00DB0525">
        <w:rPr>
          <w:color w:val="365F91" w:themeColor="accent1" w:themeShade="BF"/>
          <w:sz w:val="36"/>
          <w:szCs w:val="36"/>
        </w:rPr>
        <w:t xml:space="preserve">Теорема Байеса </w:t>
      </w:r>
      <w:r w:rsidRPr="003362DD">
        <w:rPr>
          <w:sz w:val="36"/>
          <w:szCs w:val="36"/>
        </w:rPr>
        <w:t>позволяет рассчитать апостериорную вероятность </w:t>
      </w:r>
      <w:r w:rsidRPr="003362DD">
        <w:rPr>
          <w:i/>
          <w:iCs/>
          <w:sz w:val="36"/>
          <w:szCs w:val="36"/>
        </w:rPr>
        <w:t>P(c|x)</w:t>
      </w:r>
      <w:r w:rsidRPr="003362DD">
        <w:rPr>
          <w:sz w:val="36"/>
          <w:szCs w:val="36"/>
        </w:rPr>
        <w:t> на основе </w:t>
      </w:r>
      <w:r w:rsidRPr="003362DD">
        <w:rPr>
          <w:i/>
          <w:iCs/>
          <w:sz w:val="36"/>
          <w:szCs w:val="36"/>
        </w:rPr>
        <w:t>P(c)</w:t>
      </w:r>
      <w:r w:rsidRPr="003362DD">
        <w:rPr>
          <w:sz w:val="36"/>
          <w:szCs w:val="36"/>
        </w:rPr>
        <w:t>, </w:t>
      </w:r>
      <w:r w:rsidRPr="003362DD">
        <w:rPr>
          <w:i/>
          <w:iCs/>
          <w:sz w:val="36"/>
          <w:szCs w:val="36"/>
        </w:rPr>
        <w:t>P(x)</w:t>
      </w:r>
      <w:r w:rsidRPr="003362DD">
        <w:rPr>
          <w:sz w:val="36"/>
          <w:szCs w:val="36"/>
        </w:rPr>
        <w:t> и </w:t>
      </w:r>
      <w:r w:rsidRPr="003362DD">
        <w:rPr>
          <w:i/>
          <w:iCs/>
          <w:sz w:val="36"/>
          <w:szCs w:val="36"/>
        </w:rPr>
        <w:t>P(x|c)</w:t>
      </w:r>
      <w:r w:rsidRPr="003362DD">
        <w:rPr>
          <w:sz w:val="36"/>
          <w:szCs w:val="36"/>
        </w:rPr>
        <w:t>.</w:t>
      </w:r>
    </w:p>
    <w:p w14:paraId="78D5D24C" w14:textId="77777777" w:rsidR="003362DD" w:rsidRPr="003362DD" w:rsidRDefault="003362DD" w:rsidP="003362DD">
      <w:pPr>
        <w:ind w:firstLine="426"/>
        <w:jc w:val="center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6BDFFF4B" wp14:editId="0B51D417">
            <wp:extent cx="3886200" cy="2228088"/>
            <wp:effectExtent l="0" t="0" r="0" b="1270"/>
            <wp:docPr id="2" name="Рисунок 2" descr="Bayes_rule-300x172-300x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yes_rule-300x172-300x17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22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C2794" w14:textId="77777777" w:rsidR="00FB109D" w:rsidRPr="008F0FD9" w:rsidRDefault="00FB109D" w:rsidP="008F0FD9">
      <w:pPr>
        <w:ind w:left="785"/>
        <w:jc w:val="both"/>
        <w:rPr>
          <w:sz w:val="36"/>
          <w:szCs w:val="36"/>
        </w:rPr>
      </w:pPr>
      <w:r w:rsidRPr="008F0FD9">
        <w:rPr>
          <w:b/>
          <w:bCs/>
          <w:color w:val="548DD4" w:themeColor="text2" w:themeTint="99"/>
          <w:sz w:val="36"/>
          <w:szCs w:val="36"/>
        </w:rPr>
        <w:lastRenderedPageBreak/>
        <w:t>P(c|x)</w:t>
      </w:r>
      <w:r w:rsidRPr="008F0FD9">
        <w:rPr>
          <w:color w:val="548DD4" w:themeColor="text2" w:themeTint="99"/>
          <w:sz w:val="36"/>
          <w:szCs w:val="36"/>
        </w:rPr>
        <w:t> </w:t>
      </w:r>
      <w:r w:rsidRPr="008F0FD9">
        <w:rPr>
          <w:sz w:val="36"/>
          <w:szCs w:val="36"/>
        </w:rPr>
        <w:t>– апостериорная вероятность данного класса c (т.е. данного значения целевой переменной) при данном значении признака x.</w:t>
      </w:r>
    </w:p>
    <w:p w14:paraId="0F471310" w14:textId="77777777" w:rsidR="00FB109D" w:rsidRPr="008F0FD9" w:rsidRDefault="00FB109D" w:rsidP="008F0FD9">
      <w:pPr>
        <w:ind w:left="785"/>
        <w:jc w:val="both"/>
        <w:rPr>
          <w:sz w:val="36"/>
          <w:szCs w:val="36"/>
        </w:rPr>
      </w:pPr>
      <w:r w:rsidRPr="008F0FD9">
        <w:rPr>
          <w:b/>
          <w:bCs/>
          <w:color w:val="548DD4" w:themeColor="text2" w:themeTint="99"/>
          <w:sz w:val="36"/>
          <w:szCs w:val="36"/>
        </w:rPr>
        <w:t>P(c)</w:t>
      </w:r>
      <w:r w:rsidRPr="008F0FD9">
        <w:rPr>
          <w:color w:val="548DD4" w:themeColor="text2" w:themeTint="99"/>
          <w:sz w:val="36"/>
          <w:szCs w:val="36"/>
        </w:rPr>
        <w:t> </w:t>
      </w:r>
      <w:r w:rsidRPr="008F0FD9">
        <w:rPr>
          <w:sz w:val="36"/>
          <w:szCs w:val="36"/>
        </w:rPr>
        <w:t>– априорная вероятность данного класса.</w:t>
      </w:r>
    </w:p>
    <w:p w14:paraId="34B30C6D" w14:textId="77777777" w:rsidR="00FB109D" w:rsidRPr="008F0FD9" w:rsidRDefault="00FB109D" w:rsidP="008F0FD9">
      <w:pPr>
        <w:ind w:left="785"/>
        <w:jc w:val="both"/>
        <w:rPr>
          <w:sz w:val="36"/>
          <w:szCs w:val="36"/>
        </w:rPr>
      </w:pPr>
      <w:r w:rsidRPr="008F0FD9">
        <w:rPr>
          <w:b/>
          <w:bCs/>
          <w:color w:val="548DD4" w:themeColor="text2" w:themeTint="99"/>
          <w:sz w:val="36"/>
          <w:szCs w:val="36"/>
        </w:rPr>
        <w:t>P(x|c)</w:t>
      </w:r>
      <w:r w:rsidRPr="008F0FD9">
        <w:rPr>
          <w:color w:val="548DD4" w:themeColor="text2" w:themeTint="99"/>
          <w:sz w:val="36"/>
          <w:szCs w:val="36"/>
        </w:rPr>
        <w:t> </w:t>
      </w:r>
      <w:r w:rsidRPr="008F0FD9">
        <w:rPr>
          <w:sz w:val="36"/>
          <w:szCs w:val="36"/>
        </w:rPr>
        <w:t>– правдоподобие, т.е. вероятность данного значения признака при данном классе.</w:t>
      </w:r>
    </w:p>
    <w:p w14:paraId="53F0939A" w14:textId="77777777" w:rsidR="00FB109D" w:rsidRPr="008F0FD9" w:rsidRDefault="00FB109D" w:rsidP="008F0FD9">
      <w:pPr>
        <w:ind w:left="785"/>
        <w:jc w:val="both"/>
        <w:rPr>
          <w:sz w:val="36"/>
          <w:szCs w:val="36"/>
        </w:rPr>
      </w:pPr>
      <w:r w:rsidRPr="008F0FD9">
        <w:rPr>
          <w:b/>
          <w:bCs/>
          <w:color w:val="548DD4" w:themeColor="text2" w:themeTint="99"/>
          <w:sz w:val="36"/>
          <w:szCs w:val="36"/>
        </w:rPr>
        <w:t>P(x)</w:t>
      </w:r>
      <w:r w:rsidRPr="008F0FD9">
        <w:rPr>
          <w:color w:val="548DD4" w:themeColor="text2" w:themeTint="99"/>
          <w:sz w:val="36"/>
          <w:szCs w:val="36"/>
        </w:rPr>
        <w:t> </w:t>
      </w:r>
      <w:r w:rsidRPr="008F0FD9">
        <w:rPr>
          <w:sz w:val="36"/>
          <w:szCs w:val="36"/>
        </w:rPr>
        <w:t>– априорная вероятность данного значения признака.</w:t>
      </w:r>
    </w:p>
    <w:p w14:paraId="3DF1AF76" w14:textId="77777777" w:rsidR="003362DD" w:rsidRPr="00FB109D" w:rsidRDefault="003362DD" w:rsidP="00FB109D">
      <w:pPr>
        <w:ind w:left="426"/>
        <w:jc w:val="both"/>
        <w:rPr>
          <w:b/>
          <w:sz w:val="28"/>
          <w:szCs w:val="28"/>
          <w:lang/>
        </w:rPr>
      </w:pPr>
    </w:p>
    <w:p w14:paraId="7BE51376" w14:textId="77777777" w:rsidR="00802052" w:rsidRPr="00802052" w:rsidRDefault="00802052" w:rsidP="00802052">
      <w:pPr>
        <w:ind w:firstLine="426"/>
        <w:jc w:val="both"/>
        <w:rPr>
          <w:b/>
          <w:sz w:val="36"/>
          <w:szCs w:val="36"/>
        </w:rPr>
      </w:pPr>
      <w:r w:rsidRPr="00802052">
        <w:rPr>
          <w:b/>
          <w:sz w:val="36"/>
          <w:szCs w:val="36"/>
        </w:rPr>
        <w:t>Допущения наивного байесовского алгоритма</w:t>
      </w:r>
    </w:p>
    <w:p w14:paraId="1E288EA7" w14:textId="77777777" w:rsidR="00802052" w:rsidRPr="00802052" w:rsidRDefault="00802052" w:rsidP="00802052">
      <w:pPr>
        <w:ind w:firstLine="426"/>
        <w:jc w:val="both"/>
        <w:rPr>
          <w:sz w:val="36"/>
          <w:szCs w:val="36"/>
        </w:rPr>
      </w:pPr>
      <w:r w:rsidRPr="00802052">
        <w:rPr>
          <w:sz w:val="36"/>
          <w:szCs w:val="36"/>
        </w:rPr>
        <w:t>Основным допущением наивного байесовского алгоритма является то, что каждая характеристика вносит</w:t>
      </w:r>
      <w:r w:rsidR="003362DD">
        <w:rPr>
          <w:sz w:val="36"/>
          <w:szCs w:val="36"/>
        </w:rPr>
        <w:t xml:space="preserve"> </w:t>
      </w:r>
      <w:r w:rsidRPr="00802052">
        <w:rPr>
          <w:b/>
          <w:color w:val="FF0000"/>
          <w:sz w:val="36"/>
          <w:szCs w:val="36"/>
        </w:rPr>
        <w:t>независимый</w:t>
      </w:r>
      <w:r w:rsidRPr="00802052">
        <w:rPr>
          <w:color w:val="FF0000"/>
          <w:sz w:val="36"/>
          <w:szCs w:val="36"/>
        </w:rPr>
        <w:t xml:space="preserve"> </w:t>
      </w:r>
      <w:r w:rsidRPr="00802052">
        <w:rPr>
          <w:sz w:val="36"/>
          <w:szCs w:val="36"/>
        </w:rPr>
        <w:t>и</w:t>
      </w:r>
      <w:r>
        <w:rPr>
          <w:sz w:val="36"/>
          <w:szCs w:val="36"/>
        </w:rPr>
        <w:t xml:space="preserve"> </w:t>
      </w:r>
      <w:r w:rsidRPr="00802052">
        <w:rPr>
          <w:b/>
          <w:color w:val="FF0000"/>
          <w:sz w:val="36"/>
          <w:szCs w:val="36"/>
        </w:rPr>
        <w:t>равный</w:t>
      </w:r>
      <w:r w:rsidRPr="003362DD">
        <w:rPr>
          <w:color w:val="FF0000"/>
          <w:sz w:val="36"/>
          <w:szCs w:val="36"/>
        </w:rPr>
        <w:t xml:space="preserve"> </w:t>
      </w:r>
      <w:r w:rsidRPr="00802052">
        <w:rPr>
          <w:sz w:val="36"/>
          <w:szCs w:val="36"/>
        </w:rPr>
        <w:t>вклад в конечный результат.</w:t>
      </w:r>
    </w:p>
    <w:p w14:paraId="14F56F04" w14:textId="77777777" w:rsidR="00802052" w:rsidRDefault="00802052" w:rsidP="00802052">
      <w:pPr>
        <w:ind w:firstLine="426"/>
        <w:jc w:val="both"/>
        <w:rPr>
          <w:sz w:val="36"/>
          <w:szCs w:val="36"/>
        </w:rPr>
      </w:pPr>
    </w:p>
    <w:p w14:paraId="26B0B7D5" w14:textId="77777777" w:rsidR="00CB5EAC" w:rsidRPr="00FB109D" w:rsidRDefault="00CB5EAC" w:rsidP="00FB109D">
      <w:pPr>
        <w:ind w:firstLine="426"/>
        <w:jc w:val="both"/>
        <w:rPr>
          <w:sz w:val="36"/>
          <w:szCs w:val="36"/>
        </w:rPr>
      </w:pPr>
      <w:r w:rsidRPr="00FB109D">
        <w:rPr>
          <w:sz w:val="36"/>
          <w:szCs w:val="36"/>
        </w:rPr>
        <w:t>Сильные и слабые стороны наивного Байеса</w:t>
      </w:r>
    </w:p>
    <w:p w14:paraId="648935E0" w14:textId="77777777" w:rsidR="00CB5EAC" w:rsidRPr="00FB109D" w:rsidRDefault="00CB5EAC" w:rsidP="00FB109D">
      <w:pPr>
        <w:ind w:firstLine="426"/>
        <w:jc w:val="both"/>
        <w:rPr>
          <w:sz w:val="36"/>
          <w:szCs w:val="36"/>
        </w:rPr>
      </w:pPr>
      <w:r w:rsidRPr="00FB109D">
        <w:rPr>
          <w:b/>
          <w:bCs/>
          <w:sz w:val="36"/>
          <w:szCs w:val="36"/>
        </w:rPr>
        <w:t>Основные сильные стороны:</w:t>
      </w:r>
    </w:p>
    <w:p w14:paraId="7EE4C7DC" w14:textId="77777777" w:rsidR="00CB5EAC" w:rsidRPr="00FB109D" w:rsidRDefault="00CB5EAC" w:rsidP="00FB109D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both"/>
        <w:rPr>
          <w:rFonts w:ascii="Segoe UI" w:hAnsi="Segoe UI" w:cs="Segoe UI"/>
          <w:color w:val="212529"/>
          <w:sz w:val="28"/>
          <w:szCs w:val="28"/>
        </w:rPr>
      </w:pPr>
      <w:r w:rsidRPr="00FB109D">
        <w:rPr>
          <w:rFonts w:ascii="Segoe UI" w:hAnsi="Segoe UI" w:cs="Segoe UI"/>
          <w:color w:val="212529"/>
          <w:sz w:val="28"/>
          <w:szCs w:val="28"/>
        </w:rPr>
        <w:t>Простой и быстрый способ прогнозирования классов, как в задачах классификации бинарных, так и мультиклассовых классов.</w:t>
      </w:r>
    </w:p>
    <w:p w14:paraId="29D43BEF" w14:textId="77777777" w:rsidR="00CB5EAC" w:rsidRPr="00FB109D" w:rsidRDefault="00CB5EAC" w:rsidP="00FB109D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both"/>
        <w:rPr>
          <w:rFonts w:ascii="Segoe UI" w:hAnsi="Segoe UI" w:cs="Segoe UI"/>
          <w:color w:val="212529"/>
          <w:sz w:val="28"/>
          <w:szCs w:val="28"/>
        </w:rPr>
      </w:pPr>
      <w:r w:rsidRPr="00FB109D">
        <w:rPr>
          <w:rFonts w:ascii="Segoe UI" w:hAnsi="Segoe UI" w:cs="Segoe UI"/>
          <w:color w:val="212529"/>
          <w:sz w:val="28"/>
          <w:szCs w:val="28"/>
        </w:rPr>
        <w:t>В случаях, когда допущение независимости соответствует, алгоритм работает лучше по сравнению с другими классификационными моделями, даже с меньшим количеством обучающих данных.</w:t>
      </w:r>
    </w:p>
    <w:p w14:paraId="4E0C00C9" w14:textId="6954B2B6" w:rsidR="00CB5EAC" w:rsidRPr="00FB109D" w:rsidRDefault="00CB5EAC" w:rsidP="00FB109D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both"/>
        <w:rPr>
          <w:rFonts w:ascii="Segoe UI" w:hAnsi="Segoe UI" w:cs="Segoe UI"/>
          <w:color w:val="212529"/>
          <w:sz w:val="28"/>
          <w:szCs w:val="28"/>
        </w:rPr>
      </w:pPr>
      <w:r w:rsidRPr="00FB109D">
        <w:rPr>
          <w:rFonts w:ascii="Segoe UI" w:hAnsi="Segoe UI" w:cs="Segoe UI"/>
          <w:color w:val="212529"/>
          <w:sz w:val="28"/>
          <w:szCs w:val="28"/>
        </w:rPr>
        <w:t xml:space="preserve">Разъединение распределений условных признаков класса означает, что каждое распределение может быть независимо оценено как одномерное распределение. Это помогает в решении проблем, связанных с проклятием размерности, и повышает производительность. </w:t>
      </w:r>
    </w:p>
    <w:p w14:paraId="3D870B5E" w14:textId="17DB13A9" w:rsidR="00CB5EAC" w:rsidRPr="00FB109D" w:rsidRDefault="00FB109D" w:rsidP="00FB109D">
      <w:pPr>
        <w:ind w:firstLine="426"/>
        <w:jc w:val="both"/>
        <w:rPr>
          <w:b/>
          <w:bCs/>
          <w:sz w:val="36"/>
          <w:szCs w:val="36"/>
        </w:rPr>
      </w:pPr>
      <w:r w:rsidRPr="00FB109D">
        <w:rPr>
          <w:sz w:val="36"/>
          <w:szCs w:val="36"/>
        </w:rPr>
        <w:t>О</w:t>
      </w:r>
      <w:r w:rsidR="00CB5EAC" w:rsidRPr="00FB109D">
        <w:rPr>
          <w:sz w:val="36"/>
          <w:szCs w:val="36"/>
        </w:rPr>
        <w:t>сновные недостатки</w:t>
      </w:r>
      <w:r w:rsidRPr="00FB109D">
        <w:rPr>
          <w:sz w:val="36"/>
          <w:szCs w:val="36"/>
        </w:rPr>
        <w:t xml:space="preserve"> </w:t>
      </w:r>
      <w:r w:rsidR="00CB5EAC" w:rsidRPr="00FB109D">
        <w:rPr>
          <w:b/>
          <w:bCs/>
          <w:sz w:val="36"/>
          <w:szCs w:val="36"/>
        </w:rPr>
        <w:t>использования этого метода</w:t>
      </w:r>
      <w:r w:rsidRPr="00FB109D">
        <w:rPr>
          <w:b/>
          <w:bCs/>
          <w:sz w:val="36"/>
          <w:szCs w:val="36"/>
        </w:rPr>
        <w:t xml:space="preserve"> </w:t>
      </w:r>
      <w:r w:rsidR="00CB5EAC" w:rsidRPr="00FB109D">
        <w:rPr>
          <w:sz w:val="36"/>
          <w:szCs w:val="36"/>
        </w:rPr>
        <w:t>являются:</w:t>
      </w:r>
    </w:p>
    <w:p w14:paraId="00CBE1A8" w14:textId="77777777" w:rsidR="00CB5EAC" w:rsidRPr="00FB109D" w:rsidRDefault="00CB5EAC" w:rsidP="00FB109D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both"/>
        <w:rPr>
          <w:rFonts w:ascii="Segoe UI" w:hAnsi="Segoe UI" w:cs="Segoe UI"/>
          <w:color w:val="212529"/>
          <w:sz w:val="28"/>
          <w:szCs w:val="28"/>
        </w:rPr>
      </w:pPr>
      <w:r w:rsidRPr="00FB109D">
        <w:rPr>
          <w:rFonts w:ascii="Segoe UI" w:hAnsi="Segoe UI" w:cs="Segoe UI"/>
          <w:color w:val="212529"/>
          <w:sz w:val="28"/>
          <w:szCs w:val="28"/>
        </w:rPr>
        <w:t>Хотя наивные байесовские алгоритмы довольно хорошие классификаторы, они, как известно, являются плохими оценщиками. Таким образом, вероятность того, что результаты будут получены, не следует воспринимать очень серьезно.</w:t>
      </w:r>
    </w:p>
    <w:p w14:paraId="289C889B" w14:textId="77777777" w:rsidR="00CB5EAC" w:rsidRPr="00FB109D" w:rsidRDefault="00CB5EAC" w:rsidP="00FB109D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both"/>
        <w:rPr>
          <w:rFonts w:ascii="Segoe UI" w:hAnsi="Segoe UI" w:cs="Segoe UI"/>
          <w:color w:val="212529"/>
          <w:sz w:val="28"/>
          <w:szCs w:val="28"/>
        </w:rPr>
      </w:pPr>
      <w:r w:rsidRPr="00FB109D">
        <w:rPr>
          <w:rFonts w:ascii="Segoe UI" w:hAnsi="Segoe UI" w:cs="Segoe UI"/>
          <w:color w:val="212529"/>
          <w:sz w:val="28"/>
          <w:szCs w:val="28"/>
        </w:rPr>
        <w:t>Наивное предположение о независимости вряд ли будет соответствовать реальным данным.</w:t>
      </w:r>
    </w:p>
    <w:p w14:paraId="183159FC" w14:textId="620BB04E" w:rsidR="00CB5EAC" w:rsidRPr="00FB109D" w:rsidRDefault="00CB5EAC" w:rsidP="00FB109D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both"/>
        <w:rPr>
          <w:rFonts w:ascii="Segoe UI" w:hAnsi="Segoe UI" w:cs="Segoe UI"/>
          <w:color w:val="212529"/>
          <w:sz w:val="28"/>
          <w:szCs w:val="28"/>
        </w:rPr>
      </w:pPr>
      <w:r w:rsidRPr="00FB109D">
        <w:rPr>
          <w:rFonts w:ascii="Segoe UI" w:hAnsi="Segoe UI" w:cs="Segoe UI"/>
          <w:color w:val="212529"/>
          <w:sz w:val="28"/>
          <w:szCs w:val="28"/>
        </w:rPr>
        <w:lastRenderedPageBreak/>
        <w:t>Когда набор тестовых данных имеет особенность, которая не наблюдалась в обучающем наборе, модель присвоит ему вероятность 0 и будет бесполезна для прогнозирования. Одним из основных способов избежать этого является метод сглаживания, являющийся оценкой Лапласа.</w:t>
      </w:r>
    </w:p>
    <w:p w14:paraId="31B45AD1" w14:textId="49D325B6" w:rsidR="009F123E" w:rsidRPr="009F123E" w:rsidRDefault="009F123E" w:rsidP="00802052">
      <w:pPr>
        <w:ind w:firstLine="426"/>
        <w:jc w:val="both"/>
        <w:rPr>
          <w:b/>
          <w:sz w:val="36"/>
          <w:szCs w:val="36"/>
        </w:rPr>
      </w:pPr>
      <w:r w:rsidRPr="009F123E">
        <w:rPr>
          <w:b/>
          <w:sz w:val="36"/>
          <w:szCs w:val="36"/>
        </w:rPr>
        <w:t>Пример</w:t>
      </w:r>
    </w:p>
    <w:p w14:paraId="602A67AD" w14:textId="77777777" w:rsidR="009F123E" w:rsidRDefault="009F123E" w:rsidP="00802052">
      <w:pPr>
        <w:ind w:firstLine="426"/>
        <w:jc w:val="both"/>
        <w:rPr>
          <w:sz w:val="36"/>
          <w:szCs w:val="36"/>
        </w:rPr>
      </w:pPr>
      <w:r w:rsidRPr="009F123E">
        <w:rPr>
          <w:sz w:val="36"/>
          <w:szCs w:val="36"/>
        </w:rPr>
        <w:t xml:space="preserve">Ниже представлен </w:t>
      </w:r>
      <w:r w:rsidRPr="003C585B">
        <w:rPr>
          <w:color w:val="C00000"/>
          <w:sz w:val="36"/>
          <w:szCs w:val="36"/>
        </w:rPr>
        <w:t>обучающий набор данных</w:t>
      </w:r>
      <w:r w:rsidRPr="009F123E">
        <w:rPr>
          <w:sz w:val="36"/>
          <w:szCs w:val="36"/>
        </w:rPr>
        <w:t xml:space="preserve">, содержащий один признак </w:t>
      </w:r>
      <w:r w:rsidRPr="009F123E">
        <w:rPr>
          <w:b/>
          <w:bCs/>
          <w:color w:val="548DD4" w:themeColor="text2" w:themeTint="99"/>
          <w:sz w:val="36"/>
          <w:szCs w:val="36"/>
        </w:rPr>
        <w:t>«Погодные условия»</w:t>
      </w:r>
      <w:r w:rsidRPr="009F123E">
        <w:rPr>
          <w:color w:val="548DD4" w:themeColor="text2" w:themeTint="99"/>
          <w:sz w:val="36"/>
          <w:szCs w:val="36"/>
        </w:rPr>
        <w:t xml:space="preserve"> </w:t>
      </w:r>
      <w:r w:rsidRPr="009F123E">
        <w:rPr>
          <w:b/>
          <w:bCs/>
          <w:color w:val="548DD4" w:themeColor="text2" w:themeTint="99"/>
          <w:sz w:val="36"/>
          <w:szCs w:val="36"/>
        </w:rPr>
        <w:t>(weather)</w:t>
      </w:r>
      <w:r w:rsidRPr="009F123E">
        <w:rPr>
          <w:sz w:val="36"/>
          <w:szCs w:val="36"/>
        </w:rPr>
        <w:t xml:space="preserve"> и целевую переменную </w:t>
      </w:r>
      <w:r w:rsidRPr="009F123E">
        <w:rPr>
          <w:b/>
          <w:bCs/>
          <w:color w:val="548DD4" w:themeColor="text2" w:themeTint="99"/>
          <w:sz w:val="36"/>
          <w:szCs w:val="36"/>
        </w:rPr>
        <w:t>«Игра» (play</w:t>
      </w:r>
      <w:r w:rsidRPr="009F123E">
        <w:rPr>
          <w:sz w:val="36"/>
          <w:szCs w:val="36"/>
        </w:rPr>
        <w:t xml:space="preserve">), которая обозначает возможность проведения матча. </w:t>
      </w:r>
    </w:p>
    <w:p w14:paraId="648C20DD" w14:textId="77777777" w:rsidR="009F123E" w:rsidRDefault="009F123E" w:rsidP="00802052">
      <w:pPr>
        <w:ind w:firstLine="426"/>
        <w:jc w:val="both"/>
        <w:rPr>
          <w:sz w:val="36"/>
          <w:szCs w:val="36"/>
        </w:rPr>
      </w:pPr>
      <w:r w:rsidRPr="009F123E">
        <w:rPr>
          <w:sz w:val="36"/>
          <w:szCs w:val="36"/>
        </w:rPr>
        <w:t xml:space="preserve">На основе погодных условий мы должны определить, состоится ли матч. </w:t>
      </w:r>
    </w:p>
    <w:p w14:paraId="3855D5F4" w14:textId="55D842EB" w:rsidR="00DB0525" w:rsidRDefault="009F123E" w:rsidP="00802052">
      <w:pPr>
        <w:ind w:firstLine="426"/>
        <w:jc w:val="both"/>
        <w:rPr>
          <w:sz w:val="36"/>
          <w:szCs w:val="36"/>
        </w:rPr>
      </w:pPr>
      <w:r w:rsidRPr="009F123E">
        <w:rPr>
          <w:sz w:val="36"/>
          <w:szCs w:val="36"/>
        </w:rPr>
        <w:t>Чтобы сделать это, необходимо выполнить следующие шаги.</w:t>
      </w:r>
    </w:p>
    <w:p w14:paraId="2BE2A104" w14:textId="77777777" w:rsidR="009F123E" w:rsidRPr="009F123E" w:rsidRDefault="009F123E" w:rsidP="009F123E">
      <w:pPr>
        <w:ind w:firstLine="426"/>
        <w:jc w:val="both"/>
        <w:rPr>
          <w:sz w:val="36"/>
          <w:szCs w:val="36"/>
        </w:rPr>
      </w:pPr>
      <w:r w:rsidRPr="009F123E">
        <w:rPr>
          <w:color w:val="0070C0"/>
          <w:sz w:val="36"/>
          <w:szCs w:val="36"/>
        </w:rPr>
        <w:t xml:space="preserve">Шаг 1. </w:t>
      </w:r>
      <w:r w:rsidRPr="009F123E">
        <w:rPr>
          <w:sz w:val="36"/>
          <w:szCs w:val="36"/>
        </w:rPr>
        <w:t xml:space="preserve">Преобразуем набор данных в </w:t>
      </w:r>
      <w:r w:rsidRPr="009F123E">
        <w:rPr>
          <w:color w:val="C00000"/>
          <w:sz w:val="36"/>
          <w:szCs w:val="36"/>
        </w:rPr>
        <w:t>частотную таблицу (frequency table).</w:t>
      </w:r>
    </w:p>
    <w:p w14:paraId="552EAEC8" w14:textId="77777777" w:rsidR="003C585B" w:rsidRDefault="009F123E" w:rsidP="009F123E">
      <w:pPr>
        <w:ind w:firstLine="426"/>
        <w:jc w:val="both"/>
        <w:rPr>
          <w:sz w:val="36"/>
          <w:szCs w:val="36"/>
        </w:rPr>
      </w:pPr>
      <w:r w:rsidRPr="009F123E">
        <w:rPr>
          <w:color w:val="0070C0"/>
          <w:sz w:val="36"/>
          <w:szCs w:val="36"/>
        </w:rPr>
        <w:t xml:space="preserve">Шаг 2. </w:t>
      </w:r>
      <w:r w:rsidRPr="009F123E">
        <w:rPr>
          <w:sz w:val="36"/>
          <w:szCs w:val="36"/>
        </w:rPr>
        <w:t xml:space="preserve">Создадим </w:t>
      </w:r>
      <w:r w:rsidRPr="009F123E">
        <w:rPr>
          <w:color w:val="C00000"/>
          <w:sz w:val="36"/>
          <w:szCs w:val="36"/>
        </w:rPr>
        <w:t xml:space="preserve">таблицу правдоподобия (likelihood table), </w:t>
      </w:r>
      <w:r w:rsidRPr="009F123E">
        <w:rPr>
          <w:sz w:val="36"/>
          <w:szCs w:val="36"/>
        </w:rPr>
        <w:t xml:space="preserve">рассчитав соответствующие вероятности. </w:t>
      </w:r>
    </w:p>
    <w:p w14:paraId="3047DEC3" w14:textId="7349116E" w:rsidR="009F123E" w:rsidRPr="009F123E" w:rsidRDefault="009F123E" w:rsidP="009F123E">
      <w:pPr>
        <w:ind w:firstLine="426"/>
        <w:jc w:val="both"/>
        <w:rPr>
          <w:sz w:val="36"/>
          <w:szCs w:val="36"/>
        </w:rPr>
      </w:pPr>
      <w:r w:rsidRPr="009F123E">
        <w:rPr>
          <w:sz w:val="36"/>
          <w:szCs w:val="36"/>
        </w:rPr>
        <w:t>Например, вероятность облачной погоды (overcast) составляет 0,29, а вероятность того, что матч состоится (yes) – 0,64.</w:t>
      </w:r>
    </w:p>
    <w:p w14:paraId="11812B71" w14:textId="77777777" w:rsidR="003C585B" w:rsidRPr="009F123E" w:rsidRDefault="003C585B" w:rsidP="003C585B">
      <w:pPr>
        <w:ind w:firstLine="426"/>
        <w:jc w:val="both"/>
        <w:rPr>
          <w:sz w:val="36"/>
          <w:szCs w:val="36"/>
        </w:rPr>
      </w:pPr>
      <w:r w:rsidRPr="009F123E">
        <w:rPr>
          <w:color w:val="0070C0"/>
          <w:sz w:val="36"/>
          <w:szCs w:val="36"/>
        </w:rPr>
        <w:t>Шаг 3.</w:t>
      </w:r>
      <w:r w:rsidRPr="009F123E">
        <w:rPr>
          <w:sz w:val="36"/>
          <w:szCs w:val="36"/>
        </w:rPr>
        <w:t xml:space="preserve"> С помощью теоремы Байеса рассчитаем </w:t>
      </w:r>
      <w:r w:rsidRPr="009F123E">
        <w:rPr>
          <w:color w:val="C00000"/>
          <w:sz w:val="36"/>
          <w:szCs w:val="36"/>
        </w:rPr>
        <w:t xml:space="preserve">апостериорную вероятность </w:t>
      </w:r>
      <w:r w:rsidRPr="009F123E">
        <w:rPr>
          <w:sz w:val="36"/>
          <w:szCs w:val="36"/>
        </w:rPr>
        <w:t xml:space="preserve">для каждого класса при данных погодных условиях. Класс с </w:t>
      </w:r>
      <w:r w:rsidRPr="009F123E">
        <w:rPr>
          <w:color w:val="C00000"/>
          <w:sz w:val="36"/>
          <w:szCs w:val="36"/>
        </w:rPr>
        <w:t>наибольшей</w:t>
      </w:r>
      <w:r w:rsidRPr="009F123E">
        <w:rPr>
          <w:sz w:val="36"/>
          <w:szCs w:val="36"/>
        </w:rPr>
        <w:t xml:space="preserve"> апостериорной вероятностью будет </w:t>
      </w:r>
      <w:r w:rsidRPr="009F123E">
        <w:rPr>
          <w:color w:val="C00000"/>
          <w:sz w:val="36"/>
          <w:szCs w:val="36"/>
        </w:rPr>
        <w:t>результатом прогноза</w:t>
      </w:r>
      <w:r w:rsidRPr="009F123E">
        <w:rPr>
          <w:sz w:val="36"/>
          <w:szCs w:val="36"/>
        </w:rPr>
        <w:t>.</w:t>
      </w:r>
    </w:p>
    <w:p w14:paraId="50399D2E" w14:textId="12E3144E" w:rsidR="009F123E" w:rsidRDefault="003C585B" w:rsidP="003C585B">
      <w:pPr>
        <w:jc w:val="both"/>
        <w:rPr>
          <w:sz w:val="36"/>
          <w:szCs w:val="36"/>
        </w:rPr>
      </w:pPr>
      <w:r w:rsidRPr="009F123E">
        <w:rPr>
          <w:noProof/>
          <w:sz w:val="36"/>
          <w:szCs w:val="36"/>
        </w:rPr>
        <w:drawing>
          <wp:inline distT="0" distB="0" distL="0" distR="0" wp14:anchorId="2C8EA8DD" wp14:editId="1006E463">
            <wp:extent cx="6652260" cy="2423518"/>
            <wp:effectExtent l="0" t="0" r="0" b="0"/>
            <wp:docPr id="3" name="Рисунок 3" descr="Sunny – Солнечная погода Rainy – Дождливая погода Overcast – Облачная погода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nny – Солнечная погода Rainy – Дождливая погода Overcast – Облачная погода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194" cy="242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82665" w14:textId="2DC5AC90" w:rsidR="003C585B" w:rsidRDefault="003C585B" w:rsidP="009F123E">
      <w:pPr>
        <w:ind w:firstLine="426"/>
        <w:jc w:val="both"/>
        <w:rPr>
          <w:sz w:val="36"/>
          <w:szCs w:val="36"/>
        </w:rPr>
      </w:pPr>
    </w:p>
    <w:p w14:paraId="4D4FCC58" w14:textId="77777777" w:rsidR="009F123E" w:rsidRPr="009F123E" w:rsidRDefault="009F123E" w:rsidP="003C585B">
      <w:pPr>
        <w:ind w:left="426"/>
        <w:rPr>
          <w:sz w:val="28"/>
          <w:szCs w:val="28"/>
        </w:rPr>
      </w:pPr>
      <w:r w:rsidRPr="009F123E">
        <w:rPr>
          <w:sz w:val="28"/>
          <w:szCs w:val="28"/>
        </w:rPr>
        <w:t>Sunny – Солнечная погода</w:t>
      </w:r>
      <w:r w:rsidRPr="009F123E">
        <w:rPr>
          <w:sz w:val="28"/>
          <w:szCs w:val="28"/>
        </w:rPr>
        <w:br/>
        <w:t>Rainy – Дождливая погода</w:t>
      </w:r>
      <w:r w:rsidRPr="009F123E">
        <w:rPr>
          <w:sz w:val="28"/>
          <w:szCs w:val="28"/>
        </w:rPr>
        <w:br/>
        <w:t>Overcast – Облачная погода</w:t>
      </w:r>
    </w:p>
    <w:p w14:paraId="4FFDB2B7" w14:textId="4428C912" w:rsidR="00DB0525" w:rsidRPr="003C585B" w:rsidRDefault="00DB0525" w:rsidP="003C585B">
      <w:pPr>
        <w:ind w:left="426"/>
        <w:rPr>
          <w:sz w:val="28"/>
          <w:szCs w:val="28"/>
        </w:rPr>
      </w:pPr>
    </w:p>
    <w:p w14:paraId="3097EB5E" w14:textId="77777777" w:rsidR="003C585B" w:rsidRPr="003C585B" w:rsidRDefault="003C585B" w:rsidP="003C585B">
      <w:pPr>
        <w:ind w:firstLine="426"/>
        <w:jc w:val="both"/>
        <w:rPr>
          <w:b/>
          <w:bCs/>
          <w:sz w:val="36"/>
          <w:szCs w:val="36"/>
        </w:rPr>
      </w:pPr>
      <w:r w:rsidRPr="003C585B">
        <w:rPr>
          <w:b/>
          <w:bCs/>
          <w:sz w:val="36"/>
          <w:szCs w:val="36"/>
        </w:rPr>
        <w:t xml:space="preserve">Задача. </w:t>
      </w:r>
      <w:r w:rsidRPr="003C585B">
        <w:rPr>
          <w:color w:val="C00000"/>
          <w:sz w:val="36"/>
          <w:szCs w:val="36"/>
        </w:rPr>
        <w:t>Состоится ли матч при солнечной погоде (sunny)?</w:t>
      </w:r>
    </w:p>
    <w:p w14:paraId="18199323" w14:textId="77777777" w:rsidR="003C585B" w:rsidRPr="003C585B" w:rsidRDefault="003C585B" w:rsidP="003C585B">
      <w:pPr>
        <w:ind w:firstLine="426"/>
        <w:jc w:val="both"/>
        <w:rPr>
          <w:color w:val="0070C0"/>
          <w:sz w:val="36"/>
          <w:szCs w:val="36"/>
          <w:lang w:val="en-US"/>
        </w:rPr>
      </w:pPr>
      <w:r w:rsidRPr="003C585B">
        <w:rPr>
          <w:color w:val="0070C0"/>
          <w:sz w:val="36"/>
          <w:szCs w:val="36"/>
          <w:lang w:val="en-US"/>
        </w:rPr>
        <w:t>P(Yes | Sunny) = P(Sunny | Yes) * P(Yes) / P(Sunny)</w:t>
      </w:r>
    </w:p>
    <w:p w14:paraId="5C0EF79E" w14:textId="77777777" w:rsidR="003C585B" w:rsidRPr="00C372FB" w:rsidRDefault="003C585B" w:rsidP="003C585B">
      <w:pPr>
        <w:ind w:firstLine="426"/>
        <w:jc w:val="both"/>
        <w:rPr>
          <w:i/>
          <w:iCs/>
          <w:sz w:val="36"/>
          <w:szCs w:val="36"/>
          <w:lang w:val="en-US"/>
        </w:rPr>
      </w:pPr>
    </w:p>
    <w:p w14:paraId="16B8AC1C" w14:textId="1CA0B365" w:rsidR="003C585B" w:rsidRPr="00C372FB" w:rsidRDefault="003C585B" w:rsidP="003C585B">
      <w:pPr>
        <w:ind w:firstLine="426"/>
        <w:jc w:val="both"/>
        <w:rPr>
          <w:color w:val="76923C" w:themeColor="accent3" w:themeShade="BF"/>
          <w:sz w:val="36"/>
          <w:szCs w:val="36"/>
          <w:lang w:val="en-US"/>
        </w:rPr>
      </w:pPr>
      <w:r w:rsidRPr="00C372FB">
        <w:rPr>
          <w:color w:val="548DD4" w:themeColor="text2" w:themeTint="99"/>
          <w:sz w:val="36"/>
          <w:szCs w:val="36"/>
          <w:lang w:val="en-US"/>
        </w:rPr>
        <w:t>P(Sunny | Yes)</w:t>
      </w:r>
      <w:r w:rsidRPr="00C372FB">
        <w:rPr>
          <w:color w:val="76923C" w:themeColor="accent3" w:themeShade="BF"/>
          <w:sz w:val="36"/>
          <w:szCs w:val="36"/>
          <w:lang w:val="en-US"/>
        </w:rPr>
        <w:t xml:space="preserve"> = 3 / 9 = 0,33</w:t>
      </w:r>
    </w:p>
    <w:p w14:paraId="45AF7DD2" w14:textId="77777777" w:rsidR="003C585B" w:rsidRPr="00C372FB" w:rsidRDefault="003C585B" w:rsidP="003C585B">
      <w:pPr>
        <w:ind w:firstLine="426"/>
        <w:jc w:val="both"/>
        <w:rPr>
          <w:color w:val="76923C" w:themeColor="accent3" w:themeShade="BF"/>
          <w:sz w:val="36"/>
          <w:szCs w:val="36"/>
          <w:lang w:val="en-US"/>
        </w:rPr>
      </w:pPr>
      <w:r w:rsidRPr="00C372FB">
        <w:rPr>
          <w:color w:val="548DD4" w:themeColor="text2" w:themeTint="99"/>
          <w:sz w:val="36"/>
          <w:szCs w:val="36"/>
          <w:lang w:val="en-US"/>
        </w:rPr>
        <w:t>P(Sunny)</w:t>
      </w:r>
      <w:r w:rsidRPr="00C372FB">
        <w:rPr>
          <w:color w:val="76923C" w:themeColor="accent3" w:themeShade="BF"/>
          <w:sz w:val="36"/>
          <w:szCs w:val="36"/>
          <w:lang w:val="en-US"/>
        </w:rPr>
        <w:t xml:space="preserve"> = 5 / 14 = 0,36</w:t>
      </w:r>
    </w:p>
    <w:p w14:paraId="787ABE59" w14:textId="77777777" w:rsidR="003C585B" w:rsidRPr="00EC2A1B" w:rsidRDefault="003C585B" w:rsidP="003C585B">
      <w:pPr>
        <w:ind w:firstLine="426"/>
        <w:jc w:val="both"/>
        <w:rPr>
          <w:color w:val="76923C" w:themeColor="accent3" w:themeShade="BF"/>
          <w:sz w:val="36"/>
          <w:szCs w:val="36"/>
        </w:rPr>
      </w:pPr>
      <w:r w:rsidRPr="00EC2A1B">
        <w:rPr>
          <w:color w:val="548DD4" w:themeColor="text2" w:themeTint="99"/>
          <w:sz w:val="36"/>
          <w:szCs w:val="36"/>
        </w:rPr>
        <w:t>P(Yes)</w:t>
      </w:r>
      <w:r w:rsidRPr="00EC2A1B">
        <w:rPr>
          <w:color w:val="76923C" w:themeColor="accent3" w:themeShade="BF"/>
          <w:sz w:val="36"/>
          <w:szCs w:val="36"/>
        </w:rPr>
        <w:t xml:space="preserve"> = 9 / 14 = 0,64</w:t>
      </w:r>
    </w:p>
    <w:p w14:paraId="5CCBE594" w14:textId="77777777" w:rsidR="00EC2A1B" w:rsidRDefault="00EC2A1B" w:rsidP="003C585B">
      <w:pPr>
        <w:ind w:firstLine="426"/>
        <w:jc w:val="both"/>
        <w:rPr>
          <w:sz w:val="36"/>
          <w:szCs w:val="36"/>
        </w:rPr>
      </w:pPr>
    </w:p>
    <w:p w14:paraId="17E54D1A" w14:textId="7A926224" w:rsidR="003C585B" w:rsidRPr="003C585B" w:rsidRDefault="003C585B" w:rsidP="003C585B">
      <w:pPr>
        <w:ind w:firstLine="426"/>
        <w:jc w:val="both"/>
        <w:rPr>
          <w:sz w:val="36"/>
          <w:szCs w:val="36"/>
        </w:rPr>
      </w:pPr>
      <w:r w:rsidRPr="003C585B">
        <w:rPr>
          <w:sz w:val="36"/>
          <w:szCs w:val="36"/>
        </w:rPr>
        <w:t>Теперь рассчитаем </w:t>
      </w:r>
      <w:r w:rsidRPr="00EC2A1B">
        <w:rPr>
          <w:color w:val="548DD4" w:themeColor="text2" w:themeTint="99"/>
          <w:sz w:val="36"/>
          <w:szCs w:val="36"/>
        </w:rPr>
        <w:t>P(Yes | Sunny):</w:t>
      </w:r>
    </w:p>
    <w:p w14:paraId="52CBA028" w14:textId="77777777" w:rsidR="003C585B" w:rsidRPr="00EC2A1B" w:rsidRDefault="003C585B" w:rsidP="003C585B">
      <w:pPr>
        <w:ind w:firstLine="426"/>
        <w:jc w:val="both"/>
        <w:rPr>
          <w:color w:val="76923C" w:themeColor="accent3" w:themeShade="BF"/>
          <w:sz w:val="36"/>
          <w:szCs w:val="36"/>
        </w:rPr>
      </w:pPr>
      <w:r w:rsidRPr="00EC2A1B">
        <w:rPr>
          <w:color w:val="548DD4" w:themeColor="text2" w:themeTint="99"/>
          <w:sz w:val="36"/>
          <w:szCs w:val="36"/>
        </w:rPr>
        <w:t>P(Yes | Sunny)</w:t>
      </w:r>
      <w:r w:rsidRPr="00EC2A1B">
        <w:rPr>
          <w:color w:val="76923C" w:themeColor="accent3" w:themeShade="BF"/>
          <w:sz w:val="36"/>
          <w:szCs w:val="36"/>
        </w:rPr>
        <w:t xml:space="preserve"> = 0,33 * 0,64 / 0,36 = 0,60</w:t>
      </w:r>
    </w:p>
    <w:p w14:paraId="43EC036C" w14:textId="77777777" w:rsidR="00EC2A1B" w:rsidRDefault="00EC2A1B" w:rsidP="003C585B">
      <w:pPr>
        <w:ind w:firstLine="426"/>
        <w:jc w:val="both"/>
        <w:rPr>
          <w:sz w:val="36"/>
          <w:szCs w:val="36"/>
        </w:rPr>
      </w:pPr>
    </w:p>
    <w:p w14:paraId="68CC03D5" w14:textId="07BEF5E5" w:rsidR="003C585B" w:rsidRPr="003C585B" w:rsidRDefault="003C585B" w:rsidP="003C585B">
      <w:pPr>
        <w:ind w:firstLine="426"/>
        <w:jc w:val="both"/>
        <w:rPr>
          <w:sz w:val="36"/>
          <w:szCs w:val="36"/>
        </w:rPr>
      </w:pPr>
      <w:r w:rsidRPr="003C585B">
        <w:rPr>
          <w:sz w:val="36"/>
          <w:szCs w:val="36"/>
        </w:rPr>
        <w:t xml:space="preserve">Значит, </w:t>
      </w:r>
      <w:r w:rsidRPr="00EC2A1B">
        <w:rPr>
          <w:color w:val="C00000"/>
          <w:sz w:val="36"/>
          <w:szCs w:val="36"/>
        </w:rPr>
        <w:t>при солнечной погоде более вероятно, что матч состоится</w:t>
      </w:r>
      <w:r w:rsidRPr="003C585B">
        <w:rPr>
          <w:sz w:val="36"/>
          <w:szCs w:val="36"/>
        </w:rPr>
        <w:t>.</w:t>
      </w:r>
    </w:p>
    <w:p w14:paraId="52BDFA22" w14:textId="24908748" w:rsidR="00DB0525" w:rsidRDefault="00DB0525" w:rsidP="00802052">
      <w:pPr>
        <w:ind w:firstLine="426"/>
        <w:jc w:val="both"/>
        <w:rPr>
          <w:sz w:val="36"/>
          <w:szCs w:val="36"/>
        </w:rPr>
      </w:pPr>
    </w:p>
    <w:p w14:paraId="57A2A986" w14:textId="55D12EC2" w:rsidR="003C585B" w:rsidRPr="00C34F33" w:rsidRDefault="00C34F33" w:rsidP="00802052">
      <w:pPr>
        <w:ind w:firstLine="426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Изучите еще примеры на странице </w:t>
      </w:r>
      <w:hyperlink r:id="rId10" w:history="1">
        <w:r w:rsidRPr="00724929">
          <w:rPr>
            <w:rStyle w:val="a3"/>
            <w:sz w:val="36"/>
            <w:szCs w:val="36"/>
          </w:rPr>
          <w:t>https://www.machinelearningmastery.ru/naive-bayes-intuition-and-implementation-ac328f9c9718/</w:t>
        </w:r>
      </w:hyperlink>
      <w:r>
        <w:rPr>
          <w:sz w:val="36"/>
          <w:szCs w:val="36"/>
        </w:rPr>
        <w:t xml:space="preserve"> </w:t>
      </w:r>
    </w:p>
    <w:p w14:paraId="58EF0412" w14:textId="647BFFC7" w:rsidR="003C585B" w:rsidRDefault="003C585B" w:rsidP="00802052">
      <w:pPr>
        <w:ind w:firstLine="426"/>
        <w:jc w:val="both"/>
        <w:rPr>
          <w:sz w:val="36"/>
          <w:szCs w:val="36"/>
        </w:rPr>
      </w:pPr>
    </w:p>
    <w:p w14:paraId="04105BF3" w14:textId="02A426EA" w:rsidR="003C585B" w:rsidRDefault="003C585B" w:rsidP="00802052">
      <w:pPr>
        <w:ind w:firstLine="426"/>
        <w:jc w:val="both"/>
        <w:rPr>
          <w:sz w:val="36"/>
          <w:szCs w:val="36"/>
        </w:rPr>
      </w:pPr>
    </w:p>
    <w:p w14:paraId="6E7583DF" w14:textId="77777777" w:rsidR="003C585B" w:rsidRPr="00802052" w:rsidRDefault="003C585B" w:rsidP="00802052">
      <w:pPr>
        <w:ind w:firstLine="426"/>
        <w:jc w:val="both"/>
        <w:rPr>
          <w:sz w:val="36"/>
          <w:szCs w:val="36"/>
        </w:rPr>
      </w:pPr>
    </w:p>
    <w:p w14:paraId="5D31DA85" w14:textId="77777777" w:rsidR="00802052" w:rsidRPr="00DB0525" w:rsidRDefault="00802052" w:rsidP="00802052">
      <w:pPr>
        <w:ind w:firstLine="426"/>
        <w:jc w:val="both"/>
        <w:rPr>
          <w:b/>
          <w:sz w:val="36"/>
          <w:szCs w:val="36"/>
        </w:rPr>
      </w:pPr>
      <w:r w:rsidRPr="00DB0525">
        <w:rPr>
          <w:b/>
          <w:sz w:val="36"/>
          <w:szCs w:val="36"/>
        </w:rPr>
        <w:t xml:space="preserve">Введение в </w:t>
      </w:r>
      <w:r w:rsidRPr="00DB0525">
        <w:rPr>
          <w:b/>
          <w:sz w:val="36"/>
          <w:szCs w:val="36"/>
          <w:lang w:val="en-US"/>
        </w:rPr>
        <w:t>Python</w:t>
      </w:r>
    </w:p>
    <w:p w14:paraId="5C98F6EF" w14:textId="610DC03D" w:rsidR="00802052" w:rsidRDefault="00802052" w:rsidP="00802052">
      <w:pPr>
        <w:ind w:firstLine="426"/>
        <w:jc w:val="both"/>
        <w:rPr>
          <w:sz w:val="36"/>
          <w:szCs w:val="36"/>
        </w:rPr>
      </w:pPr>
    </w:p>
    <w:p w14:paraId="6794C364" w14:textId="5118CE5C" w:rsidR="008F0FD9" w:rsidRDefault="008F0FD9" w:rsidP="00802052">
      <w:pPr>
        <w:ind w:firstLine="426"/>
        <w:jc w:val="both"/>
        <w:rPr>
          <w:sz w:val="36"/>
          <w:szCs w:val="36"/>
        </w:rPr>
      </w:pPr>
    </w:p>
    <w:p w14:paraId="3FB18300" w14:textId="14CEA824" w:rsidR="008F0FD9" w:rsidRDefault="00235983" w:rsidP="00802052">
      <w:pPr>
        <w:ind w:firstLine="426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Просмотрите оба видеофайла в папочке </w:t>
      </w:r>
      <w:r>
        <w:rPr>
          <w:sz w:val="36"/>
          <w:szCs w:val="36"/>
          <w:lang w:val="en-US"/>
        </w:rPr>
        <w:t>Python</w:t>
      </w:r>
      <w:r w:rsidRPr="00235983">
        <w:rPr>
          <w:sz w:val="36"/>
          <w:szCs w:val="36"/>
        </w:rPr>
        <w:t>.</w:t>
      </w:r>
    </w:p>
    <w:p w14:paraId="5715377B" w14:textId="63EDDCC8" w:rsidR="00235983" w:rsidRDefault="00235983" w:rsidP="00235983">
      <w:pPr>
        <w:pStyle w:val="a4"/>
        <w:numPr>
          <w:ilvl w:val="1"/>
          <w:numId w:val="8"/>
        </w:numPr>
        <w:jc w:val="both"/>
        <w:rPr>
          <w:sz w:val="36"/>
          <w:szCs w:val="36"/>
        </w:rPr>
      </w:pPr>
      <w:r w:rsidRPr="00235983">
        <w:rPr>
          <w:color w:val="365F91" w:themeColor="accent1" w:themeShade="BF"/>
          <w:sz w:val="36"/>
          <w:szCs w:val="36"/>
          <w:lang w:val="en-US"/>
        </w:rPr>
        <w:t>Python</w:t>
      </w:r>
      <w:r w:rsidRPr="00235983">
        <w:rPr>
          <w:color w:val="365F91" w:themeColor="accent1" w:themeShade="BF"/>
          <w:sz w:val="36"/>
          <w:szCs w:val="36"/>
        </w:rPr>
        <w:t xml:space="preserve"> в </w:t>
      </w:r>
      <w:r w:rsidRPr="00235983">
        <w:rPr>
          <w:color w:val="365F91" w:themeColor="accent1" w:themeShade="BF"/>
          <w:sz w:val="36"/>
          <w:szCs w:val="36"/>
          <w:lang w:val="en-US"/>
        </w:rPr>
        <w:t>Data</w:t>
      </w:r>
      <w:r w:rsidRPr="00235983">
        <w:rPr>
          <w:color w:val="365F91" w:themeColor="accent1" w:themeShade="BF"/>
          <w:sz w:val="36"/>
          <w:szCs w:val="36"/>
        </w:rPr>
        <w:t xml:space="preserve"> </w:t>
      </w:r>
      <w:r w:rsidRPr="00235983">
        <w:rPr>
          <w:color w:val="365F91" w:themeColor="accent1" w:themeShade="BF"/>
          <w:sz w:val="36"/>
          <w:szCs w:val="36"/>
          <w:lang w:val="en-US"/>
        </w:rPr>
        <w:t>Science</w:t>
      </w:r>
      <w:r w:rsidRPr="00235983">
        <w:rPr>
          <w:color w:val="365F91" w:themeColor="accent1" w:themeShade="BF"/>
          <w:sz w:val="36"/>
          <w:szCs w:val="36"/>
        </w:rPr>
        <w:t>.</w:t>
      </w:r>
      <w:r w:rsidRPr="00235983">
        <w:rPr>
          <w:color w:val="365F91" w:themeColor="accent1" w:themeShade="BF"/>
          <w:sz w:val="36"/>
          <w:szCs w:val="36"/>
          <w:lang w:val="en-US"/>
        </w:rPr>
        <w:t>mp</w:t>
      </w:r>
      <w:r w:rsidRPr="00235983">
        <w:rPr>
          <w:color w:val="365F91" w:themeColor="accent1" w:themeShade="BF"/>
          <w:sz w:val="36"/>
          <w:szCs w:val="36"/>
        </w:rPr>
        <w:t xml:space="preserve">4 </w:t>
      </w:r>
      <w:r w:rsidRPr="00235983">
        <w:rPr>
          <w:sz w:val="36"/>
          <w:szCs w:val="36"/>
        </w:rPr>
        <w:t xml:space="preserve">– </w:t>
      </w:r>
      <w:r>
        <w:rPr>
          <w:sz w:val="36"/>
          <w:szCs w:val="36"/>
        </w:rPr>
        <w:t>фрагмент</w:t>
      </w:r>
      <w:r w:rsidRPr="00235983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семинара по анализу данных. Одновременно с клипом выполнять рассматриваемое в клипе задание (файл - </w:t>
      </w:r>
      <w:r w:rsidRPr="00235983">
        <w:rPr>
          <w:color w:val="365F91" w:themeColor="accent1" w:themeShade="BF"/>
          <w:sz w:val="36"/>
          <w:szCs w:val="36"/>
        </w:rPr>
        <w:t>Введение в Python.ipynb</w:t>
      </w:r>
      <w:r>
        <w:rPr>
          <w:sz w:val="36"/>
          <w:szCs w:val="36"/>
        </w:rPr>
        <w:t>)</w:t>
      </w:r>
      <w:r w:rsidR="00C41FA8">
        <w:rPr>
          <w:sz w:val="36"/>
          <w:szCs w:val="36"/>
        </w:rPr>
        <w:t>.</w:t>
      </w:r>
    </w:p>
    <w:p w14:paraId="778FA15D" w14:textId="7427835E" w:rsidR="008F0FD9" w:rsidRPr="00C41FA8" w:rsidRDefault="00C41FA8" w:rsidP="00C41FA8">
      <w:pPr>
        <w:pStyle w:val="a4"/>
        <w:numPr>
          <w:ilvl w:val="1"/>
          <w:numId w:val="8"/>
        </w:numPr>
        <w:ind w:firstLine="426"/>
        <w:rPr>
          <w:sz w:val="36"/>
          <w:szCs w:val="36"/>
        </w:rPr>
      </w:pPr>
      <w:r w:rsidRPr="00C41FA8">
        <w:rPr>
          <w:color w:val="365F91" w:themeColor="accent1" w:themeShade="BF"/>
          <w:sz w:val="36"/>
          <w:szCs w:val="36"/>
          <w:lang w:val="en-US"/>
        </w:rPr>
        <w:t xml:space="preserve">Intro to Data Analysis  Visualization with Python, Matplotlib and Pandas  Matplotlib Tutorial.mp4 </w:t>
      </w:r>
      <w:r w:rsidRPr="00C41FA8">
        <w:rPr>
          <w:color w:val="365F91" w:themeColor="accent1" w:themeShade="BF"/>
          <w:sz w:val="36"/>
          <w:szCs w:val="36"/>
          <w:lang w:val="en-US"/>
        </w:rPr>
        <w:lastRenderedPageBreak/>
        <w:t xml:space="preserve">-  </w:t>
      </w:r>
      <w:r w:rsidRPr="00C41FA8">
        <w:rPr>
          <w:sz w:val="36"/>
          <w:szCs w:val="36"/>
        </w:rPr>
        <w:t>несложный</w:t>
      </w:r>
      <w:r w:rsidRPr="00C41FA8">
        <w:rPr>
          <w:sz w:val="36"/>
          <w:szCs w:val="36"/>
          <w:lang w:val="en-US"/>
        </w:rPr>
        <w:t xml:space="preserve"> </w:t>
      </w:r>
      <w:r w:rsidRPr="00C41FA8">
        <w:rPr>
          <w:sz w:val="36"/>
          <w:szCs w:val="36"/>
        </w:rPr>
        <w:t>английский</w:t>
      </w:r>
      <w:r w:rsidRPr="00C41FA8">
        <w:rPr>
          <w:sz w:val="36"/>
          <w:szCs w:val="36"/>
          <w:lang w:val="en-US"/>
        </w:rPr>
        <w:t xml:space="preserve"> </w:t>
      </w:r>
      <w:r w:rsidRPr="00C41FA8">
        <w:rPr>
          <w:sz w:val="36"/>
          <w:szCs w:val="36"/>
        </w:rPr>
        <w:t>язык</w:t>
      </w:r>
      <w:r w:rsidRPr="00C41FA8">
        <w:rPr>
          <w:sz w:val="36"/>
          <w:szCs w:val="36"/>
          <w:lang w:val="en-US"/>
        </w:rPr>
        <w:t xml:space="preserve">. </w:t>
      </w:r>
      <w:r>
        <w:rPr>
          <w:sz w:val="36"/>
          <w:szCs w:val="36"/>
        </w:rPr>
        <w:t>Этот клип можно</w:t>
      </w:r>
      <w:r w:rsidRPr="00C41FA8">
        <w:rPr>
          <w:sz w:val="36"/>
          <w:szCs w:val="36"/>
        </w:rPr>
        <w:t xml:space="preserve"> смотреть и на сайте </w:t>
      </w:r>
      <w:hyperlink r:id="rId11" w:tgtFrame="_blank" w:tooltip="Внешняя ссылка будет открыта в новом окне" w:history="1">
        <w:r w:rsidR="00235983" w:rsidRPr="00C41FA8">
          <w:rPr>
            <w:rStyle w:val="a3"/>
            <w:sz w:val="27"/>
            <w:szCs w:val="27"/>
            <w:shd w:val="clear" w:color="auto" w:fill="FFFFFF"/>
            <w:lang w:val="en-US"/>
          </w:rPr>
          <w:t>https</w:t>
        </w:r>
        <w:r w:rsidR="00235983" w:rsidRPr="00C41FA8">
          <w:rPr>
            <w:rStyle w:val="a3"/>
            <w:sz w:val="27"/>
            <w:szCs w:val="27"/>
            <w:shd w:val="clear" w:color="auto" w:fill="FFFFFF"/>
          </w:rPr>
          <w:t>://</w:t>
        </w:r>
        <w:r w:rsidR="00235983" w:rsidRPr="00C41FA8">
          <w:rPr>
            <w:rStyle w:val="a3"/>
            <w:sz w:val="27"/>
            <w:szCs w:val="27"/>
            <w:shd w:val="clear" w:color="auto" w:fill="FFFFFF"/>
            <w:lang w:val="en-US"/>
          </w:rPr>
          <w:t>www</w:t>
        </w:r>
        <w:r w:rsidR="00235983" w:rsidRPr="00C41FA8">
          <w:rPr>
            <w:rStyle w:val="a3"/>
            <w:sz w:val="27"/>
            <w:szCs w:val="27"/>
            <w:shd w:val="clear" w:color="auto" w:fill="FFFFFF"/>
          </w:rPr>
          <w:t>.</w:t>
        </w:r>
        <w:r w:rsidR="00235983" w:rsidRPr="00C41FA8">
          <w:rPr>
            <w:rStyle w:val="a3"/>
            <w:sz w:val="27"/>
            <w:szCs w:val="27"/>
            <w:shd w:val="clear" w:color="auto" w:fill="FFFFFF"/>
            <w:lang w:val="en-US"/>
          </w:rPr>
          <w:t>youtube</w:t>
        </w:r>
        <w:r w:rsidR="00235983" w:rsidRPr="00C41FA8">
          <w:rPr>
            <w:rStyle w:val="a3"/>
            <w:sz w:val="27"/>
            <w:szCs w:val="27"/>
            <w:shd w:val="clear" w:color="auto" w:fill="FFFFFF"/>
          </w:rPr>
          <w:t>.</w:t>
        </w:r>
        <w:r w:rsidR="00235983" w:rsidRPr="00C41FA8">
          <w:rPr>
            <w:rStyle w:val="a3"/>
            <w:sz w:val="27"/>
            <w:szCs w:val="27"/>
            <w:shd w:val="clear" w:color="auto" w:fill="FFFFFF"/>
            <w:lang w:val="en-US"/>
          </w:rPr>
          <w:t>com</w:t>
        </w:r>
        <w:r w:rsidR="00235983" w:rsidRPr="00C41FA8">
          <w:rPr>
            <w:rStyle w:val="a3"/>
            <w:sz w:val="27"/>
            <w:szCs w:val="27"/>
            <w:shd w:val="clear" w:color="auto" w:fill="FFFFFF"/>
          </w:rPr>
          <w:t>/</w:t>
        </w:r>
        <w:r w:rsidR="00235983" w:rsidRPr="00C41FA8">
          <w:rPr>
            <w:rStyle w:val="a3"/>
            <w:sz w:val="27"/>
            <w:szCs w:val="27"/>
            <w:shd w:val="clear" w:color="auto" w:fill="FFFFFF"/>
            <w:lang w:val="en-US"/>
          </w:rPr>
          <w:t>watch</w:t>
        </w:r>
        <w:r w:rsidR="00235983" w:rsidRPr="00C41FA8">
          <w:rPr>
            <w:rStyle w:val="a3"/>
            <w:sz w:val="27"/>
            <w:szCs w:val="27"/>
            <w:shd w:val="clear" w:color="auto" w:fill="FFFFFF"/>
          </w:rPr>
          <w:t>?</w:t>
        </w:r>
        <w:r w:rsidR="00235983" w:rsidRPr="00C41FA8">
          <w:rPr>
            <w:rStyle w:val="a3"/>
            <w:sz w:val="27"/>
            <w:szCs w:val="27"/>
            <w:shd w:val="clear" w:color="auto" w:fill="FFFFFF"/>
            <w:lang w:val="en-US"/>
          </w:rPr>
          <w:t>v</w:t>
        </w:r>
        <w:r w:rsidR="00235983" w:rsidRPr="00C41FA8">
          <w:rPr>
            <w:rStyle w:val="a3"/>
            <w:sz w:val="27"/>
            <w:szCs w:val="27"/>
            <w:shd w:val="clear" w:color="auto" w:fill="FFFFFF"/>
          </w:rPr>
          <w:t>=</w:t>
        </w:r>
        <w:r w:rsidR="00235983" w:rsidRPr="00C41FA8">
          <w:rPr>
            <w:rStyle w:val="a3"/>
            <w:sz w:val="27"/>
            <w:szCs w:val="27"/>
            <w:shd w:val="clear" w:color="auto" w:fill="FFFFFF"/>
            <w:lang w:val="en-US"/>
          </w:rPr>
          <w:t>a</w:t>
        </w:r>
        <w:r w:rsidR="00235983" w:rsidRPr="00C41FA8">
          <w:rPr>
            <w:rStyle w:val="a3"/>
            <w:sz w:val="27"/>
            <w:szCs w:val="27"/>
            <w:shd w:val="clear" w:color="auto" w:fill="FFFFFF"/>
          </w:rPr>
          <w:t>9</w:t>
        </w:r>
        <w:r w:rsidR="00235983" w:rsidRPr="00C41FA8">
          <w:rPr>
            <w:rStyle w:val="a3"/>
            <w:sz w:val="27"/>
            <w:szCs w:val="27"/>
            <w:shd w:val="clear" w:color="auto" w:fill="FFFFFF"/>
            <w:lang w:val="en-US"/>
          </w:rPr>
          <w:t>UrKTVEeZA</w:t>
        </w:r>
      </w:hyperlink>
    </w:p>
    <w:p w14:paraId="7B09C3CF" w14:textId="40A9E6AB" w:rsidR="008F0FD9" w:rsidRPr="00235983" w:rsidRDefault="008F0FD9" w:rsidP="00802052">
      <w:pPr>
        <w:ind w:firstLine="426"/>
        <w:jc w:val="both"/>
        <w:rPr>
          <w:sz w:val="36"/>
          <w:szCs w:val="36"/>
        </w:rPr>
      </w:pPr>
    </w:p>
    <w:p w14:paraId="5102FB5F" w14:textId="6CC5BD22" w:rsidR="008F0FD9" w:rsidRPr="00235983" w:rsidRDefault="00C41FA8" w:rsidP="00802052">
      <w:pPr>
        <w:ind w:firstLine="426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3. Изучите также информацию, представленную в файле </w:t>
      </w:r>
      <w:r w:rsidRPr="00C41FA8">
        <w:rPr>
          <w:color w:val="365F91" w:themeColor="accent1" w:themeShade="BF"/>
          <w:sz w:val="36"/>
          <w:szCs w:val="36"/>
        </w:rPr>
        <w:t>Naive_Bayes.ipynb</w:t>
      </w:r>
    </w:p>
    <w:p w14:paraId="0E6AED65" w14:textId="77777777" w:rsidR="008F0FD9" w:rsidRPr="00235983" w:rsidRDefault="008F0FD9" w:rsidP="00802052">
      <w:pPr>
        <w:ind w:firstLine="426"/>
        <w:jc w:val="both"/>
        <w:rPr>
          <w:sz w:val="36"/>
          <w:szCs w:val="36"/>
        </w:rPr>
      </w:pPr>
    </w:p>
    <w:p w14:paraId="734607C3" w14:textId="77777777" w:rsidR="00802052" w:rsidRPr="00235983" w:rsidRDefault="00802052" w:rsidP="00802052">
      <w:pPr>
        <w:ind w:firstLine="426"/>
        <w:jc w:val="both"/>
        <w:rPr>
          <w:sz w:val="36"/>
          <w:szCs w:val="36"/>
        </w:rPr>
      </w:pPr>
    </w:p>
    <w:p w14:paraId="60A4B4FB" w14:textId="274B29D0" w:rsidR="00802052" w:rsidRDefault="00C41FA8" w:rsidP="00802052">
      <w:pPr>
        <w:ind w:firstLine="426"/>
        <w:jc w:val="both"/>
        <w:rPr>
          <w:sz w:val="36"/>
          <w:szCs w:val="36"/>
        </w:rPr>
      </w:pPr>
      <w:r>
        <w:rPr>
          <w:sz w:val="36"/>
          <w:szCs w:val="36"/>
        </w:rPr>
        <w:t>Полезные</w:t>
      </w:r>
      <w:r w:rsidR="00802052" w:rsidRPr="00802052">
        <w:rPr>
          <w:sz w:val="36"/>
          <w:szCs w:val="36"/>
        </w:rPr>
        <w:t xml:space="preserve"> библиотеки</w:t>
      </w:r>
      <w:r w:rsidR="00DB0525">
        <w:rPr>
          <w:sz w:val="36"/>
          <w:szCs w:val="36"/>
        </w:rPr>
        <w:t>:</w:t>
      </w:r>
    </w:p>
    <w:p w14:paraId="29BFE5D0" w14:textId="77777777" w:rsidR="00DB0525" w:rsidRPr="00ED6399" w:rsidRDefault="00DB0525" w:rsidP="00ED6399">
      <w:pPr>
        <w:pStyle w:val="a4"/>
        <w:numPr>
          <w:ilvl w:val="0"/>
          <w:numId w:val="2"/>
        </w:numPr>
        <w:jc w:val="both"/>
        <w:rPr>
          <w:sz w:val="36"/>
          <w:szCs w:val="36"/>
        </w:rPr>
      </w:pPr>
      <w:r w:rsidRPr="00ED6399">
        <w:rPr>
          <w:b/>
          <w:color w:val="17365D" w:themeColor="text2" w:themeShade="BF"/>
          <w:sz w:val="36"/>
          <w:szCs w:val="36"/>
          <w:lang w:val="en-US"/>
        </w:rPr>
        <w:t>Numpy</w:t>
      </w:r>
      <w:r w:rsidR="00ED6399" w:rsidRPr="00ED6399">
        <w:rPr>
          <w:b/>
          <w:color w:val="17365D" w:themeColor="text2" w:themeShade="BF"/>
          <w:sz w:val="36"/>
          <w:szCs w:val="36"/>
        </w:rPr>
        <w:t xml:space="preserve"> - </w:t>
      </w:r>
      <w:r w:rsidRPr="00ED6399">
        <w:rPr>
          <w:sz w:val="36"/>
          <w:szCs w:val="36"/>
        </w:rPr>
        <w:t xml:space="preserve">библиотека </w:t>
      </w:r>
      <w:r w:rsidRPr="00ED6399">
        <w:rPr>
          <w:sz w:val="36"/>
          <w:szCs w:val="36"/>
          <w:lang w:val="en-US"/>
        </w:rPr>
        <w:t>Python</w:t>
      </w:r>
      <w:r w:rsidRPr="00ED6399">
        <w:rPr>
          <w:sz w:val="36"/>
          <w:szCs w:val="36"/>
        </w:rPr>
        <w:t xml:space="preserve">, </w:t>
      </w:r>
      <w:r w:rsidR="00ED6399" w:rsidRPr="00ED6399">
        <w:rPr>
          <w:sz w:val="36"/>
          <w:szCs w:val="36"/>
        </w:rPr>
        <w:t xml:space="preserve">которая </w:t>
      </w:r>
      <w:r w:rsidRPr="00ED6399">
        <w:rPr>
          <w:sz w:val="36"/>
          <w:szCs w:val="36"/>
        </w:rPr>
        <w:t xml:space="preserve">позволяет обрабатывать </w:t>
      </w:r>
      <w:r w:rsidR="00ED6399" w:rsidRPr="00ED6399">
        <w:rPr>
          <w:sz w:val="36"/>
          <w:szCs w:val="36"/>
        </w:rPr>
        <w:t>массивы</w:t>
      </w:r>
      <w:r w:rsidRPr="00ED6399">
        <w:rPr>
          <w:sz w:val="36"/>
          <w:szCs w:val="36"/>
        </w:rPr>
        <w:t xml:space="preserve"> и эффективно применять к ним различные алгоритмы. Установить </w:t>
      </w:r>
      <w:r w:rsidRPr="00ED6399">
        <w:rPr>
          <w:b/>
          <w:color w:val="17365D" w:themeColor="text2" w:themeShade="BF"/>
          <w:sz w:val="36"/>
          <w:szCs w:val="36"/>
          <w:lang w:val="en-US"/>
        </w:rPr>
        <w:t>Numpy</w:t>
      </w:r>
      <w:r w:rsidRPr="00ED6399">
        <w:rPr>
          <w:color w:val="17365D" w:themeColor="text2" w:themeShade="BF"/>
          <w:sz w:val="36"/>
          <w:szCs w:val="36"/>
        </w:rPr>
        <w:t xml:space="preserve"> </w:t>
      </w:r>
      <w:r w:rsidRPr="00ED6399">
        <w:rPr>
          <w:sz w:val="36"/>
          <w:szCs w:val="36"/>
        </w:rPr>
        <w:t>и изучить ее подробнее</w:t>
      </w:r>
      <w:r w:rsidRPr="00ED6399">
        <w:rPr>
          <w:b/>
          <w:sz w:val="36"/>
          <w:szCs w:val="36"/>
        </w:rPr>
        <w:t xml:space="preserve"> </w:t>
      </w:r>
      <w:r w:rsidRPr="00ED6399">
        <w:rPr>
          <w:sz w:val="36"/>
          <w:szCs w:val="36"/>
        </w:rPr>
        <w:t>можно</w:t>
      </w:r>
      <w:r w:rsidRPr="00ED6399">
        <w:rPr>
          <w:sz w:val="36"/>
          <w:szCs w:val="36"/>
          <w:lang w:val="en-US"/>
        </w:rPr>
        <w:t> </w:t>
      </w:r>
      <w:hyperlink r:id="rId12" w:tgtFrame="_blank" w:history="1">
        <w:r w:rsidRPr="00ED6399">
          <w:rPr>
            <w:bCs/>
            <w:sz w:val="36"/>
            <w:szCs w:val="36"/>
          </w:rPr>
          <w:t>здесь</w:t>
        </w:r>
      </w:hyperlink>
      <w:r w:rsidR="00ED6399">
        <w:rPr>
          <w:b/>
          <w:sz w:val="36"/>
          <w:szCs w:val="36"/>
        </w:rPr>
        <w:t xml:space="preserve">: </w:t>
      </w:r>
      <w:hyperlink r:id="rId13" w:history="1">
        <w:r w:rsidR="00ED6399" w:rsidRPr="00ED6399">
          <w:rPr>
            <w:rStyle w:val="a3"/>
            <w:sz w:val="36"/>
            <w:szCs w:val="36"/>
          </w:rPr>
          <w:t>https://numpy.org/</w:t>
        </w:r>
      </w:hyperlink>
      <w:r w:rsidR="00ED6399" w:rsidRPr="00ED6399">
        <w:rPr>
          <w:sz w:val="36"/>
          <w:szCs w:val="36"/>
        </w:rPr>
        <w:t xml:space="preserve"> .</w:t>
      </w:r>
    </w:p>
    <w:p w14:paraId="41E0343B" w14:textId="77777777" w:rsidR="00DB0525" w:rsidRDefault="00DB0525" w:rsidP="00ED6399">
      <w:pPr>
        <w:pStyle w:val="a4"/>
        <w:numPr>
          <w:ilvl w:val="0"/>
          <w:numId w:val="2"/>
        </w:numPr>
        <w:jc w:val="both"/>
        <w:rPr>
          <w:sz w:val="36"/>
          <w:szCs w:val="36"/>
        </w:rPr>
      </w:pPr>
      <w:r w:rsidRPr="00ED6399">
        <w:rPr>
          <w:b/>
          <w:color w:val="17365D" w:themeColor="text2" w:themeShade="BF"/>
          <w:sz w:val="36"/>
          <w:szCs w:val="36"/>
          <w:lang w:val="en-US"/>
        </w:rPr>
        <w:t>SciKitLearn</w:t>
      </w:r>
      <w:r w:rsidR="00ED6399" w:rsidRPr="00ED6399">
        <w:rPr>
          <w:b/>
          <w:color w:val="17365D" w:themeColor="text2" w:themeShade="BF"/>
          <w:sz w:val="36"/>
          <w:szCs w:val="36"/>
        </w:rPr>
        <w:t xml:space="preserve"> - </w:t>
      </w:r>
      <w:r w:rsidR="00ED6399" w:rsidRPr="00ED6399">
        <w:rPr>
          <w:sz w:val="36"/>
          <w:szCs w:val="36"/>
        </w:rPr>
        <w:t xml:space="preserve">библиотека </w:t>
      </w:r>
      <w:r w:rsidR="00ED6399" w:rsidRPr="00ED6399">
        <w:rPr>
          <w:sz w:val="36"/>
          <w:szCs w:val="36"/>
          <w:lang w:val="en-US"/>
        </w:rPr>
        <w:t>Python</w:t>
      </w:r>
      <w:r w:rsidR="00ED6399" w:rsidRPr="00ED6399">
        <w:rPr>
          <w:sz w:val="36"/>
          <w:szCs w:val="36"/>
        </w:rPr>
        <w:t>, котор</w:t>
      </w:r>
      <w:r w:rsidR="00ED6399">
        <w:rPr>
          <w:sz w:val="36"/>
          <w:szCs w:val="36"/>
        </w:rPr>
        <w:t>а</w:t>
      </w:r>
      <w:r w:rsidR="00ED6399" w:rsidRPr="00ED6399">
        <w:rPr>
          <w:sz w:val="36"/>
          <w:szCs w:val="36"/>
        </w:rPr>
        <w:t>я</w:t>
      </w:r>
      <w:r w:rsidRPr="00ED6399">
        <w:rPr>
          <w:sz w:val="36"/>
          <w:szCs w:val="36"/>
        </w:rPr>
        <w:t xml:space="preserve"> представляет собой набор инструментов для большинства типов моделей машинного обучения. </w:t>
      </w:r>
      <w:r w:rsidR="00ED6399">
        <w:rPr>
          <w:sz w:val="36"/>
          <w:szCs w:val="36"/>
        </w:rPr>
        <w:t>У</w:t>
      </w:r>
      <w:r w:rsidRPr="00ED6399">
        <w:rPr>
          <w:sz w:val="36"/>
          <w:szCs w:val="36"/>
        </w:rPr>
        <w:t>знать подробную информацию об этой библиотеке и установить ее</w:t>
      </w:r>
      <w:r w:rsidR="00ED6399">
        <w:rPr>
          <w:sz w:val="36"/>
          <w:szCs w:val="36"/>
        </w:rPr>
        <w:t xml:space="preserve"> можно здесь: </w:t>
      </w:r>
      <w:hyperlink r:id="rId14" w:history="1">
        <w:r w:rsidR="00ED6399" w:rsidRPr="00715D28">
          <w:rPr>
            <w:rStyle w:val="a3"/>
            <w:sz w:val="36"/>
            <w:szCs w:val="36"/>
          </w:rPr>
          <w:t>https://scikit-learn.org/stable/</w:t>
        </w:r>
      </w:hyperlink>
      <w:r w:rsidR="00ED6399">
        <w:rPr>
          <w:sz w:val="36"/>
          <w:szCs w:val="36"/>
        </w:rPr>
        <w:t xml:space="preserve"> </w:t>
      </w:r>
      <w:r w:rsidRPr="00ED6399">
        <w:rPr>
          <w:sz w:val="36"/>
          <w:szCs w:val="36"/>
        </w:rPr>
        <w:t>.</w:t>
      </w:r>
    </w:p>
    <w:p w14:paraId="514082D7" w14:textId="77777777" w:rsidR="00802052" w:rsidRDefault="00C372FB" w:rsidP="00ED6399">
      <w:pPr>
        <w:pStyle w:val="a4"/>
        <w:numPr>
          <w:ilvl w:val="0"/>
          <w:numId w:val="2"/>
        </w:numPr>
        <w:ind w:left="1134" w:hanging="426"/>
        <w:jc w:val="both"/>
        <w:rPr>
          <w:sz w:val="36"/>
          <w:szCs w:val="36"/>
        </w:rPr>
      </w:pPr>
      <w:hyperlink r:id="rId15" w:history="1">
        <w:r w:rsidR="00DB0525" w:rsidRPr="00DB0525">
          <w:rPr>
            <w:b/>
            <w:color w:val="17365D" w:themeColor="text2" w:themeShade="BF"/>
            <w:sz w:val="36"/>
            <w:szCs w:val="36"/>
            <w:lang w:val="en-US"/>
          </w:rPr>
          <w:t>Seaborn</w:t>
        </w:r>
      </w:hyperlink>
      <w:r w:rsidR="00DB0525" w:rsidRPr="00DB0525">
        <w:rPr>
          <w:color w:val="17365D" w:themeColor="text2" w:themeShade="BF"/>
          <w:sz w:val="36"/>
          <w:szCs w:val="36"/>
          <w:lang w:val="en-US"/>
        </w:rPr>
        <w:t xml:space="preserve"> </w:t>
      </w:r>
      <w:r w:rsidR="00802052" w:rsidRPr="00DB0525">
        <w:rPr>
          <w:sz w:val="36"/>
          <w:szCs w:val="36"/>
          <w:lang w:val="en-US"/>
        </w:rPr>
        <w:t xml:space="preserve">- A python visualization library based on </w:t>
      </w:r>
      <w:r w:rsidR="00901476">
        <w:rPr>
          <w:color w:val="0070C0"/>
          <w:sz w:val="36"/>
          <w:szCs w:val="36"/>
          <w:lang w:val="en-US"/>
        </w:rPr>
        <w:t>M</w:t>
      </w:r>
      <w:r w:rsidR="00802052" w:rsidRPr="00DB0525">
        <w:rPr>
          <w:color w:val="0070C0"/>
          <w:sz w:val="36"/>
          <w:szCs w:val="36"/>
          <w:lang w:val="en-US"/>
        </w:rPr>
        <w:t>atplotlib</w:t>
      </w:r>
      <w:r w:rsidR="00802052" w:rsidRPr="00DB0525">
        <w:rPr>
          <w:sz w:val="36"/>
          <w:szCs w:val="36"/>
          <w:lang w:val="en-US"/>
        </w:rPr>
        <w:t>.</w:t>
      </w:r>
      <w:r w:rsidR="00DB0525" w:rsidRPr="00DB0525">
        <w:rPr>
          <w:sz w:val="36"/>
          <w:szCs w:val="36"/>
          <w:lang w:val="en-US"/>
        </w:rPr>
        <w:t xml:space="preserve"> </w:t>
      </w:r>
      <w:r w:rsidR="00DB0525" w:rsidRPr="00DB0525">
        <w:rPr>
          <w:sz w:val="36"/>
          <w:szCs w:val="36"/>
        </w:rPr>
        <w:t xml:space="preserve">Изучить и установить </w:t>
      </w:r>
      <w:hyperlink r:id="rId16" w:history="1">
        <w:r w:rsidR="00DB0525" w:rsidRPr="00DB0525">
          <w:rPr>
            <w:b/>
            <w:color w:val="17365D" w:themeColor="text2" w:themeShade="BF"/>
            <w:sz w:val="36"/>
            <w:szCs w:val="36"/>
            <w:lang w:val="en-US"/>
          </w:rPr>
          <w:t>Seaborn</w:t>
        </w:r>
      </w:hyperlink>
      <w:r w:rsidR="00DB0525" w:rsidRPr="00DB0525">
        <w:rPr>
          <w:color w:val="17365D" w:themeColor="text2" w:themeShade="BF"/>
          <w:sz w:val="36"/>
          <w:szCs w:val="36"/>
        </w:rPr>
        <w:t xml:space="preserve"> </w:t>
      </w:r>
      <w:r w:rsidR="00DB0525" w:rsidRPr="00DB0525">
        <w:rPr>
          <w:sz w:val="36"/>
          <w:szCs w:val="36"/>
        </w:rPr>
        <w:t>можно</w:t>
      </w:r>
      <w:r w:rsidR="00DB0525" w:rsidRPr="00DB0525">
        <w:rPr>
          <w:sz w:val="36"/>
          <w:szCs w:val="36"/>
          <w:lang w:val="en-US"/>
        </w:rPr>
        <w:t> </w:t>
      </w:r>
      <w:hyperlink r:id="rId17" w:tgtFrame="_blank" w:history="1">
        <w:r w:rsidR="00DB0525" w:rsidRPr="00ED6399">
          <w:rPr>
            <w:bCs/>
            <w:sz w:val="36"/>
            <w:szCs w:val="36"/>
          </w:rPr>
          <w:t>здесь</w:t>
        </w:r>
      </w:hyperlink>
      <w:r w:rsidR="00DB0525" w:rsidRPr="00DB0525">
        <w:rPr>
          <w:sz w:val="36"/>
          <w:szCs w:val="36"/>
        </w:rPr>
        <w:t xml:space="preserve">: </w:t>
      </w:r>
      <w:hyperlink r:id="rId18" w:history="1">
        <w:r w:rsidR="00802052" w:rsidRPr="00DB0525">
          <w:rPr>
            <w:rStyle w:val="a3"/>
            <w:sz w:val="36"/>
            <w:szCs w:val="36"/>
          </w:rPr>
          <w:t>https://seaborn.pydata.org/</w:t>
        </w:r>
      </w:hyperlink>
      <w:r w:rsidR="00802052" w:rsidRPr="00DB0525">
        <w:rPr>
          <w:sz w:val="36"/>
          <w:szCs w:val="36"/>
        </w:rPr>
        <w:t xml:space="preserve"> </w:t>
      </w:r>
      <w:r w:rsidR="00ED6399">
        <w:rPr>
          <w:sz w:val="36"/>
          <w:szCs w:val="36"/>
        </w:rPr>
        <w:t>.</w:t>
      </w:r>
    </w:p>
    <w:p w14:paraId="32E84FEB" w14:textId="77777777" w:rsidR="00ED6399" w:rsidRPr="00ED6399" w:rsidRDefault="00ED6399" w:rsidP="00ED6399">
      <w:pPr>
        <w:pStyle w:val="a4"/>
        <w:numPr>
          <w:ilvl w:val="0"/>
          <w:numId w:val="2"/>
        </w:numPr>
        <w:ind w:left="1134" w:hanging="426"/>
        <w:jc w:val="both"/>
        <w:rPr>
          <w:b/>
          <w:color w:val="17365D" w:themeColor="text2" w:themeShade="BF"/>
          <w:sz w:val="36"/>
          <w:szCs w:val="36"/>
        </w:rPr>
      </w:pPr>
      <w:r w:rsidRPr="00ED6399">
        <w:rPr>
          <w:b/>
          <w:color w:val="17365D" w:themeColor="text2" w:themeShade="BF"/>
          <w:sz w:val="36"/>
          <w:szCs w:val="36"/>
          <w:lang w:val="en-US"/>
        </w:rPr>
        <w:t>Pandas</w:t>
      </w:r>
      <w:r w:rsidRPr="00ED6399">
        <w:rPr>
          <w:b/>
          <w:color w:val="17365D" w:themeColor="text2" w:themeShade="BF"/>
          <w:sz w:val="36"/>
          <w:szCs w:val="36"/>
        </w:rPr>
        <w:t xml:space="preserve"> - </w:t>
      </w:r>
      <w:r w:rsidRPr="00ED6399">
        <w:rPr>
          <w:sz w:val="36"/>
          <w:szCs w:val="36"/>
        </w:rPr>
        <w:t xml:space="preserve">библиотека </w:t>
      </w:r>
      <w:r w:rsidRPr="00ED6399">
        <w:rPr>
          <w:sz w:val="36"/>
          <w:szCs w:val="36"/>
          <w:lang w:val="en-US"/>
        </w:rPr>
        <w:t>Python</w:t>
      </w:r>
      <w:r w:rsidRPr="00ED6399">
        <w:rPr>
          <w:sz w:val="36"/>
          <w:szCs w:val="36"/>
        </w:rPr>
        <w:t>, которая позволяет загружать, очищать и обрабатывать данные. Для этих целей подойдут и такие альтернативы, как SQL, но Pandas намного проще и удобнее. Установить библиотеку и узнать о ней подробнее можно </w:t>
      </w:r>
      <w:hyperlink r:id="rId19" w:tgtFrame="_blank" w:history="1">
        <w:r w:rsidRPr="00ED6399">
          <w:rPr>
            <w:sz w:val="36"/>
            <w:szCs w:val="36"/>
          </w:rPr>
          <w:t>здесь</w:t>
        </w:r>
      </w:hyperlink>
      <w:r w:rsidRPr="00ED6399">
        <w:rPr>
          <w:sz w:val="36"/>
          <w:szCs w:val="36"/>
        </w:rPr>
        <w:t xml:space="preserve">: </w:t>
      </w:r>
      <w:hyperlink r:id="rId20" w:history="1">
        <w:r w:rsidRPr="00ED6399">
          <w:rPr>
            <w:rStyle w:val="a3"/>
            <w:sz w:val="36"/>
            <w:szCs w:val="36"/>
          </w:rPr>
          <w:t>https://pandas.pydata.org/</w:t>
        </w:r>
      </w:hyperlink>
      <w:r w:rsidRPr="00ED6399">
        <w:rPr>
          <w:sz w:val="36"/>
          <w:szCs w:val="36"/>
        </w:rPr>
        <w:t xml:space="preserve"> .</w:t>
      </w:r>
    </w:p>
    <w:p w14:paraId="154EADBC" w14:textId="77777777" w:rsidR="00ED6399" w:rsidRPr="00ED6399" w:rsidRDefault="00C372FB" w:rsidP="00ED6399">
      <w:pPr>
        <w:pStyle w:val="a4"/>
        <w:numPr>
          <w:ilvl w:val="0"/>
          <w:numId w:val="2"/>
        </w:numPr>
        <w:jc w:val="both"/>
        <w:rPr>
          <w:b/>
          <w:color w:val="17365D" w:themeColor="text2" w:themeShade="BF"/>
          <w:sz w:val="36"/>
          <w:szCs w:val="36"/>
        </w:rPr>
      </w:pPr>
      <w:hyperlink r:id="rId21" w:history="1">
        <w:r w:rsidR="00ED6399" w:rsidRPr="00ED6399">
          <w:rPr>
            <w:b/>
            <w:color w:val="17365D" w:themeColor="text2" w:themeShade="BF"/>
            <w:sz w:val="36"/>
            <w:szCs w:val="36"/>
            <w:lang w:val="en-US"/>
          </w:rPr>
          <w:t>Matplotlib</w:t>
        </w:r>
      </w:hyperlink>
      <w:r w:rsidR="00ED6399" w:rsidRPr="00ED6399">
        <w:rPr>
          <w:rFonts w:ascii="Segoe UI" w:hAnsi="Segoe UI" w:cs="Segoe UI"/>
          <w:color w:val="24292F"/>
          <w:shd w:val="clear" w:color="auto" w:fill="FFFFFF"/>
          <w:lang w:val="en-US"/>
        </w:rPr>
        <w:t xml:space="preserve"> - </w:t>
      </w:r>
      <w:r w:rsidR="00ED6399" w:rsidRPr="00901476">
        <w:rPr>
          <w:sz w:val="36"/>
          <w:szCs w:val="36"/>
          <w:lang w:val="en-US"/>
        </w:rPr>
        <w:t>A Python 2D plotting library.</w:t>
      </w:r>
      <w:r w:rsidR="00ED6399" w:rsidRPr="00ED6399">
        <w:rPr>
          <w:rFonts w:ascii="Segoe UI" w:hAnsi="Segoe UI" w:cs="Segoe UI"/>
          <w:color w:val="24292F"/>
          <w:shd w:val="clear" w:color="auto" w:fill="FFFFFF"/>
          <w:lang w:val="en-US"/>
        </w:rPr>
        <w:t xml:space="preserve"> </w:t>
      </w:r>
      <w:r w:rsidR="00ED6399" w:rsidRPr="00ED6399">
        <w:rPr>
          <w:sz w:val="36"/>
          <w:szCs w:val="36"/>
        </w:rPr>
        <w:t xml:space="preserve">Узнать подробную информацию об этой библиотеке и установить ее можно здесь: </w:t>
      </w:r>
      <w:hyperlink r:id="rId22" w:history="1">
        <w:r w:rsidR="00ED6399" w:rsidRPr="00ED6399">
          <w:rPr>
            <w:rStyle w:val="a3"/>
            <w:sz w:val="36"/>
            <w:szCs w:val="36"/>
          </w:rPr>
          <w:t>https://matplotlib.org/</w:t>
        </w:r>
      </w:hyperlink>
      <w:r w:rsidR="00ED6399" w:rsidRPr="00ED6399">
        <w:rPr>
          <w:sz w:val="36"/>
          <w:szCs w:val="36"/>
        </w:rPr>
        <w:t xml:space="preserve"> .</w:t>
      </w:r>
    </w:p>
    <w:p w14:paraId="066BC417" w14:textId="77777777" w:rsidR="00802052" w:rsidRPr="00ED6399" w:rsidRDefault="00802052" w:rsidP="00802052">
      <w:pPr>
        <w:ind w:firstLine="426"/>
        <w:jc w:val="both"/>
        <w:rPr>
          <w:sz w:val="36"/>
          <w:szCs w:val="36"/>
        </w:rPr>
      </w:pPr>
    </w:p>
    <w:p w14:paraId="6F4E6212" w14:textId="77777777" w:rsidR="00ED6399" w:rsidRPr="00ED6399" w:rsidRDefault="00ED6399" w:rsidP="00802052">
      <w:pPr>
        <w:ind w:firstLine="426"/>
        <w:jc w:val="both"/>
        <w:rPr>
          <w:sz w:val="36"/>
          <w:szCs w:val="36"/>
        </w:rPr>
      </w:pPr>
    </w:p>
    <w:p w14:paraId="2D1543D4" w14:textId="77777777" w:rsidR="00802052" w:rsidRPr="00C372FB" w:rsidRDefault="00802052" w:rsidP="00802052">
      <w:pPr>
        <w:ind w:firstLine="426"/>
        <w:jc w:val="both"/>
        <w:rPr>
          <w:b/>
          <w:sz w:val="36"/>
          <w:szCs w:val="36"/>
          <w:lang w:val="en-US"/>
        </w:rPr>
      </w:pPr>
      <w:r w:rsidRPr="00F433C9">
        <w:rPr>
          <w:b/>
          <w:sz w:val="36"/>
          <w:szCs w:val="36"/>
        </w:rPr>
        <w:t>Пример</w:t>
      </w:r>
      <w:r w:rsidRPr="00C372FB">
        <w:rPr>
          <w:b/>
          <w:sz w:val="36"/>
          <w:szCs w:val="36"/>
          <w:lang w:val="en-US"/>
        </w:rPr>
        <w:t xml:space="preserve"> </w:t>
      </w:r>
      <w:r w:rsidRPr="00F433C9">
        <w:rPr>
          <w:b/>
          <w:sz w:val="36"/>
          <w:szCs w:val="36"/>
        </w:rPr>
        <w:t>на</w:t>
      </w:r>
      <w:r w:rsidRPr="00C372FB">
        <w:rPr>
          <w:b/>
          <w:sz w:val="36"/>
          <w:szCs w:val="36"/>
          <w:lang w:val="en-US"/>
        </w:rPr>
        <w:t xml:space="preserve"> Python</w:t>
      </w:r>
    </w:p>
    <w:p w14:paraId="1D3127F3" w14:textId="77777777" w:rsidR="006C5971" w:rsidRPr="006C5971" w:rsidRDefault="006C5971" w:rsidP="006C5971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365F91" w:themeColor="accent1" w:themeShade="BF"/>
          <w:sz w:val="24"/>
          <w:szCs w:val="24"/>
          <w:lang/>
        </w:rPr>
      </w:pPr>
      <w:r w:rsidRPr="006C5971">
        <w:rPr>
          <w:rFonts w:ascii="Courier New" w:eastAsia="Times New Roman" w:hAnsi="Courier New" w:cs="Courier New"/>
          <w:color w:val="365F91" w:themeColor="accent1" w:themeShade="BF"/>
          <w:sz w:val="24"/>
          <w:szCs w:val="24"/>
          <w:lang/>
        </w:rPr>
        <w:lastRenderedPageBreak/>
        <w:t>#Import Library of Gaussian Naive Bayes model</w:t>
      </w:r>
    </w:p>
    <w:p w14:paraId="01D65472" w14:textId="77777777" w:rsidR="006C5971" w:rsidRPr="006C5971" w:rsidRDefault="006C5971" w:rsidP="006C5971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sz w:val="24"/>
          <w:szCs w:val="24"/>
          <w:lang/>
        </w:rPr>
      </w:pPr>
      <w:r w:rsidRPr="006C5971">
        <w:rPr>
          <w:rFonts w:ascii="Courier New" w:eastAsia="Times New Roman" w:hAnsi="Courier New" w:cs="Courier New"/>
          <w:sz w:val="24"/>
          <w:szCs w:val="24"/>
          <w:lang/>
        </w:rPr>
        <w:t>from sklearn.naive_bayes import GaussianNB</w:t>
      </w:r>
    </w:p>
    <w:p w14:paraId="1672519D" w14:textId="77777777" w:rsidR="006C5971" w:rsidRPr="006C5971" w:rsidRDefault="006C5971" w:rsidP="006C5971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sz w:val="24"/>
          <w:szCs w:val="24"/>
          <w:lang/>
        </w:rPr>
      </w:pPr>
      <w:r w:rsidRPr="006C5971">
        <w:rPr>
          <w:rFonts w:ascii="Courier New" w:eastAsia="Times New Roman" w:hAnsi="Courier New" w:cs="Courier New"/>
          <w:sz w:val="24"/>
          <w:szCs w:val="24"/>
          <w:lang/>
        </w:rPr>
        <w:t>import numpy as np</w:t>
      </w:r>
    </w:p>
    <w:p w14:paraId="3AB1B05B" w14:textId="77777777" w:rsidR="006C5971" w:rsidRPr="006C5971" w:rsidRDefault="006C5971" w:rsidP="006C5971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sz w:val="24"/>
          <w:szCs w:val="24"/>
          <w:lang/>
        </w:rPr>
      </w:pPr>
    </w:p>
    <w:p w14:paraId="4DC76601" w14:textId="77777777" w:rsidR="006C5971" w:rsidRPr="006C5971" w:rsidRDefault="006C5971" w:rsidP="006C5971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365F91" w:themeColor="accent1" w:themeShade="BF"/>
          <w:sz w:val="24"/>
          <w:szCs w:val="24"/>
          <w:lang/>
        </w:rPr>
      </w:pPr>
      <w:r w:rsidRPr="006C5971">
        <w:rPr>
          <w:rFonts w:ascii="Courier New" w:eastAsia="Times New Roman" w:hAnsi="Courier New" w:cs="Courier New"/>
          <w:color w:val="365F91" w:themeColor="accent1" w:themeShade="BF"/>
          <w:sz w:val="24"/>
          <w:szCs w:val="24"/>
          <w:lang/>
        </w:rPr>
        <w:t>#assigning predictor and target variables</w:t>
      </w:r>
    </w:p>
    <w:p w14:paraId="75A1111F" w14:textId="77777777" w:rsidR="006C5971" w:rsidRPr="006C5971" w:rsidRDefault="006C5971" w:rsidP="006C5971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sz w:val="24"/>
          <w:szCs w:val="24"/>
          <w:lang/>
        </w:rPr>
      </w:pPr>
      <w:r w:rsidRPr="006C5971">
        <w:rPr>
          <w:rFonts w:ascii="Courier New" w:eastAsia="Times New Roman" w:hAnsi="Courier New" w:cs="Courier New"/>
          <w:sz w:val="24"/>
          <w:szCs w:val="24"/>
          <w:lang/>
        </w:rPr>
        <w:t>x= np.array([[-3,7],[1,5], [1,2], [-2,0], [2,3], [-4,0], [-1,1], [1,1], [-2,2], [2,7], [-4,1], [-2,7]])</w:t>
      </w:r>
    </w:p>
    <w:p w14:paraId="3F1ACD85" w14:textId="009479FB" w:rsidR="006C5971" w:rsidRDefault="006C5971" w:rsidP="006C5971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sz w:val="24"/>
          <w:szCs w:val="24"/>
          <w:lang/>
        </w:rPr>
      </w:pPr>
      <w:r w:rsidRPr="006C5971">
        <w:rPr>
          <w:rFonts w:ascii="Courier New" w:eastAsia="Times New Roman" w:hAnsi="Courier New" w:cs="Courier New"/>
          <w:sz w:val="24"/>
          <w:szCs w:val="24"/>
          <w:lang/>
        </w:rPr>
        <w:t>Y = np.array([3, 3, 3, 3, 4, 3, 3, 4, 3, 4, 4, 4])</w:t>
      </w:r>
    </w:p>
    <w:p w14:paraId="5B1844C2" w14:textId="4D12B79E" w:rsidR="006C5971" w:rsidRDefault="006C5971" w:rsidP="006C5971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sz w:val="24"/>
          <w:szCs w:val="24"/>
          <w:lang/>
        </w:rPr>
      </w:pPr>
    </w:p>
    <w:p w14:paraId="621B1857" w14:textId="4481A9AE" w:rsidR="006C5971" w:rsidRDefault="006C5971" w:rsidP="006C5971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sz w:val="24"/>
          <w:szCs w:val="24"/>
          <w:lang/>
        </w:rPr>
      </w:pPr>
    </w:p>
    <w:p w14:paraId="5ACACB16" w14:textId="77777777" w:rsidR="006C5971" w:rsidRPr="006C5971" w:rsidRDefault="006C5971" w:rsidP="006C5971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365F91" w:themeColor="accent1" w:themeShade="BF"/>
          <w:sz w:val="24"/>
          <w:szCs w:val="24"/>
          <w:lang/>
        </w:rPr>
      </w:pPr>
      <w:r w:rsidRPr="006C5971">
        <w:rPr>
          <w:rFonts w:ascii="Courier New" w:eastAsia="Times New Roman" w:hAnsi="Courier New" w:cs="Courier New"/>
          <w:color w:val="365F91" w:themeColor="accent1" w:themeShade="BF"/>
          <w:sz w:val="24"/>
          <w:szCs w:val="24"/>
          <w:lang/>
        </w:rPr>
        <w:t>#Create a Gaussian Classifier</w:t>
      </w:r>
    </w:p>
    <w:p w14:paraId="30DDFBFC" w14:textId="77777777" w:rsidR="006C5971" w:rsidRPr="006C5971" w:rsidRDefault="006C5971" w:rsidP="006C5971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sz w:val="24"/>
          <w:szCs w:val="24"/>
          <w:lang/>
        </w:rPr>
      </w:pPr>
      <w:r w:rsidRPr="006C5971">
        <w:rPr>
          <w:rFonts w:ascii="Courier New" w:eastAsia="Times New Roman" w:hAnsi="Courier New" w:cs="Courier New"/>
          <w:sz w:val="24"/>
          <w:szCs w:val="24"/>
          <w:lang/>
        </w:rPr>
        <w:t>model = GaussianNB()</w:t>
      </w:r>
    </w:p>
    <w:p w14:paraId="4F18C917" w14:textId="77777777" w:rsidR="006C5971" w:rsidRPr="006C5971" w:rsidRDefault="006C5971" w:rsidP="006C5971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sz w:val="24"/>
          <w:szCs w:val="24"/>
          <w:lang/>
        </w:rPr>
      </w:pPr>
    </w:p>
    <w:p w14:paraId="04E74955" w14:textId="77777777" w:rsidR="006C5971" w:rsidRPr="006C5971" w:rsidRDefault="006C5971" w:rsidP="006C5971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365F91" w:themeColor="accent1" w:themeShade="BF"/>
          <w:sz w:val="24"/>
          <w:szCs w:val="24"/>
          <w:lang/>
        </w:rPr>
      </w:pPr>
      <w:r w:rsidRPr="006C5971">
        <w:rPr>
          <w:rFonts w:ascii="Courier New" w:eastAsia="Times New Roman" w:hAnsi="Courier New" w:cs="Courier New"/>
          <w:color w:val="365F91" w:themeColor="accent1" w:themeShade="BF"/>
          <w:sz w:val="24"/>
          <w:szCs w:val="24"/>
          <w:lang/>
        </w:rPr>
        <w:t xml:space="preserve"># Train the model using the training sets </w:t>
      </w:r>
    </w:p>
    <w:p w14:paraId="37F4EA6A" w14:textId="77777777" w:rsidR="006C5971" w:rsidRPr="006C5971" w:rsidRDefault="006C5971" w:rsidP="006C5971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sz w:val="24"/>
          <w:szCs w:val="24"/>
          <w:lang/>
        </w:rPr>
      </w:pPr>
      <w:r w:rsidRPr="006C5971">
        <w:rPr>
          <w:rFonts w:ascii="Courier New" w:eastAsia="Times New Roman" w:hAnsi="Courier New" w:cs="Courier New"/>
          <w:sz w:val="24"/>
          <w:szCs w:val="24"/>
          <w:lang/>
        </w:rPr>
        <w:t>model.fit(x, Y)</w:t>
      </w:r>
    </w:p>
    <w:p w14:paraId="49D1C89D" w14:textId="77777777" w:rsidR="006C5971" w:rsidRPr="006C5971" w:rsidRDefault="006C5971" w:rsidP="006C5971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sz w:val="24"/>
          <w:szCs w:val="24"/>
          <w:lang/>
        </w:rPr>
      </w:pPr>
    </w:p>
    <w:p w14:paraId="1009FC4A" w14:textId="77777777" w:rsidR="006C5971" w:rsidRPr="006C5971" w:rsidRDefault="006C5971" w:rsidP="006C5971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365F91" w:themeColor="accent1" w:themeShade="BF"/>
          <w:sz w:val="24"/>
          <w:szCs w:val="24"/>
          <w:lang/>
        </w:rPr>
      </w:pPr>
      <w:r w:rsidRPr="006C5971">
        <w:rPr>
          <w:rFonts w:ascii="Courier New" w:eastAsia="Times New Roman" w:hAnsi="Courier New" w:cs="Courier New"/>
          <w:color w:val="365F91" w:themeColor="accent1" w:themeShade="BF"/>
          <w:sz w:val="24"/>
          <w:szCs w:val="24"/>
          <w:lang/>
        </w:rPr>
        <w:t xml:space="preserve">#Predict Output </w:t>
      </w:r>
    </w:p>
    <w:p w14:paraId="6A2060C5" w14:textId="77777777" w:rsidR="006C5971" w:rsidRPr="006C5971" w:rsidRDefault="006C5971" w:rsidP="006C5971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sz w:val="24"/>
          <w:szCs w:val="24"/>
          <w:lang/>
        </w:rPr>
      </w:pPr>
      <w:r w:rsidRPr="006C5971">
        <w:rPr>
          <w:rFonts w:ascii="Courier New" w:eastAsia="Times New Roman" w:hAnsi="Courier New" w:cs="Courier New"/>
          <w:sz w:val="24"/>
          <w:szCs w:val="24"/>
          <w:lang/>
        </w:rPr>
        <w:t>predicted= model.predict([[1,2],[3,4]])</w:t>
      </w:r>
    </w:p>
    <w:p w14:paraId="772D671D" w14:textId="77777777" w:rsidR="006C5971" w:rsidRPr="006C5971" w:rsidRDefault="006C5971" w:rsidP="006C5971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sz w:val="24"/>
          <w:szCs w:val="24"/>
          <w:lang/>
        </w:rPr>
      </w:pPr>
      <w:r w:rsidRPr="006C5971">
        <w:rPr>
          <w:rFonts w:ascii="Courier New" w:eastAsia="Times New Roman" w:hAnsi="Courier New" w:cs="Courier New"/>
          <w:sz w:val="24"/>
          <w:szCs w:val="24"/>
          <w:lang/>
        </w:rPr>
        <w:t>print predicted</w:t>
      </w:r>
    </w:p>
    <w:p w14:paraId="23D9C5EA" w14:textId="77777777" w:rsidR="006C5971" w:rsidRPr="006C5971" w:rsidRDefault="006C5971" w:rsidP="006C5971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sz w:val="24"/>
          <w:szCs w:val="24"/>
          <w:lang/>
        </w:rPr>
      </w:pPr>
    </w:p>
    <w:p w14:paraId="748A5794" w14:textId="77777777" w:rsidR="006C5971" w:rsidRPr="006C5971" w:rsidRDefault="006C5971" w:rsidP="006C5971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sz w:val="24"/>
          <w:szCs w:val="24"/>
          <w:lang/>
        </w:rPr>
      </w:pPr>
      <w:r w:rsidRPr="006C5971">
        <w:rPr>
          <w:rFonts w:ascii="Courier New" w:eastAsia="Times New Roman" w:hAnsi="Courier New" w:cs="Courier New"/>
          <w:sz w:val="24"/>
          <w:szCs w:val="24"/>
          <w:lang/>
        </w:rPr>
        <w:t>Output: ([3,4])</w:t>
      </w:r>
    </w:p>
    <w:p w14:paraId="3D575D84" w14:textId="5BAB5A9B" w:rsidR="006C5971" w:rsidRDefault="006C5971" w:rsidP="006C5971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sz w:val="24"/>
          <w:szCs w:val="24"/>
          <w:lang/>
        </w:rPr>
      </w:pPr>
    </w:p>
    <w:p w14:paraId="57BFDB5A" w14:textId="764EECE0" w:rsidR="006C5971" w:rsidRDefault="006C5971" w:rsidP="006C5971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sz w:val="24"/>
          <w:szCs w:val="24"/>
          <w:lang/>
        </w:rPr>
      </w:pPr>
    </w:p>
    <w:p w14:paraId="4CE23DC4" w14:textId="1E6873BA" w:rsidR="006C5971" w:rsidRDefault="006C5971" w:rsidP="006C5971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sz w:val="24"/>
          <w:szCs w:val="24"/>
          <w:lang/>
        </w:rPr>
      </w:pPr>
    </w:p>
    <w:p w14:paraId="282C7326" w14:textId="4C4A44B5" w:rsidR="006C5971" w:rsidRDefault="006C5971" w:rsidP="006C5971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sz w:val="24"/>
          <w:szCs w:val="24"/>
          <w:lang/>
        </w:rPr>
      </w:pPr>
    </w:p>
    <w:p w14:paraId="583AADAB" w14:textId="77777777" w:rsidR="006C5971" w:rsidRPr="006C5971" w:rsidRDefault="006C5971" w:rsidP="006C5971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sz w:val="24"/>
          <w:szCs w:val="24"/>
          <w:lang/>
        </w:rPr>
      </w:pPr>
    </w:p>
    <w:p w14:paraId="23D7D616" w14:textId="4BC621AA" w:rsidR="00802052" w:rsidRPr="00C372FB" w:rsidRDefault="00250618" w:rsidP="00802052">
      <w:pPr>
        <w:ind w:firstLine="426"/>
        <w:jc w:val="both"/>
        <w:rPr>
          <w:sz w:val="36"/>
          <w:szCs w:val="36"/>
          <w:lang w:val="en-US"/>
        </w:rPr>
      </w:pPr>
      <w:r>
        <w:rPr>
          <w:sz w:val="36"/>
          <w:szCs w:val="36"/>
        </w:rPr>
        <w:t>Еще</w:t>
      </w:r>
      <w:r w:rsidRPr="00C372FB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вариант</w:t>
      </w:r>
    </w:p>
    <w:p w14:paraId="4C97140F" w14:textId="77777777" w:rsidR="00250618" w:rsidRDefault="00250618" w:rsidP="00250618">
      <w:pPr>
        <w:pStyle w:val="a5"/>
        <w:shd w:val="clear" w:color="auto" w:fill="FFFFFF"/>
        <w:spacing w:before="0" w:beforeAutospacing="0" w:after="120" w:afterAutospacing="0"/>
        <w:textAlignment w:val="baseline"/>
        <w:rPr>
          <w:rFonts w:ascii="Open Sans" w:hAnsi="Open Sans" w:cs="Open Sans"/>
          <w:color w:val="777777"/>
          <w:sz w:val="22"/>
          <w:szCs w:val="22"/>
          <w:lang w:val="en-US"/>
        </w:rPr>
      </w:pPr>
    </w:p>
    <w:p w14:paraId="64E5CBA1" w14:textId="52EF9795" w:rsidR="00250618" w:rsidRPr="00250618" w:rsidRDefault="00250618" w:rsidP="00250618">
      <w:pPr>
        <w:pStyle w:val="a5"/>
        <w:shd w:val="clear" w:color="auto" w:fill="FFFFFF"/>
        <w:spacing w:before="0" w:beforeAutospacing="0" w:after="120" w:afterAutospacing="0"/>
        <w:textAlignment w:val="baseline"/>
        <w:rPr>
          <w:rFonts w:ascii="Open Sans" w:hAnsi="Open Sans" w:cs="Open Sans"/>
          <w:color w:val="777777"/>
          <w:sz w:val="22"/>
          <w:szCs w:val="22"/>
          <w:lang w:val="en-US"/>
        </w:rPr>
      </w:pPr>
      <w:r w:rsidRPr="00250618">
        <w:rPr>
          <w:rFonts w:ascii="Open Sans" w:hAnsi="Open Sans" w:cs="Open Sans"/>
          <w:color w:val="777777"/>
          <w:sz w:val="22"/>
          <w:szCs w:val="22"/>
          <w:lang w:val="en-US"/>
        </w:rPr>
        <w:t>import pandas as pd</w:t>
      </w:r>
    </w:p>
    <w:p w14:paraId="5EC1DA72" w14:textId="77777777" w:rsidR="00250618" w:rsidRPr="00250618" w:rsidRDefault="00250618" w:rsidP="00250618">
      <w:pPr>
        <w:pStyle w:val="a5"/>
        <w:shd w:val="clear" w:color="auto" w:fill="FFFFFF"/>
        <w:spacing w:before="0" w:beforeAutospacing="0" w:after="120" w:afterAutospacing="0"/>
        <w:textAlignment w:val="baseline"/>
        <w:rPr>
          <w:rFonts w:ascii="Open Sans" w:hAnsi="Open Sans" w:cs="Open Sans"/>
          <w:color w:val="777777"/>
          <w:sz w:val="22"/>
          <w:szCs w:val="22"/>
          <w:lang w:val="en-US"/>
        </w:rPr>
      </w:pPr>
      <w:r w:rsidRPr="00250618">
        <w:rPr>
          <w:rFonts w:ascii="Open Sans" w:hAnsi="Open Sans" w:cs="Open Sans"/>
          <w:color w:val="777777"/>
          <w:sz w:val="22"/>
          <w:szCs w:val="22"/>
          <w:lang w:val="en-US"/>
        </w:rPr>
        <w:t>»’</w:t>
      </w:r>
      <w:r w:rsidRPr="00250618">
        <w:rPr>
          <w:rFonts w:ascii="Open Sans" w:hAnsi="Open Sans" w:cs="Open Sans"/>
          <w:color w:val="777777"/>
          <w:sz w:val="22"/>
          <w:szCs w:val="22"/>
          <w:lang w:val="en-US"/>
        </w:rPr>
        <w:br/>
        <w:t>P(A)*P(B|A)</w:t>
      </w:r>
      <w:r w:rsidRPr="00250618">
        <w:rPr>
          <w:rFonts w:ascii="Open Sans" w:hAnsi="Open Sans" w:cs="Open Sans"/>
          <w:color w:val="777777"/>
          <w:sz w:val="22"/>
          <w:szCs w:val="22"/>
          <w:lang w:val="en-US"/>
        </w:rPr>
        <w:br/>
        <w:t>P(A|B) = ————-</w:t>
      </w:r>
      <w:r w:rsidRPr="00250618">
        <w:rPr>
          <w:rFonts w:ascii="Open Sans" w:hAnsi="Open Sans" w:cs="Open Sans"/>
          <w:color w:val="777777"/>
          <w:sz w:val="22"/>
          <w:szCs w:val="22"/>
          <w:lang w:val="en-US"/>
        </w:rPr>
        <w:br/>
        <w:t>SUM_i:P(Ai)*P(B|Ai)</w:t>
      </w:r>
      <w:r w:rsidRPr="00250618">
        <w:rPr>
          <w:rFonts w:ascii="Open Sans" w:hAnsi="Open Sans" w:cs="Open Sans"/>
          <w:color w:val="777777"/>
          <w:sz w:val="22"/>
          <w:szCs w:val="22"/>
          <w:lang w:val="en-US"/>
        </w:rPr>
        <w:br/>
        <w:t>»’</w:t>
      </w:r>
    </w:p>
    <w:p w14:paraId="4DE62406" w14:textId="77777777" w:rsidR="00250618" w:rsidRPr="00250618" w:rsidRDefault="00250618" w:rsidP="00250618">
      <w:pPr>
        <w:pStyle w:val="a5"/>
        <w:shd w:val="clear" w:color="auto" w:fill="FFFFFF"/>
        <w:spacing w:before="0" w:beforeAutospacing="0" w:after="120" w:afterAutospacing="0"/>
        <w:textAlignment w:val="baseline"/>
        <w:rPr>
          <w:rFonts w:ascii="Open Sans" w:hAnsi="Open Sans" w:cs="Open Sans"/>
          <w:color w:val="777777"/>
          <w:sz w:val="22"/>
          <w:szCs w:val="22"/>
          <w:lang w:val="en-US"/>
        </w:rPr>
      </w:pPr>
      <w:r w:rsidRPr="00250618">
        <w:rPr>
          <w:rFonts w:ascii="Open Sans" w:hAnsi="Open Sans" w:cs="Open Sans"/>
          <w:color w:val="777777"/>
          <w:sz w:val="22"/>
          <w:szCs w:val="22"/>
          <w:lang w:val="en-US"/>
        </w:rPr>
        <w:t>def prior(data, column_a, value_a):</w:t>
      </w:r>
      <w:r w:rsidRPr="00250618">
        <w:rPr>
          <w:rFonts w:ascii="Open Sans" w:hAnsi="Open Sans" w:cs="Open Sans"/>
          <w:color w:val="777777"/>
          <w:sz w:val="22"/>
          <w:szCs w:val="22"/>
          <w:lang w:val="en-US"/>
        </w:rPr>
        <w:br/>
        <w:t>return len(data[data[column_a] == value_a]) / (len(data)+0.00001)</w:t>
      </w:r>
    </w:p>
    <w:p w14:paraId="1100E781" w14:textId="77777777" w:rsidR="00250618" w:rsidRPr="00250618" w:rsidRDefault="00250618" w:rsidP="00250618">
      <w:pPr>
        <w:pStyle w:val="a5"/>
        <w:shd w:val="clear" w:color="auto" w:fill="FFFFFF"/>
        <w:spacing w:before="0" w:beforeAutospacing="0" w:after="120" w:afterAutospacing="0"/>
        <w:textAlignment w:val="baseline"/>
        <w:rPr>
          <w:rFonts w:ascii="Open Sans" w:hAnsi="Open Sans" w:cs="Open Sans"/>
          <w:color w:val="777777"/>
          <w:sz w:val="22"/>
          <w:szCs w:val="22"/>
          <w:lang w:val="en-US"/>
        </w:rPr>
      </w:pPr>
      <w:r w:rsidRPr="00250618">
        <w:rPr>
          <w:rFonts w:ascii="Open Sans" w:hAnsi="Open Sans" w:cs="Open Sans"/>
          <w:color w:val="777777"/>
          <w:sz w:val="22"/>
          <w:szCs w:val="22"/>
          <w:lang w:val="en-US"/>
        </w:rPr>
        <w:t>def likelyhood(data_only_a, column_b, value_b):</w:t>
      </w:r>
      <w:r w:rsidRPr="00250618">
        <w:rPr>
          <w:rFonts w:ascii="Open Sans" w:hAnsi="Open Sans" w:cs="Open Sans"/>
          <w:color w:val="777777"/>
          <w:sz w:val="22"/>
          <w:szCs w:val="22"/>
          <w:lang w:val="en-US"/>
        </w:rPr>
        <w:br/>
        <w:t>return len(data_only_a[data_only_a[column_b] == value_b]) / (len(data_only_a)+0.00001)</w:t>
      </w:r>
    </w:p>
    <w:p w14:paraId="6ABDF3DC" w14:textId="77777777" w:rsidR="00250618" w:rsidRPr="00250618" w:rsidRDefault="00250618" w:rsidP="00250618">
      <w:pPr>
        <w:pStyle w:val="a5"/>
        <w:shd w:val="clear" w:color="auto" w:fill="FFFFFF"/>
        <w:spacing w:before="0" w:beforeAutospacing="0" w:after="120" w:afterAutospacing="0"/>
        <w:textAlignment w:val="baseline"/>
        <w:rPr>
          <w:rFonts w:ascii="Open Sans" w:hAnsi="Open Sans" w:cs="Open Sans"/>
          <w:color w:val="777777"/>
          <w:sz w:val="22"/>
          <w:szCs w:val="22"/>
          <w:lang w:val="en-US"/>
        </w:rPr>
      </w:pPr>
      <w:r w:rsidRPr="00250618">
        <w:rPr>
          <w:rFonts w:ascii="Open Sans" w:hAnsi="Open Sans" w:cs="Open Sans"/>
          <w:color w:val="777777"/>
          <w:sz w:val="22"/>
          <w:szCs w:val="22"/>
          <w:lang w:val="en-US"/>
        </w:rPr>
        <w:t>def evidence(data, column_a, column_b, value_b):</w:t>
      </w:r>
      <w:r w:rsidRPr="00250618">
        <w:rPr>
          <w:rFonts w:ascii="Open Sans" w:hAnsi="Open Sans" w:cs="Open Sans"/>
          <w:color w:val="777777"/>
          <w:sz w:val="22"/>
          <w:szCs w:val="22"/>
          <w:lang w:val="en-US"/>
        </w:rPr>
        <w:br/>
        <w:t>P_B = 0</w:t>
      </w:r>
      <w:r w:rsidRPr="00250618">
        <w:rPr>
          <w:rFonts w:ascii="Open Sans" w:hAnsi="Open Sans" w:cs="Open Sans"/>
          <w:color w:val="777777"/>
          <w:sz w:val="22"/>
          <w:szCs w:val="22"/>
          <w:lang w:val="en-US"/>
        </w:rPr>
        <w:br/>
        <w:t>for a_i in data[column_a].unique():</w:t>
      </w:r>
      <w:r w:rsidRPr="00250618">
        <w:rPr>
          <w:rFonts w:ascii="Open Sans" w:hAnsi="Open Sans" w:cs="Open Sans"/>
          <w:color w:val="777777"/>
          <w:sz w:val="22"/>
          <w:szCs w:val="22"/>
          <w:lang w:val="en-US"/>
        </w:rPr>
        <w:br/>
        <w:t>P_B += prior(data, column_a, a_i) \</w:t>
      </w:r>
      <w:r w:rsidRPr="00250618">
        <w:rPr>
          <w:rFonts w:ascii="Open Sans" w:hAnsi="Open Sans" w:cs="Open Sans"/>
          <w:color w:val="777777"/>
          <w:sz w:val="22"/>
          <w:szCs w:val="22"/>
          <w:lang w:val="en-US"/>
        </w:rPr>
        <w:br/>
        <w:t>* likelyhood(data[data[column_a] == a_i], column_b, value_b)</w:t>
      </w:r>
      <w:r w:rsidRPr="00250618">
        <w:rPr>
          <w:rFonts w:ascii="Open Sans" w:hAnsi="Open Sans" w:cs="Open Sans"/>
          <w:color w:val="777777"/>
          <w:sz w:val="22"/>
          <w:szCs w:val="22"/>
          <w:lang w:val="en-US"/>
        </w:rPr>
        <w:br/>
        <w:t>return P_B</w:t>
      </w:r>
    </w:p>
    <w:p w14:paraId="14414160" w14:textId="77777777" w:rsidR="00250618" w:rsidRPr="00250618" w:rsidRDefault="00250618" w:rsidP="00250618">
      <w:pPr>
        <w:pStyle w:val="a5"/>
        <w:shd w:val="clear" w:color="auto" w:fill="FFFFFF"/>
        <w:spacing w:before="0" w:beforeAutospacing="0" w:after="120" w:afterAutospacing="0"/>
        <w:textAlignment w:val="baseline"/>
        <w:rPr>
          <w:rFonts w:ascii="Open Sans" w:hAnsi="Open Sans" w:cs="Open Sans"/>
          <w:color w:val="777777"/>
          <w:sz w:val="22"/>
          <w:szCs w:val="22"/>
          <w:lang w:val="en-US"/>
        </w:rPr>
      </w:pPr>
      <w:r w:rsidRPr="00250618">
        <w:rPr>
          <w:rFonts w:ascii="Open Sans" w:hAnsi="Open Sans" w:cs="Open Sans"/>
          <w:color w:val="777777"/>
          <w:sz w:val="22"/>
          <w:szCs w:val="22"/>
          <w:lang w:val="en-US"/>
        </w:rPr>
        <w:t>column_a = ‘Play’</w:t>
      </w:r>
      <w:r w:rsidRPr="00250618">
        <w:rPr>
          <w:rFonts w:ascii="Open Sans" w:hAnsi="Open Sans" w:cs="Open Sans"/>
          <w:color w:val="777777"/>
          <w:sz w:val="22"/>
          <w:szCs w:val="22"/>
          <w:lang w:val="en-US"/>
        </w:rPr>
        <w:br/>
        <w:t>column_b = ‘Weather’</w:t>
      </w:r>
      <w:r w:rsidRPr="00250618">
        <w:rPr>
          <w:rFonts w:ascii="Open Sans" w:hAnsi="Open Sans" w:cs="Open Sans"/>
          <w:color w:val="777777"/>
          <w:sz w:val="22"/>
          <w:szCs w:val="22"/>
          <w:lang w:val="en-US"/>
        </w:rPr>
        <w:br/>
      </w:r>
      <w:r w:rsidRPr="00250618">
        <w:rPr>
          <w:rFonts w:ascii="Open Sans" w:hAnsi="Open Sans" w:cs="Open Sans"/>
          <w:color w:val="777777"/>
          <w:sz w:val="22"/>
          <w:szCs w:val="22"/>
          <w:lang w:val="en-US"/>
        </w:rPr>
        <w:lastRenderedPageBreak/>
        <w:t>data = pd.DataFrame({column_a:[‘no’, ‘no’, ‘no’, ‘yes’, ‘yes’, ‘no’, ‘no’,’yes’,’yes’,’yes’, ‘yes’,’yes’,’yes’,’yes’],</w:t>
      </w:r>
      <w:r w:rsidRPr="00250618">
        <w:rPr>
          <w:rFonts w:ascii="Open Sans" w:hAnsi="Open Sans" w:cs="Open Sans"/>
          <w:color w:val="777777"/>
          <w:sz w:val="22"/>
          <w:szCs w:val="22"/>
          <w:lang w:val="en-US"/>
        </w:rPr>
        <w:br/>
        <w:t>column_b:[‘Rainy’, ‘Rainy’, ‘Rainy’, ‘Rainy’, ‘Rainy’, ‘Sunny’, ‘Sunny’,’Sunny’,’Sunny’,’Sunny’, ‘Overcast’,’Overcast’,’Overcast’,’Overcast’]})</w:t>
      </w:r>
    </w:p>
    <w:p w14:paraId="2675BC6B" w14:textId="77777777" w:rsidR="00250618" w:rsidRPr="00250618" w:rsidRDefault="00250618" w:rsidP="00250618">
      <w:pPr>
        <w:pStyle w:val="a5"/>
        <w:shd w:val="clear" w:color="auto" w:fill="FFFFFF"/>
        <w:spacing w:before="0" w:beforeAutospacing="0" w:after="120" w:afterAutospacing="0"/>
        <w:textAlignment w:val="baseline"/>
        <w:rPr>
          <w:rFonts w:ascii="Open Sans" w:hAnsi="Open Sans" w:cs="Open Sans"/>
          <w:color w:val="777777"/>
          <w:sz w:val="22"/>
          <w:szCs w:val="22"/>
          <w:lang w:val="en-US"/>
        </w:rPr>
      </w:pPr>
      <w:r w:rsidRPr="00250618">
        <w:rPr>
          <w:rFonts w:ascii="Open Sans" w:hAnsi="Open Sans" w:cs="Open Sans"/>
          <w:color w:val="777777"/>
          <w:sz w:val="22"/>
          <w:szCs w:val="22"/>
          <w:lang w:val="en-US"/>
        </w:rPr>
        <w:t>B_hypothes = ‘Sunny’</w:t>
      </w:r>
      <w:r w:rsidRPr="00250618">
        <w:rPr>
          <w:rFonts w:ascii="Open Sans" w:hAnsi="Open Sans" w:cs="Open Sans"/>
          <w:color w:val="777777"/>
          <w:sz w:val="22"/>
          <w:szCs w:val="22"/>
          <w:lang w:val="en-US"/>
        </w:rPr>
        <w:br/>
        <w:t>A_value = ‘yes’</w:t>
      </w:r>
      <w:r w:rsidRPr="00250618">
        <w:rPr>
          <w:rFonts w:ascii="Open Sans" w:hAnsi="Open Sans" w:cs="Open Sans"/>
          <w:color w:val="777777"/>
          <w:sz w:val="22"/>
          <w:szCs w:val="22"/>
          <w:lang w:val="en-US"/>
        </w:rPr>
        <w:br/>
        <w:t>_prior = prior(data, column_a, A_value)</w:t>
      </w:r>
      <w:r w:rsidRPr="00250618">
        <w:rPr>
          <w:rFonts w:ascii="Open Sans" w:hAnsi="Open Sans" w:cs="Open Sans"/>
          <w:color w:val="777777"/>
          <w:sz w:val="22"/>
          <w:szCs w:val="22"/>
          <w:lang w:val="en-US"/>
        </w:rPr>
        <w:br/>
        <w:t>_likelyhood = likelyhood(data[data[column_a] == A_value], column_b, B_hypothes)</w:t>
      </w:r>
      <w:r w:rsidRPr="00250618">
        <w:rPr>
          <w:rFonts w:ascii="Open Sans" w:hAnsi="Open Sans" w:cs="Open Sans"/>
          <w:color w:val="777777"/>
          <w:sz w:val="22"/>
          <w:szCs w:val="22"/>
          <w:lang w:val="en-US"/>
        </w:rPr>
        <w:br/>
        <w:t>_evidence = evidence(data, column_a, column_b, B_hypothes)</w:t>
      </w:r>
    </w:p>
    <w:p w14:paraId="0DCA25B9" w14:textId="77777777" w:rsidR="00250618" w:rsidRPr="00250618" w:rsidRDefault="00250618" w:rsidP="00250618">
      <w:pPr>
        <w:pStyle w:val="a5"/>
        <w:shd w:val="clear" w:color="auto" w:fill="FFFFFF"/>
        <w:spacing w:before="0" w:beforeAutospacing="0" w:after="120" w:afterAutospacing="0"/>
        <w:textAlignment w:val="baseline"/>
        <w:rPr>
          <w:rFonts w:ascii="Open Sans" w:hAnsi="Open Sans" w:cs="Open Sans"/>
          <w:color w:val="777777"/>
          <w:sz w:val="22"/>
          <w:szCs w:val="22"/>
          <w:lang w:val="en-US"/>
        </w:rPr>
      </w:pPr>
      <w:r w:rsidRPr="00250618">
        <w:rPr>
          <w:rFonts w:ascii="Open Sans" w:hAnsi="Open Sans" w:cs="Open Sans"/>
          <w:color w:val="777777"/>
          <w:sz w:val="22"/>
          <w:szCs w:val="22"/>
          <w:lang w:val="en-US"/>
        </w:rPr>
        <w:t>#P(A_value|B_hypothes)</w:t>
      </w:r>
      <w:r w:rsidRPr="00250618">
        <w:rPr>
          <w:rFonts w:ascii="Open Sans" w:hAnsi="Open Sans" w:cs="Open Sans"/>
          <w:color w:val="777777"/>
          <w:sz w:val="22"/>
          <w:szCs w:val="22"/>
          <w:lang w:val="en-US"/>
        </w:rPr>
        <w:br/>
        <w:t>P = _prior*_likelyhood/_evidence</w:t>
      </w:r>
      <w:r w:rsidRPr="00250618">
        <w:rPr>
          <w:rFonts w:ascii="Open Sans" w:hAnsi="Open Sans" w:cs="Open Sans"/>
          <w:color w:val="777777"/>
          <w:sz w:val="22"/>
          <w:szCs w:val="22"/>
          <w:lang w:val="en-US"/>
        </w:rPr>
        <w:br/>
        <w:t>print(f’P({A_value}|{B_hypothes}) =’, P)</w:t>
      </w:r>
    </w:p>
    <w:p w14:paraId="0B064523" w14:textId="77777777" w:rsidR="00250618" w:rsidRPr="00250618" w:rsidRDefault="00250618" w:rsidP="00802052">
      <w:pPr>
        <w:ind w:firstLine="426"/>
        <w:jc w:val="both"/>
        <w:rPr>
          <w:sz w:val="36"/>
          <w:szCs w:val="36"/>
          <w:lang w:val="en-US"/>
        </w:rPr>
      </w:pPr>
    </w:p>
    <w:p w14:paraId="008A0395" w14:textId="49B813F7" w:rsidR="006C5971" w:rsidRDefault="006C5971" w:rsidP="00802052">
      <w:pPr>
        <w:ind w:firstLine="426"/>
        <w:jc w:val="both"/>
        <w:rPr>
          <w:sz w:val="36"/>
          <w:szCs w:val="36"/>
          <w:lang/>
        </w:rPr>
      </w:pPr>
    </w:p>
    <w:p w14:paraId="35E2C459" w14:textId="57935290" w:rsidR="006C5971" w:rsidRDefault="006C5971" w:rsidP="00802052">
      <w:pPr>
        <w:ind w:firstLine="426"/>
        <w:jc w:val="both"/>
        <w:rPr>
          <w:sz w:val="36"/>
          <w:szCs w:val="36"/>
          <w:lang/>
        </w:rPr>
      </w:pPr>
    </w:p>
    <w:p w14:paraId="49D33C0C" w14:textId="47B37B1D" w:rsidR="006C5971" w:rsidRDefault="006C5971" w:rsidP="00802052">
      <w:pPr>
        <w:ind w:firstLine="426"/>
        <w:jc w:val="both"/>
        <w:rPr>
          <w:sz w:val="36"/>
          <w:szCs w:val="36"/>
          <w:lang/>
        </w:rPr>
      </w:pPr>
    </w:p>
    <w:p w14:paraId="4B86F0CF" w14:textId="12D116E9" w:rsidR="006C5971" w:rsidRDefault="006C5971" w:rsidP="00802052">
      <w:pPr>
        <w:ind w:firstLine="426"/>
        <w:jc w:val="both"/>
        <w:rPr>
          <w:sz w:val="36"/>
          <w:szCs w:val="36"/>
          <w:lang/>
        </w:rPr>
      </w:pPr>
    </w:p>
    <w:p w14:paraId="06589020" w14:textId="77777777" w:rsidR="006C5971" w:rsidRDefault="006C5971" w:rsidP="006C5971">
      <w:pPr>
        <w:pStyle w:val="2"/>
        <w:shd w:val="clear" w:color="auto" w:fill="FFFFFF"/>
        <w:spacing w:before="0" w:after="210" w:line="312" w:lineRule="atLeast"/>
        <w:textAlignment w:val="baseline"/>
        <w:rPr>
          <w:rFonts w:ascii="Open Sans" w:hAnsi="Open Sans" w:cs="Open Sans"/>
          <w:color w:val="444444"/>
          <w:spacing w:val="-11"/>
          <w:sz w:val="51"/>
          <w:szCs w:val="51"/>
        </w:rPr>
      </w:pPr>
      <w:r>
        <w:rPr>
          <w:rFonts w:ascii="Open Sans" w:hAnsi="Open Sans" w:cs="Open Sans"/>
          <w:b/>
          <w:bCs/>
          <w:color w:val="444444"/>
          <w:spacing w:val="-11"/>
          <w:sz w:val="51"/>
          <w:szCs w:val="51"/>
        </w:rPr>
        <w:t>Советы по оптимизации модели</w:t>
      </w:r>
    </w:p>
    <w:p w14:paraId="0E9DD77F" w14:textId="77777777" w:rsidR="006C5971" w:rsidRPr="006C5971" w:rsidRDefault="006C5971" w:rsidP="006C5971">
      <w:pPr>
        <w:pStyle w:val="a4"/>
        <w:numPr>
          <w:ilvl w:val="0"/>
          <w:numId w:val="14"/>
        </w:numPr>
        <w:jc w:val="both"/>
        <w:rPr>
          <w:sz w:val="36"/>
          <w:szCs w:val="36"/>
        </w:rPr>
      </w:pPr>
      <w:r w:rsidRPr="006C5971">
        <w:rPr>
          <w:sz w:val="36"/>
          <w:szCs w:val="36"/>
        </w:rPr>
        <w:t>Если значения непрерывных признаков не обладают нормальным распределением, тогда с помощью соответствующего преобразования необходимо привести их к такому распределению.</w:t>
      </w:r>
    </w:p>
    <w:p w14:paraId="5860DBA2" w14:textId="5131FFB4" w:rsidR="006C5971" w:rsidRPr="006C5971" w:rsidRDefault="006C5971" w:rsidP="006C5971">
      <w:pPr>
        <w:pStyle w:val="a4"/>
        <w:numPr>
          <w:ilvl w:val="0"/>
          <w:numId w:val="14"/>
        </w:numPr>
        <w:jc w:val="both"/>
        <w:rPr>
          <w:sz w:val="36"/>
          <w:szCs w:val="36"/>
        </w:rPr>
      </w:pPr>
      <w:r w:rsidRPr="006C5971">
        <w:rPr>
          <w:sz w:val="36"/>
          <w:szCs w:val="36"/>
        </w:rPr>
        <w:t>Если тестовый набор данных имеет проблему «нулевой частоты, необходимо применить сглаживание по Лапласу.</w:t>
      </w:r>
    </w:p>
    <w:p w14:paraId="16D6AE0C" w14:textId="77777777" w:rsidR="006C5971" w:rsidRPr="006C5971" w:rsidRDefault="006C5971" w:rsidP="006C5971">
      <w:pPr>
        <w:pStyle w:val="a4"/>
        <w:numPr>
          <w:ilvl w:val="0"/>
          <w:numId w:val="14"/>
        </w:numPr>
        <w:jc w:val="both"/>
        <w:rPr>
          <w:sz w:val="36"/>
          <w:szCs w:val="36"/>
        </w:rPr>
      </w:pPr>
      <w:r w:rsidRPr="006C5971">
        <w:rPr>
          <w:sz w:val="36"/>
          <w:szCs w:val="36"/>
        </w:rPr>
        <w:t>Если два признака имеют высокую корреляцию, один из них следует удалить, иначе они будут вносить удвоенный вклад, завышая тем самым свою значимость.</w:t>
      </w:r>
    </w:p>
    <w:p w14:paraId="340566C3" w14:textId="77777777" w:rsidR="00250618" w:rsidRDefault="006C5971" w:rsidP="006C5971">
      <w:pPr>
        <w:pStyle w:val="a4"/>
        <w:numPr>
          <w:ilvl w:val="0"/>
          <w:numId w:val="14"/>
        </w:numPr>
        <w:jc w:val="both"/>
        <w:rPr>
          <w:sz w:val="36"/>
          <w:szCs w:val="36"/>
        </w:rPr>
      </w:pPr>
      <w:r w:rsidRPr="006C5971">
        <w:rPr>
          <w:sz w:val="36"/>
          <w:szCs w:val="36"/>
        </w:rPr>
        <w:t>Наивный байесовский классификатор имеет набор параметров, доступных для настройки. Например, </w:t>
      </w:r>
      <w:r w:rsidRPr="006C5971">
        <w:rPr>
          <w:i/>
          <w:iCs/>
          <w:sz w:val="36"/>
          <w:szCs w:val="36"/>
        </w:rPr>
        <w:t>alpha=1</w:t>
      </w:r>
      <w:r w:rsidRPr="006C5971">
        <w:rPr>
          <w:sz w:val="36"/>
          <w:szCs w:val="36"/>
        </w:rPr>
        <w:t> – активирует сглаживание по Лапласу, </w:t>
      </w:r>
      <w:r w:rsidRPr="006C5971">
        <w:rPr>
          <w:i/>
          <w:iCs/>
          <w:sz w:val="36"/>
          <w:szCs w:val="36"/>
        </w:rPr>
        <w:t>fit_prior=[True | False] </w:t>
      </w:r>
      <w:r w:rsidRPr="006C5971">
        <w:rPr>
          <w:sz w:val="36"/>
          <w:szCs w:val="36"/>
        </w:rPr>
        <w:t>– определяет, обучать ли модель априорным вероятностям классов. Полный список параметров можно найти </w:t>
      </w:r>
      <w:hyperlink r:id="rId23" w:anchor="sklearn.naive_bayes.MultinomialNB" w:history="1">
        <w:r w:rsidRPr="006C5971">
          <w:rPr>
            <w:sz w:val="36"/>
            <w:szCs w:val="36"/>
          </w:rPr>
          <w:t>здесь</w:t>
        </w:r>
      </w:hyperlink>
      <w:r w:rsidR="00250618">
        <w:rPr>
          <w:sz w:val="36"/>
          <w:szCs w:val="36"/>
        </w:rPr>
        <w:t>:</w:t>
      </w:r>
    </w:p>
    <w:p w14:paraId="49F13D33" w14:textId="77777777" w:rsidR="00250618" w:rsidRDefault="00C372FB" w:rsidP="00250618">
      <w:pPr>
        <w:ind w:left="785"/>
        <w:jc w:val="both"/>
        <w:rPr>
          <w:sz w:val="36"/>
          <w:szCs w:val="36"/>
        </w:rPr>
      </w:pPr>
      <w:hyperlink r:id="rId24" w:anchor="sklearn.naive_bayes.MultinomialNB" w:history="1">
        <w:r w:rsidR="00250618" w:rsidRPr="00250618">
          <w:rPr>
            <w:rStyle w:val="a3"/>
            <w:sz w:val="36"/>
            <w:szCs w:val="36"/>
          </w:rPr>
          <w:t>https://scikit-learn.org/stable/modules/generated/sklearn.naive_bayes.MultinomialNB.html#sklearn.naive_bayes.MultinomialNB</w:t>
        </w:r>
      </w:hyperlink>
      <w:r w:rsidR="00250618" w:rsidRPr="00250618">
        <w:rPr>
          <w:sz w:val="36"/>
          <w:szCs w:val="36"/>
        </w:rPr>
        <w:t xml:space="preserve"> </w:t>
      </w:r>
      <w:r w:rsidR="006C5971" w:rsidRPr="00250618">
        <w:rPr>
          <w:sz w:val="36"/>
          <w:szCs w:val="36"/>
        </w:rPr>
        <w:t xml:space="preserve">. </w:t>
      </w:r>
    </w:p>
    <w:p w14:paraId="44DFADD1" w14:textId="758D548B" w:rsidR="006C5971" w:rsidRDefault="00250618" w:rsidP="00250618">
      <w:pPr>
        <w:ind w:left="785"/>
        <w:jc w:val="both"/>
        <w:rPr>
          <w:sz w:val="36"/>
          <w:szCs w:val="36"/>
        </w:rPr>
      </w:pPr>
      <w:r>
        <w:rPr>
          <w:sz w:val="36"/>
          <w:szCs w:val="36"/>
        </w:rPr>
        <w:t>Р</w:t>
      </w:r>
      <w:r w:rsidR="006C5971" w:rsidRPr="00250618">
        <w:rPr>
          <w:sz w:val="36"/>
          <w:szCs w:val="36"/>
        </w:rPr>
        <w:t>екоменду</w:t>
      </w:r>
      <w:r>
        <w:rPr>
          <w:sz w:val="36"/>
          <w:szCs w:val="36"/>
        </w:rPr>
        <w:t>ется</w:t>
      </w:r>
      <w:r w:rsidR="006C5971" w:rsidRPr="00250618">
        <w:rPr>
          <w:sz w:val="36"/>
          <w:szCs w:val="36"/>
        </w:rPr>
        <w:t xml:space="preserve"> сосредоточиться на предобработке данных и отборе признаков.</w:t>
      </w:r>
    </w:p>
    <w:p w14:paraId="1EB3DF61" w14:textId="77777777" w:rsidR="00250618" w:rsidRPr="00250618" w:rsidRDefault="00250618" w:rsidP="00250618">
      <w:pPr>
        <w:ind w:left="785"/>
        <w:jc w:val="both"/>
        <w:rPr>
          <w:sz w:val="36"/>
          <w:szCs w:val="36"/>
        </w:rPr>
      </w:pPr>
    </w:p>
    <w:p w14:paraId="541C1240" w14:textId="77777777" w:rsidR="006C5971" w:rsidRPr="006C5971" w:rsidRDefault="006C5971" w:rsidP="006C5971">
      <w:pPr>
        <w:pStyle w:val="a4"/>
        <w:numPr>
          <w:ilvl w:val="0"/>
          <w:numId w:val="14"/>
        </w:numPr>
        <w:jc w:val="both"/>
        <w:rPr>
          <w:sz w:val="36"/>
          <w:szCs w:val="36"/>
        </w:rPr>
      </w:pPr>
      <w:r w:rsidRPr="006C5971">
        <w:rPr>
          <w:sz w:val="36"/>
          <w:szCs w:val="36"/>
        </w:rPr>
        <w:t>Следует отметить, что в случае НБА использование ансамблевых методов, таких как бэггинг (bagging) и бустинг (boosting), не дает результатов. Данные подходы направлены на уменьшение дисперсии, что неприменимо по отношению к НБА.</w:t>
      </w:r>
    </w:p>
    <w:p w14:paraId="7A6896B9" w14:textId="196B2C3F" w:rsidR="006C5971" w:rsidRPr="006C5971" w:rsidRDefault="006C5971" w:rsidP="00802052">
      <w:pPr>
        <w:ind w:firstLine="426"/>
        <w:jc w:val="both"/>
        <w:rPr>
          <w:sz w:val="36"/>
          <w:szCs w:val="36"/>
        </w:rPr>
      </w:pPr>
    </w:p>
    <w:p w14:paraId="636D83B4" w14:textId="7B627AEF" w:rsidR="006C5971" w:rsidRDefault="006C5971" w:rsidP="00802052">
      <w:pPr>
        <w:ind w:firstLine="426"/>
        <w:jc w:val="both"/>
        <w:rPr>
          <w:sz w:val="36"/>
          <w:szCs w:val="36"/>
          <w:lang/>
        </w:rPr>
      </w:pPr>
    </w:p>
    <w:p w14:paraId="0C132E45" w14:textId="77777777" w:rsidR="006C5971" w:rsidRPr="006C5971" w:rsidRDefault="006C5971" w:rsidP="00802052">
      <w:pPr>
        <w:ind w:firstLine="426"/>
        <w:jc w:val="both"/>
        <w:rPr>
          <w:sz w:val="36"/>
          <w:szCs w:val="36"/>
          <w:lang/>
        </w:rPr>
      </w:pPr>
    </w:p>
    <w:p w14:paraId="2A3CDB11" w14:textId="77777777" w:rsidR="00802052" w:rsidRPr="00802052" w:rsidRDefault="00802052" w:rsidP="00802052">
      <w:pPr>
        <w:ind w:firstLine="426"/>
        <w:jc w:val="both"/>
        <w:rPr>
          <w:sz w:val="36"/>
          <w:szCs w:val="36"/>
        </w:rPr>
      </w:pPr>
      <w:r w:rsidRPr="00802052">
        <w:rPr>
          <w:sz w:val="36"/>
          <w:szCs w:val="36"/>
        </w:rPr>
        <w:t>Задание</w:t>
      </w:r>
    </w:p>
    <w:p w14:paraId="541912BC" w14:textId="77777777" w:rsidR="001C7C0A" w:rsidRDefault="001C7C0A" w:rsidP="00802052">
      <w:pPr>
        <w:ind w:firstLine="426"/>
        <w:jc w:val="both"/>
        <w:rPr>
          <w:sz w:val="36"/>
          <w:szCs w:val="36"/>
        </w:rPr>
      </w:pPr>
    </w:p>
    <w:p w14:paraId="07F03F3A" w14:textId="243847F7" w:rsidR="001C7C0A" w:rsidRPr="006D2CC5" w:rsidRDefault="001C7C0A" w:rsidP="001C7C0A">
      <w:pPr>
        <w:pStyle w:val="a4"/>
        <w:numPr>
          <w:ilvl w:val="0"/>
          <w:numId w:val="15"/>
        </w:numPr>
        <w:jc w:val="both"/>
        <w:rPr>
          <w:color w:val="943634" w:themeColor="accent2" w:themeShade="BF"/>
          <w:sz w:val="36"/>
          <w:szCs w:val="36"/>
        </w:rPr>
      </w:pPr>
      <w:r w:rsidRPr="006D2CC5">
        <w:rPr>
          <w:color w:val="943634" w:themeColor="accent2" w:themeShade="BF"/>
          <w:sz w:val="36"/>
          <w:szCs w:val="36"/>
        </w:rPr>
        <w:t>Определиться с областью</w:t>
      </w:r>
      <w:r w:rsidR="00DB1191">
        <w:rPr>
          <w:color w:val="943634" w:themeColor="accent2" w:themeShade="BF"/>
          <w:sz w:val="36"/>
          <w:szCs w:val="36"/>
        </w:rPr>
        <w:t>(ями)</w:t>
      </w:r>
      <w:r w:rsidRPr="006D2CC5">
        <w:rPr>
          <w:color w:val="943634" w:themeColor="accent2" w:themeShade="BF"/>
          <w:sz w:val="36"/>
          <w:szCs w:val="36"/>
        </w:rPr>
        <w:t xml:space="preserve"> данных, которая</w:t>
      </w:r>
      <w:r w:rsidR="00DB1191">
        <w:rPr>
          <w:color w:val="943634" w:themeColor="accent2" w:themeShade="BF"/>
          <w:sz w:val="36"/>
          <w:szCs w:val="36"/>
        </w:rPr>
        <w:t>(ые)</w:t>
      </w:r>
      <w:r w:rsidRPr="006D2CC5">
        <w:rPr>
          <w:color w:val="943634" w:themeColor="accent2" w:themeShade="BF"/>
          <w:sz w:val="36"/>
          <w:szCs w:val="36"/>
        </w:rPr>
        <w:t xml:space="preserve"> вам интересна</w:t>
      </w:r>
      <w:r w:rsidR="00DB1191">
        <w:rPr>
          <w:color w:val="943634" w:themeColor="accent2" w:themeShade="BF"/>
          <w:sz w:val="36"/>
          <w:szCs w:val="36"/>
        </w:rPr>
        <w:t>(ы)</w:t>
      </w:r>
      <w:r w:rsidRPr="006D2CC5">
        <w:rPr>
          <w:color w:val="943634" w:themeColor="accent2" w:themeShade="BF"/>
          <w:sz w:val="36"/>
          <w:szCs w:val="36"/>
        </w:rPr>
        <w:t>, и выбрать</w:t>
      </w:r>
      <w:r w:rsidR="00DB1191">
        <w:rPr>
          <w:color w:val="943634" w:themeColor="accent2" w:themeShade="BF"/>
          <w:sz w:val="36"/>
          <w:szCs w:val="36"/>
        </w:rPr>
        <w:t xml:space="preserve"> 2</w:t>
      </w:r>
      <w:r w:rsidRPr="006D2CC5">
        <w:rPr>
          <w:color w:val="943634" w:themeColor="accent2" w:themeShade="BF"/>
          <w:sz w:val="36"/>
          <w:szCs w:val="36"/>
        </w:rPr>
        <w:t xml:space="preserve"> набор</w:t>
      </w:r>
      <w:r w:rsidR="00DB1191">
        <w:rPr>
          <w:color w:val="943634" w:themeColor="accent2" w:themeShade="BF"/>
          <w:sz w:val="36"/>
          <w:szCs w:val="36"/>
        </w:rPr>
        <w:t>а</w:t>
      </w:r>
      <w:r w:rsidRPr="006D2CC5">
        <w:rPr>
          <w:color w:val="943634" w:themeColor="accent2" w:themeShade="BF"/>
          <w:sz w:val="36"/>
          <w:szCs w:val="36"/>
        </w:rPr>
        <w:t xml:space="preserve"> данных (</w:t>
      </w:r>
      <w:r w:rsidRPr="006D2CC5">
        <w:rPr>
          <w:color w:val="943634" w:themeColor="accent2" w:themeShade="BF"/>
          <w:sz w:val="36"/>
          <w:szCs w:val="36"/>
          <w:lang w:val="en-US"/>
        </w:rPr>
        <w:t>dataset</w:t>
      </w:r>
      <w:r w:rsidRPr="006D2CC5">
        <w:rPr>
          <w:color w:val="943634" w:themeColor="accent2" w:themeShade="BF"/>
          <w:sz w:val="36"/>
          <w:szCs w:val="36"/>
        </w:rPr>
        <w:t>) для исследования.</w:t>
      </w:r>
    </w:p>
    <w:p w14:paraId="15DA1302" w14:textId="77777777" w:rsidR="00BC527C" w:rsidRPr="008A3C2E" w:rsidRDefault="00C372FB" w:rsidP="00BC527C">
      <w:pPr>
        <w:pStyle w:val="2"/>
        <w:shd w:val="clear" w:color="auto" w:fill="FFFFFF"/>
        <w:spacing w:before="600"/>
        <w:rPr>
          <w:rStyle w:val="a3"/>
          <w:color w:val="9633AC"/>
          <w:sz w:val="36"/>
          <w:szCs w:val="36"/>
          <w:lang w:val="en-US"/>
        </w:rPr>
      </w:pPr>
      <w:hyperlink r:id="rId25" w:tgtFrame="_blank" w:history="1">
        <w:r w:rsidR="00BC527C" w:rsidRPr="008A3C2E">
          <w:rPr>
            <w:rStyle w:val="a3"/>
            <w:rFonts w:ascii="Roboto" w:hAnsi="Roboto"/>
            <w:color w:val="9633AC"/>
            <w:sz w:val="36"/>
            <w:szCs w:val="36"/>
            <w:lang w:val="en-US"/>
          </w:rPr>
          <w:t>Kaggle</w:t>
        </w:r>
      </w:hyperlink>
      <w:r w:rsidR="00BC527C" w:rsidRPr="00BC527C">
        <w:rPr>
          <w:rStyle w:val="a3"/>
          <w:color w:val="9633AC"/>
          <w:sz w:val="36"/>
          <w:szCs w:val="36"/>
          <w:lang w:val="en-US"/>
        </w:rPr>
        <w:t xml:space="preserve"> (</w:t>
      </w:r>
      <w:hyperlink r:id="rId26" w:history="1">
        <w:r w:rsidR="00BC527C" w:rsidRPr="008A3C2E">
          <w:rPr>
            <w:rStyle w:val="a3"/>
            <w:rFonts w:ascii="Roboto" w:hAnsi="Roboto"/>
            <w:color w:val="9633AC"/>
            <w:sz w:val="36"/>
            <w:szCs w:val="36"/>
            <w:lang w:val="en-US"/>
          </w:rPr>
          <w:t>https://www.kaggle.com</w:t>
        </w:r>
      </w:hyperlink>
      <w:r w:rsidR="00BC527C" w:rsidRPr="00BC527C">
        <w:rPr>
          <w:rStyle w:val="a3"/>
          <w:rFonts w:ascii="Roboto" w:hAnsi="Roboto"/>
          <w:color w:val="9633AC"/>
          <w:lang w:val="en-US"/>
        </w:rPr>
        <w:t>)</w:t>
      </w:r>
    </w:p>
    <w:p w14:paraId="6A17E567" w14:textId="45F9DAC0" w:rsidR="00BC527C" w:rsidRPr="008A3C2E" w:rsidRDefault="00BC527C" w:rsidP="00BC527C">
      <w:pPr>
        <w:ind w:firstLine="426"/>
        <w:jc w:val="both"/>
        <w:rPr>
          <w:sz w:val="36"/>
          <w:szCs w:val="36"/>
        </w:rPr>
      </w:pPr>
      <w:r w:rsidRPr="008A3C2E">
        <w:rPr>
          <w:sz w:val="36"/>
          <w:szCs w:val="36"/>
        </w:rPr>
        <w:t xml:space="preserve">На Kaggle представлено более </w:t>
      </w:r>
      <w:r>
        <w:rPr>
          <w:sz w:val="36"/>
          <w:szCs w:val="36"/>
        </w:rPr>
        <w:t>50</w:t>
      </w:r>
      <w:r w:rsidRPr="008A3C2E">
        <w:rPr>
          <w:sz w:val="36"/>
          <w:szCs w:val="36"/>
        </w:rPr>
        <w:t xml:space="preserve"> 000 датасетов в широчайшем диапазоне тематик — от здравоохранения до мультфильмов. Датасеты Kaggle, используемые в соревнованиях, часто более детализированы, чем общедоступные датасеты.</w:t>
      </w:r>
    </w:p>
    <w:p w14:paraId="0C7646B3" w14:textId="1B8E351A" w:rsidR="001C7C0A" w:rsidRPr="008A3C2E" w:rsidRDefault="00C372FB" w:rsidP="001C7C0A">
      <w:pPr>
        <w:pStyle w:val="2"/>
        <w:shd w:val="clear" w:color="auto" w:fill="FFFFFF"/>
        <w:spacing w:before="600"/>
        <w:rPr>
          <w:rFonts w:ascii="Roboto" w:hAnsi="Roboto"/>
          <w:color w:val="0C0C0C"/>
          <w:sz w:val="36"/>
          <w:szCs w:val="36"/>
          <w:lang w:val="en-US"/>
        </w:rPr>
      </w:pPr>
      <w:hyperlink r:id="rId27" w:tgtFrame="_blank" w:history="1">
        <w:r w:rsidR="001C7C0A" w:rsidRPr="008A3C2E">
          <w:rPr>
            <w:rStyle w:val="a3"/>
            <w:rFonts w:ascii="Roboto" w:hAnsi="Roboto"/>
            <w:color w:val="9633AC"/>
            <w:sz w:val="36"/>
            <w:szCs w:val="36"/>
            <w:lang w:val="en-US"/>
          </w:rPr>
          <w:t>Google Cloud Public Datasets</w:t>
        </w:r>
      </w:hyperlink>
      <w:r w:rsidR="008A3C2E" w:rsidRPr="008A3C2E">
        <w:rPr>
          <w:rFonts w:ascii="Roboto" w:hAnsi="Roboto"/>
          <w:color w:val="0C0C0C"/>
          <w:sz w:val="36"/>
          <w:szCs w:val="36"/>
          <w:lang w:val="en-US"/>
        </w:rPr>
        <w:t xml:space="preserve"> (</w:t>
      </w:r>
      <w:hyperlink r:id="rId28" w:history="1">
        <w:r w:rsidR="008A3C2E" w:rsidRPr="008A3C2E">
          <w:rPr>
            <w:rStyle w:val="a3"/>
            <w:rFonts w:ascii="Roboto" w:hAnsi="Roboto"/>
            <w:sz w:val="36"/>
            <w:szCs w:val="36"/>
            <w:lang w:val="en-US"/>
          </w:rPr>
          <w:t>https://cloud.google.com/solutions/datasets</w:t>
        </w:r>
      </w:hyperlink>
      <w:r w:rsidR="008A3C2E" w:rsidRPr="008A3C2E">
        <w:rPr>
          <w:rFonts w:ascii="Roboto" w:hAnsi="Roboto"/>
          <w:color w:val="0C0C0C"/>
          <w:sz w:val="36"/>
          <w:szCs w:val="36"/>
          <w:lang w:val="en-US"/>
        </w:rPr>
        <w:t xml:space="preserve"> )</w:t>
      </w:r>
    </w:p>
    <w:p w14:paraId="3082F5B4" w14:textId="77777777" w:rsidR="001C7C0A" w:rsidRPr="008A3C2E" w:rsidRDefault="001C7C0A" w:rsidP="008A3C2E">
      <w:pPr>
        <w:ind w:firstLine="426"/>
        <w:jc w:val="both"/>
        <w:rPr>
          <w:sz w:val="36"/>
          <w:szCs w:val="36"/>
        </w:rPr>
      </w:pPr>
      <w:r w:rsidRPr="008A3C2E">
        <w:rPr>
          <w:sz w:val="36"/>
          <w:szCs w:val="36"/>
        </w:rPr>
        <w:t xml:space="preserve">Google Сloud содержит более сотни датасетов, размещенных в BigQuery и облачном хранилище. Датасеты взяты из </w:t>
      </w:r>
      <w:r w:rsidRPr="008A3C2E">
        <w:rPr>
          <w:sz w:val="36"/>
          <w:szCs w:val="36"/>
        </w:rPr>
        <w:lastRenderedPageBreak/>
        <w:t>различных источников, таких как GitHub, Бюро переписи населения США, NASA, BitCoin и многих других.</w:t>
      </w:r>
    </w:p>
    <w:p w14:paraId="2B18C878" w14:textId="66A014DA" w:rsidR="001C7C0A" w:rsidRPr="008A3C2E" w:rsidRDefault="00C372FB" w:rsidP="001C7C0A">
      <w:pPr>
        <w:pStyle w:val="2"/>
        <w:shd w:val="clear" w:color="auto" w:fill="FFFFFF"/>
        <w:spacing w:before="600"/>
        <w:rPr>
          <w:rStyle w:val="a3"/>
          <w:color w:val="9633AC"/>
          <w:sz w:val="36"/>
          <w:szCs w:val="36"/>
          <w:lang w:val="en-US"/>
        </w:rPr>
      </w:pPr>
      <w:hyperlink r:id="rId29" w:tgtFrame="_blank" w:history="1">
        <w:r w:rsidR="001C7C0A" w:rsidRPr="008A3C2E">
          <w:rPr>
            <w:rStyle w:val="a3"/>
            <w:rFonts w:ascii="Roboto" w:hAnsi="Roboto"/>
            <w:color w:val="9633AC"/>
            <w:sz w:val="36"/>
            <w:szCs w:val="36"/>
            <w:lang w:val="en-US"/>
          </w:rPr>
          <w:t>Amazon Web Services Open Data Registry</w:t>
        </w:r>
      </w:hyperlink>
      <w:r w:rsidR="008A3C2E" w:rsidRPr="008A3C2E">
        <w:rPr>
          <w:rStyle w:val="a3"/>
          <w:color w:val="9633AC"/>
          <w:sz w:val="36"/>
          <w:szCs w:val="36"/>
          <w:lang w:val="en-US"/>
        </w:rPr>
        <w:t xml:space="preserve"> (</w:t>
      </w:r>
      <w:hyperlink r:id="rId30" w:history="1">
        <w:r w:rsidR="008A3C2E" w:rsidRPr="008A3C2E">
          <w:rPr>
            <w:rStyle w:val="a3"/>
            <w:rFonts w:ascii="Roboto" w:hAnsi="Roboto"/>
            <w:color w:val="9633AC"/>
            <w:sz w:val="36"/>
            <w:szCs w:val="36"/>
            <w:lang w:val="en-US"/>
          </w:rPr>
          <w:t>https://registry.opendata.aws/</w:t>
        </w:r>
      </w:hyperlink>
      <w:r w:rsidR="008A3C2E" w:rsidRPr="008A3C2E">
        <w:rPr>
          <w:rStyle w:val="a3"/>
          <w:color w:val="9633AC"/>
          <w:sz w:val="36"/>
          <w:szCs w:val="36"/>
          <w:lang w:val="en-US"/>
        </w:rPr>
        <w:t xml:space="preserve"> )</w:t>
      </w:r>
    </w:p>
    <w:p w14:paraId="70CF6168" w14:textId="77777777" w:rsidR="001C7C0A" w:rsidRPr="008A3C2E" w:rsidRDefault="001C7C0A" w:rsidP="008A3C2E">
      <w:pPr>
        <w:ind w:firstLine="426"/>
        <w:jc w:val="both"/>
        <w:rPr>
          <w:sz w:val="36"/>
          <w:szCs w:val="36"/>
        </w:rPr>
      </w:pPr>
      <w:r w:rsidRPr="008A3C2E">
        <w:rPr>
          <w:sz w:val="36"/>
          <w:szCs w:val="36"/>
        </w:rPr>
        <w:t>Amazon Web Services позволяет загрузить датасеты или исследовать их в Elastic Compute Cloud. Open Data Registry является частью программы AWS Public Dataset, направленной на демократизацию доступа к данным.</w:t>
      </w:r>
    </w:p>
    <w:p w14:paraId="5ED8CD5D" w14:textId="462AF0F9" w:rsidR="001C7C0A" w:rsidRPr="008A3C2E" w:rsidRDefault="00C372FB" w:rsidP="001C7C0A">
      <w:pPr>
        <w:pStyle w:val="2"/>
        <w:shd w:val="clear" w:color="auto" w:fill="FFFFFF"/>
        <w:spacing w:before="600"/>
        <w:rPr>
          <w:rStyle w:val="a3"/>
          <w:color w:val="9633AC"/>
          <w:sz w:val="36"/>
          <w:szCs w:val="36"/>
          <w:lang w:val="en-US"/>
        </w:rPr>
      </w:pPr>
      <w:hyperlink r:id="rId31" w:tgtFrame="_blank" w:history="1">
        <w:r w:rsidR="001C7C0A" w:rsidRPr="008A3C2E">
          <w:rPr>
            <w:rStyle w:val="a3"/>
            <w:rFonts w:ascii="Roboto" w:hAnsi="Roboto"/>
            <w:color w:val="9633AC"/>
            <w:sz w:val="36"/>
            <w:szCs w:val="36"/>
            <w:lang w:val="en-US"/>
          </w:rPr>
          <w:t>Data.gov</w:t>
        </w:r>
      </w:hyperlink>
      <w:r w:rsidR="008A3C2E" w:rsidRPr="008A3C2E">
        <w:rPr>
          <w:rStyle w:val="a3"/>
          <w:color w:val="9633AC"/>
          <w:sz w:val="36"/>
          <w:szCs w:val="36"/>
          <w:lang w:val="en-US"/>
        </w:rPr>
        <w:t xml:space="preserve"> (</w:t>
      </w:r>
      <w:hyperlink r:id="rId32" w:history="1">
        <w:r w:rsidR="008A3C2E" w:rsidRPr="008A3C2E">
          <w:rPr>
            <w:rStyle w:val="a3"/>
            <w:rFonts w:ascii="Roboto" w:hAnsi="Roboto"/>
            <w:color w:val="9633AC"/>
            <w:sz w:val="36"/>
            <w:szCs w:val="36"/>
            <w:lang w:val="en-US"/>
          </w:rPr>
          <w:t>https://www.data.gov/</w:t>
        </w:r>
      </w:hyperlink>
      <w:r w:rsidR="008A3C2E" w:rsidRPr="008A3C2E">
        <w:rPr>
          <w:rStyle w:val="a3"/>
          <w:color w:val="9633AC"/>
          <w:sz w:val="36"/>
          <w:szCs w:val="36"/>
          <w:lang w:val="en-US"/>
        </w:rPr>
        <w:t xml:space="preserve"> )</w:t>
      </w:r>
    </w:p>
    <w:p w14:paraId="3E4B48EB" w14:textId="77777777" w:rsidR="001C7C0A" w:rsidRPr="008A3C2E" w:rsidRDefault="001C7C0A" w:rsidP="008A3C2E">
      <w:pPr>
        <w:ind w:firstLine="426"/>
        <w:jc w:val="both"/>
        <w:rPr>
          <w:sz w:val="36"/>
          <w:szCs w:val="36"/>
        </w:rPr>
      </w:pPr>
      <w:r w:rsidRPr="008A3C2E">
        <w:rPr>
          <w:sz w:val="36"/>
          <w:szCs w:val="36"/>
        </w:rPr>
        <w:t>Data.gov является основным хранилищем открытых датасетов правительства США. Большинство датасетов находятся в открытом доступе, однако для остальных требуется получить разрешения для их загрузки. Представленные на сайте данные касаются климата, сельского хозяйства и энергетики.</w:t>
      </w:r>
    </w:p>
    <w:p w14:paraId="589CD9C2" w14:textId="1055042E" w:rsidR="001C7C0A" w:rsidRPr="008A3C2E" w:rsidRDefault="00C372FB" w:rsidP="001C7C0A">
      <w:pPr>
        <w:pStyle w:val="2"/>
        <w:shd w:val="clear" w:color="auto" w:fill="FFFFFF"/>
        <w:spacing w:before="600"/>
        <w:rPr>
          <w:rStyle w:val="a3"/>
          <w:color w:val="9633AC"/>
          <w:sz w:val="36"/>
          <w:szCs w:val="36"/>
          <w:lang w:val="en-US"/>
        </w:rPr>
      </w:pPr>
      <w:hyperlink r:id="rId33" w:tgtFrame="_blank" w:history="1">
        <w:r w:rsidR="001C7C0A" w:rsidRPr="008A3C2E">
          <w:rPr>
            <w:rStyle w:val="a3"/>
            <w:rFonts w:ascii="Roboto" w:hAnsi="Roboto"/>
            <w:color w:val="9633AC"/>
            <w:sz w:val="36"/>
            <w:szCs w:val="36"/>
            <w:lang w:val="en-US"/>
          </w:rPr>
          <w:t>UCI Machine Learning Repository</w:t>
        </w:r>
      </w:hyperlink>
      <w:r w:rsidR="008A3C2E" w:rsidRPr="008A3C2E">
        <w:rPr>
          <w:rStyle w:val="a3"/>
          <w:color w:val="9633AC"/>
          <w:sz w:val="36"/>
          <w:szCs w:val="36"/>
          <w:lang w:val="en-US"/>
        </w:rPr>
        <w:t xml:space="preserve"> (</w:t>
      </w:r>
      <w:hyperlink r:id="rId34" w:history="1">
        <w:r w:rsidR="008A3C2E" w:rsidRPr="008A3C2E">
          <w:rPr>
            <w:rStyle w:val="a3"/>
            <w:rFonts w:ascii="Roboto" w:hAnsi="Roboto"/>
            <w:color w:val="9633AC"/>
            <w:sz w:val="36"/>
            <w:szCs w:val="36"/>
            <w:lang w:val="en-US"/>
          </w:rPr>
          <w:t>https://archive.ics.uci.edu/ml/index.php</w:t>
        </w:r>
      </w:hyperlink>
      <w:r w:rsidR="008A3C2E" w:rsidRPr="008A3C2E">
        <w:rPr>
          <w:rStyle w:val="a3"/>
          <w:color w:val="9633AC"/>
          <w:sz w:val="36"/>
          <w:szCs w:val="36"/>
          <w:lang w:val="en-US"/>
        </w:rPr>
        <w:t xml:space="preserve"> )</w:t>
      </w:r>
    </w:p>
    <w:p w14:paraId="145ABE52" w14:textId="77777777" w:rsidR="001C7C0A" w:rsidRPr="008A3C2E" w:rsidRDefault="001C7C0A" w:rsidP="008A3C2E">
      <w:pPr>
        <w:ind w:firstLine="426"/>
        <w:jc w:val="both"/>
        <w:rPr>
          <w:sz w:val="36"/>
          <w:szCs w:val="36"/>
        </w:rPr>
      </w:pPr>
      <w:r w:rsidRPr="008A3C2E">
        <w:rPr>
          <w:sz w:val="36"/>
          <w:szCs w:val="36"/>
        </w:rPr>
        <w:t>Старейший источник данных, работающий с 1987-го года. Датасеты UCI отлично подходят для машинного обучения благодаря возможности настройки параметров загрузки.</w:t>
      </w:r>
    </w:p>
    <w:p w14:paraId="78441744" w14:textId="697AD465" w:rsidR="001C7C0A" w:rsidRPr="00BC527C" w:rsidRDefault="00C372FB" w:rsidP="001C7C0A">
      <w:pPr>
        <w:pStyle w:val="2"/>
        <w:shd w:val="clear" w:color="auto" w:fill="FFFFFF"/>
        <w:spacing w:before="600"/>
        <w:rPr>
          <w:rStyle w:val="a3"/>
          <w:color w:val="9633AC"/>
          <w:sz w:val="36"/>
          <w:szCs w:val="36"/>
          <w:lang w:val="en-US"/>
        </w:rPr>
      </w:pPr>
      <w:hyperlink r:id="rId35" w:tgtFrame="_blank" w:history="1">
        <w:r w:rsidR="001C7C0A" w:rsidRPr="008A3C2E">
          <w:rPr>
            <w:rStyle w:val="a3"/>
            <w:rFonts w:ascii="Roboto" w:hAnsi="Roboto"/>
            <w:color w:val="9633AC"/>
            <w:sz w:val="36"/>
            <w:szCs w:val="36"/>
            <w:lang w:val="en-US"/>
          </w:rPr>
          <w:t>Global Health Observatory</w:t>
        </w:r>
      </w:hyperlink>
      <w:r w:rsidR="008A3C2E" w:rsidRPr="00BC527C">
        <w:rPr>
          <w:rStyle w:val="a3"/>
          <w:color w:val="9633AC"/>
          <w:sz w:val="36"/>
          <w:szCs w:val="36"/>
          <w:lang w:val="en-US"/>
        </w:rPr>
        <w:t xml:space="preserve"> (https://www.who.int/data/gho)</w:t>
      </w:r>
    </w:p>
    <w:p w14:paraId="673D96D8" w14:textId="77777777" w:rsidR="001C7C0A" w:rsidRPr="008A3C2E" w:rsidRDefault="001C7C0A" w:rsidP="008A3C2E">
      <w:pPr>
        <w:ind w:firstLine="426"/>
        <w:jc w:val="both"/>
        <w:rPr>
          <w:sz w:val="36"/>
          <w:szCs w:val="36"/>
        </w:rPr>
      </w:pPr>
      <w:r w:rsidRPr="008A3C2E">
        <w:rPr>
          <w:sz w:val="36"/>
          <w:szCs w:val="36"/>
        </w:rPr>
        <w:t>Хранилище данных ВОЗ, содержащих информацию о различных инфекционных и неинфекционных заболеваниях, психическим расстройствам и лекарствам.</w:t>
      </w:r>
    </w:p>
    <w:p w14:paraId="40D0C226" w14:textId="51F885E9" w:rsidR="001C7C0A" w:rsidRPr="008A3C2E" w:rsidRDefault="00C372FB" w:rsidP="001C7C0A">
      <w:pPr>
        <w:pStyle w:val="2"/>
        <w:shd w:val="clear" w:color="auto" w:fill="FFFFFF"/>
        <w:spacing w:before="600"/>
        <w:rPr>
          <w:rStyle w:val="a3"/>
          <w:color w:val="9633AC"/>
          <w:sz w:val="36"/>
          <w:szCs w:val="36"/>
          <w:lang w:val="en-US"/>
        </w:rPr>
      </w:pPr>
      <w:hyperlink r:id="rId36" w:tgtFrame="_blank" w:history="1">
        <w:r w:rsidR="001C7C0A" w:rsidRPr="008A3C2E">
          <w:rPr>
            <w:rStyle w:val="a3"/>
            <w:rFonts w:ascii="Roboto" w:hAnsi="Roboto"/>
            <w:color w:val="9633AC"/>
            <w:sz w:val="36"/>
            <w:szCs w:val="36"/>
            <w:lang w:val="en-US"/>
          </w:rPr>
          <w:t>Earthdata</w:t>
        </w:r>
      </w:hyperlink>
      <w:r w:rsidR="008A3C2E" w:rsidRPr="008A3C2E">
        <w:rPr>
          <w:rStyle w:val="a3"/>
          <w:color w:val="9633AC"/>
          <w:sz w:val="36"/>
          <w:szCs w:val="36"/>
          <w:lang w:val="en-US"/>
        </w:rPr>
        <w:t xml:space="preserve"> (https://earthdata.nasa.gov/)</w:t>
      </w:r>
    </w:p>
    <w:p w14:paraId="23B4F1F1" w14:textId="77777777" w:rsidR="001C7C0A" w:rsidRPr="008A3C2E" w:rsidRDefault="001C7C0A" w:rsidP="008A3C2E">
      <w:pPr>
        <w:ind w:firstLine="426"/>
        <w:jc w:val="both"/>
        <w:rPr>
          <w:sz w:val="36"/>
          <w:szCs w:val="36"/>
        </w:rPr>
      </w:pPr>
      <w:r w:rsidRPr="008A3C2E">
        <w:rPr>
          <w:sz w:val="36"/>
          <w:szCs w:val="36"/>
        </w:rPr>
        <w:t>Датасеты NASA, содержащие информацию об атмосфере Земли, океанах, криосфере, солнечных вспышках. В Earthdata есть инструменты для обработки, категоризации, поиска и визуализации данных.</w:t>
      </w:r>
    </w:p>
    <w:p w14:paraId="3A03361C" w14:textId="77777777" w:rsidR="001C7C0A" w:rsidRDefault="001C7C0A" w:rsidP="00802052">
      <w:pPr>
        <w:ind w:firstLine="426"/>
        <w:jc w:val="both"/>
        <w:rPr>
          <w:sz w:val="36"/>
          <w:szCs w:val="36"/>
        </w:rPr>
      </w:pPr>
    </w:p>
    <w:p w14:paraId="2C4D7391" w14:textId="0F364D93" w:rsidR="001C7C0A" w:rsidRDefault="001C7C0A" w:rsidP="00802052">
      <w:pPr>
        <w:ind w:firstLine="426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Просмотрите также </w:t>
      </w:r>
      <w:r w:rsidR="008A3C2E">
        <w:rPr>
          <w:sz w:val="36"/>
          <w:szCs w:val="36"/>
        </w:rPr>
        <w:t xml:space="preserve">следующие </w:t>
      </w:r>
      <w:r>
        <w:rPr>
          <w:sz w:val="36"/>
          <w:szCs w:val="36"/>
        </w:rPr>
        <w:t>стать</w:t>
      </w:r>
      <w:r w:rsidR="002B4FED">
        <w:rPr>
          <w:sz w:val="36"/>
          <w:szCs w:val="36"/>
        </w:rPr>
        <w:t>и:</w:t>
      </w:r>
    </w:p>
    <w:p w14:paraId="314AB17B" w14:textId="77777777" w:rsidR="002B4FED" w:rsidRPr="001C7C0A" w:rsidRDefault="002B4FED" w:rsidP="00802052">
      <w:pPr>
        <w:ind w:firstLine="426"/>
        <w:jc w:val="both"/>
        <w:rPr>
          <w:sz w:val="36"/>
          <w:szCs w:val="36"/>
        </w:rPr>
      </w:pPr>
    </w:p>
    <w:p w14:paraId="17055306" w14:textId="77777777" w:rsidR="002B4FED" w:rsidRPr="002B4FED" w:rsidRDefault="002B4FED" w:rsidP="002B4FED">
      <w:pPr>
        <w:ind w:firstLine="426"/>
        <w:jc w:val="both"/>
        <w:rPr>
          <w:sz w:val="36"/>
          <w:szCs w:val="36"/>
        </w:rPr>
      </w:pPr>
      <w:r w:rsidRPr="002B4FED">
        <w:rPr>
          <w:sz w:val="36"/>
          <w:szCs w:val="36"/>
        </w:rPr>
        <w:t>Лучшие датасеты для машинного обучения и анализа данных</w:t>
      </w:r>
    </w:p>
    <w:p w14:paraId="797FDF5B" w14:textId="0CF28CFB" w:rsidR="00C34F33" w:rsidRPr="001C7C0A" w:rsidRDefault="00C372FB" w:rsidP="00802052">
      <w:pPr>
        <w:ind w:firstLine="426"/>
        <w:jc w:val="both"/>
        <w:rPr>
          <w:sz w:val="36"/>
          <w:szCs w:val="36"/>
        </w:rPr>
      </w:pPr>
      <w:hyperlink r:id="rId37" w:history="1">
        <w:r w:rsidR="002B4FED" w:rsidRPr="00724929">
          <w:rPr>
            <w:rStyle w:val="a3"/>
            <w:sz w:val="36"/>
            <w:szCs w:val="36"/>
            <w:lang w:val="en-US"/>
          </w:rPr>
          <w:t>https</w:t>
        </w:r>
        <w:r w:rsidR="002B4FED" w:rsidRPr="00724929">
          <w:rPr>
            <w:rStyle w:val="a3"/>
            <w:sz w:val="36"/>
            <w:szCs w:val="36"/>
          </w:rPr>
          <w:t>://</w:t>
        </w:r>
        <w:r w:rsidR="002B4FED" w:rsidRPr="00724929">
          <w:rPr>
            <w:rStyle w:val="a3"/>
            <w:sz w:val="36"/>
            <w:szCs w:val="36"/>
            <w:lang w:val="en-US"/>
          </w:rPr>
          <w:t>tproger</w:t>
        </w:r>
        <w:r w:rsidR="002B4FED" w:rsidRPr="00724929">
          <w:rPr>
            <w:rStyle w:val="a3"/>
            <w:sz w:val="36"/>
            <w:szCs w:val="36"/>
          </w:rPr>
          <w:t>.</w:t>
        </w:r>
        <w:r w:rsidR="002B4FED" w:rsidRPr="00724929">
          <w:rPr>
            <w:rStyle w:val="a3"/>
            <w:sz w:val="36"/>
            <w:szCs w:val="36"/>
            <w:lang w:val="en-US"/>
          </w:rPr>
          <w:t>ru</w:t>
        </w:r>
        <w:r w:rsidR="002B4FED" w:rsidRPr="00724929">
          <w:rPr>
            <w:rStyle w:val="a3"/>
            <w:sz w:val="36"/>
            <w:szCs w:val="36"/>
          </w:rPr>
          <w:t>/</w:t>
        </w:r>
        <w:r w:rsidR="002B4FED" w:rsidRPr="00724929">
          <w:rPr>
            <w:rStyle w:val="a3"/>
            <w:sz w:val="36"/>
            <w:szCs w:val="36"/>
            <w:lang w:val="en-US"/>
          </w:rPr>
          <w:t>translations</w:t>
        </w:r>
        <w:r w:rsidR="002B4FED" w:rsidRPr="00724929">
          <w:rPr>
            <w:rStyle w:val="a3"/>
            <w:sz w:val="36"/>
            <w:szCs w:val="36"/>
          </w:rPr>
          <w:t>/</w:t>
        </w:r>
        <w:r w:rsidR="002B4FED" w:rsidRPr="00724929">
          <w:rPr>
            <w:rStyle w:val="a3"/>
            <w:sz w:val="36"/>
            <w:szCs w:val="36"/>
            <w:lang w:val="en-US"/>
          </w:rPr>
          <w:t>the</w:t>
        </w:r>
        <w:r w:rsidR="002B4FED" w:rsidRPr="00724929">
          <w:rPr>
            <w:rStyle w:val="a3"/>
            <w:sz w:val="36"/>
            <w:szCs w:val="36"/>
          </w:rPr>
          <w:t>-</w:t>
        </w:r>
        <w:r w:rsidR="002B4FED" w:rsidRPr="00724929">
          <w:rPr>
            <w:rStyle w:val="a3"/>
            <w:sz w:val="36"/>
            <w:szCs w:val="36"/>
            <w:lang w:val="en-US"/>
          </w:rPr>
          <w:t>best</w:t>
        </w:r>
        <w:r w:rsidR="002B4FED" w:rsidRPr="00724929">
          <w:rPr>
            <w:rStyle w:val="a3"/>
            <w:sz w:val="36"/>
            <w:szCs w:val="36"/>
          </w:rPr>
          <w:t>-</w:t>
        </w:r>
        <w:r w:rsidR="002B4FED" w:rsidRPr="00724929">
          <w:rPr>
            <w:rStyle w:val="a3"/>
            <w:sz w:val="36"/>
            <w:szCs w:val="36"/>
            <w:lang w:val="en-US"/>
          </w:rPr>
          <w:t>datasets</w:t>
        </w:r>
        <w:r w:rsidR="002B4FED" w:rsidRPr="00724929">
          <w:rPr>
            <w:rStyle w:val="a3"/>
            <w:sz w:val="36"/>
            <w:szCs w:val="36"/>
          </w:rPr>
          <w:t>-</w:t>
        </w:r>
        <w:r w:rsidR="002B4FED" w:rsidRPr="00724929">
          <w:rPr>
            <w:rStyle w:val="a3"/>
            <w:sz w:val="36"/>
            <w:szCs w:val="36"/>
            <w:lang w:val="en-US"/>
          </w:rPr>
          <w:t>for</w:t>
        </w:r>
        <w:r w:rsidR="002B4FED" w:rsidRPr="00724929">
          <w:rPr>
            <w:rStyle w:val="a3"/>
            <w:sz w:val="36"/>
            <w:szCs w:val="36"/>
          </w:rPr>
          <w:t>-</w:t>
        </w:r>
        <w:r w:rsidR="002B4FED" w:rsidRPr="00724929">
          <w:rPr>
            <w:rStyle w:val="a3"/>
            <w:sz w:val="36"/>
            <w:szCs w:val="36"/>
            <w:lang w:val="en-US"/>
          </w:rPr>
          <w:t>machine</w:t>
        </w:r>
        <w:r w:rsidR="002B4FED" w:rsidRPr="00724929">
          <w:rPr>
            <w:rStyle w:val="a3"/>
            <w:sz w:val="36"/>
            <w:szCs w:val="36"/>
          </w:rPr>
          <w:t>-</w:t>
        </w:r>
        <w:r w:rsidR="002B4FED" w:rsidRPr="00724929">
          <w:rPr>
            <w:rStyle w:val="a3"/>
            <w:sz w:val="36"/>
            <w:szCs w:val="36"/>
            <w:lang w:val="en-US"/>
          </w:rPr>
          <w:t>learning</w:t>
        </w:r>
        <w:r w:rsidR="002B4FED" w:rsidRPr="00724929">
          <w:rPr>
            <w:rStyle w:val="a3"/>
            <w:sz w:val="36"/>
            <w:szCs w:val="36"/>
          </w:rPr>
          <w:t>-</w:t>
        </w:r>
        <w:r w:rsidR="002B4FED" w:rsidRPr="00724929">
          <w:rPr>
            <w:rStyle w:val="a3"/>
            <w:sz w:val="36"/>
            <w:szCs w:val="36"/>
            <w:lang w:val="en-US"/>
          </w:rPr>
          <w:t>and</w:t>
        </w:r>
        <w:r w:rsidR="002B4FED" w:rsidRPr="00724929">
          <w:rPr>
            <w:rStyle w:val="a3"/>
            <w:sz w:val="36"/>
            <w:szCs w:val="36"/>
          </w:rPr>
          <w:t>-</w:t>
        </w:r>
        <w:r w:rsidR="002B4FED" w:rsidRPr="00724929">
          <w:rPr>
            <w:rStyle w:val="a3"/>
            <w:sz w:val="36"/>
            <w:szCs w:val="36"/>
            <w:lang w:val="en-US"/>
          </w:rPr>
          <w:t>data</w:t>
        </w:r>
        <w:r w:rsidR="002B4FED" w:rsidRPr="00724929">
          <w:rPr>
            <w:rStyle w:val="a3"/>
            <w:sz w:val="36"/>
            <w:szCs w:val="36"/>
          </w:rPr>
          <w:t>-</w:t>
        </w:r>
        <w:r w:rsidR="002B4FED" w:rsidRPr="00724929">
          <w:rPr>
            <w:rStyle w:val="a3"/>
            <w:sz w:val="36"/>
            <w:szCs w:val="36"/>
            <w:lang w:val="en-US"/>
          </w:rPr>
          <w:t>science</w:t>
        </w:r>
        <w:r w:rsidR="002B4FED" w:rsidRPr="00724929">
          <w:rPr>
            <w:rStyle w:val="a3"/>
            <w:sz w:val="36"/>
            <w:szCs w:val="36"/>
          </w:rPr>
          <w:t>/</w:t>
        </w:r>
      </w:hyperlink>
      <w:r w:rsidR="00C34F33" w:rsidRPr="001C7C0A">
        <w:rPr>
          <w:sz w:val="36"/>
          <w:szCs w:val="36"/>
        </w:rPr>
        <w:t xml:space="preserve"> </w:t>
      </w:r>
    </w:p>
    <w:p w14:paraId="6239BC74" w14:textId="77777777" w:rsidR="002B4FED" w:rsidRDefault="002B4FED" w:rsidP="00802052">
      <w:pPr>
        <w:ind w:firstLine="426"/>
        <w:jc w:val="both"/>
        <w:rPr>
          <w:sz w:val="36"/>
          <w:szCs w:val="36"/>
        </w:rPr>
      </w:pPr>
    </w:p>
    <w:p w14:paraId="0D4BA06D" w14:textId="77777777" w:rsidR="002B4FED" w:rsidRPr="002B4FED" w:rsidRDefault="002B4FED" w:rsidP="002B4FED">
      <w:pPr>
        <w:ind w:firstLine="426"/>
        <w:jc w:val="both"/>
        <w:rPr>
          <w:sz w:val="36"/>
          <w:szCs w:val="36"/>
        </w:rPr>
      </w:pPr>
      <w:r w:rsidRPr="002B4FED">
        <w:rPr>
          <w:sz w:val="36"/>
          <w:szCs w:val="36"/>
        </w:rPr>
        <w:t>Практика Data Science: где искать датасеты и что с ними делать — отвечают эксперты</w:t>
      </w:r>
    </w:p>
    <w:p w14:paraId="753E6326" w14:textId="62FFE39C" w:rsidR="00C34F33" w:rsidRDefault="00C372FB" w:rsidP="00802052">
      <w:pPr>
        <w:ind w:firstLine="426"/>
        <w:jc w:val="both"/>
        <w:rPr>
          <w:sz w:val="36"/>
          <w:szCs w:val="36"/>
        </w:rPr>
      </w:pPr>
      <w:hyperlink r:id="rId38" w:history="1">
        <w:r w:rsidR="002B4FED" w:rsidRPr="00724929">
          <w:rPr>
            <w:rStyle w:val="a3"/>
            <w:sz w:val="36"/>
            <w:szCs w:val="36"/>
          </w:rPr>
          <w:t>https://tproger.ru/experts/data-science-practice/</w:t>
        </w:r>
      </w:hyperlink>
      <w:r w:rsidR="001C7C0A">
        <w:rPr>
          <w:sz w:val="36"/>
          <w:szCs w:val="36"/>
        </w:rPr>
        <w:t xml:space="preserve"> </w:t>
      </w:r>
    </w:p>
    <w:p w14:paraId="373DF6DC" w14:textId="254E83AD" w:rsidR="002B4FED" w:rsidRDefault="002B4FED" w:rsidP="00802052">
      <w:pPr>
        <w:ind w:firstLine="426"/>
        <w:jc w:val="both"/>
        <w:rPr>
          <w:sz w:val="36"/>
          <w:szCs w:val="36"/>
        </w:rPr>
      </w:pPr>
    </w:p>
    <w:p w14:paraId="5899BD9A" w14:textId="77777777" w:rsidR="002B4FED" w:rsidRPr="002B4FED" w:rsidRDefault="002B4FED" w:rsidP="002B4FED">
      <w:pPr>
        <w:ind w:firstLine="426"/>
        <w:jc w:val="both"/>
        <w:rPr>
          <w:sz w:val="36"/>
          <w:szCs w:val="36"/>
        </w:rPr>
      </w:pPr>
      <w:r w:rsidRPr="002B4FED">
        <w:rPr>
          <w:sz w:val="36"/>
          <w:szCs w:val="36"/>
        </w:rPr>
        <w:t>Подборка датасетов для машинного обучения</w:t>
      </w:r>
    </w:p>
    <w:p w14:paraId="36144BF9" w14:textId="2C489CAA" w:rsidR="001C7C0A" w:rsidRDefault="00C372FB" w:rsidP="00802052">
      <w:pPr>
        <w:ind w:firstLine="426"/>
        <w:jc w:val="both"/>
        <w:rPr>
          <w:sz w:val="36"/>
          <w:szCs w:val="36"/>
        </w:rPr>
      </w:pPr>
      <w:hyperlink r:id="rId39" w:history="1">
        <w:r w:rsidR="002B4FED" w:rsidRPr="00724929">
          <w:rPr>
            <w:rStyle w:val="a3"/>
            <w:sz w:val="36"/>
            <w:szCs w:val="36"/>
          </w:rPr>
          <w:t>https://vc.ru/dev/68180-podborka-datasetov-dlya-mashinnogo-obucheniya</w:t>
        </w:r>
      </w:hyperlink>
      <w:r w:rsidR="00BC527C">
        <w:rPr>
          <w:sz w:val="36"/>
          <w:szCs w:val="36"/>
        </w:rPr>
        <w:t xml:space="preserve"> </w:t>
      </w:r>
    </w:p>
    <w:p w14:paraId="0AF30844" w14:textId="77777777" w:rsidR="002B4FED" w:rsidRDefault="002B4FED" w:rsidP="00802052">
      <w:pPr>
        <w:ind w:firstLine="426"/>
        <w:jc w:val="both"/>
        <w:rPr>
          <w:sz w:val="36"/>
          <w:szCs w:val="36"/>
        </w:rPr>
      </w:pPr>
    </w:p>
    <w:p w14:paraId="2B1EB630" w14:textId="77777777" w:rsidR="002B4FED" w:rsidRPr="002B4FED" w:rsidRDefault="002B4FED" w:rsidP="002B4FED">
      <w:pPr>
        <w:ind w:firstLine="426"/>
        <w:jc w:val="both"/>
        <w:rPr>
          <w:sz w:val="36"/>
          <w:szCs w:val="36"/>
        </w:rPr>
      </w:pPr>
      <w:r w:rsidRPr="002B4FED">
        <w:rPr>
          <w:sz w:val="36"/>
          <w:szCs w:val="36"/>
        </w:rPr>
        <w:t>52 датасета для тренировочных проектов</w:t>
      </w:r>
    </w:p>
    <w:p w14:paraId="51CC8BEF" w14:textId="75CBBC48" w:rsidR="00BC527C" w:rsidRDefault="00C372FB" w:rsidP="00802052">
      <w:pPr>
        <w:ind w:firstLine="426"/>
        <w:jc w:val="both"/>
        <w:rPr>
          <w:sz w:val="36"/>
          <w:szCs w:val="36"/>
        </w:rPr>
      </w:pPr>
      <w:hyperlink r:id="rId40" w:history="1">
        <w:r w:rsidR="002B4FED" w:rsidRPr="00724929">
          <w:rPr>
            <w:rStyle w:val="a3"/>
            <w:sz w:val="36"/>
            <w:szCs w:val="36"/>
          </w:rPr>
          <w:t>https://habr.com/ru/company/edison/blog/480408/</w:t>
        </w:r>
      </w:hyperlink>
      <w:r w:rsidR="00BC527C">
        <w:rPr>
          <w:sz w:val="36"/>
          <w:szCs w:val="36"/>
        </w:rPr>
        <w:t xml:space="preserve"> </w:t>
      </w:r>
    </w:p>
    <w:p w14:paraId="0DE029A7" w14:textId="77777777" w:rsidR="002B4FED" w:rsidRDefault="002B4FED" w:rsidP="002B4FED">
      <w:pPr>
        <w:pStyle w:val="1"/>
        <w:shd w:val="clear" w:color="auto" w:fill="FFFFFF"/>
        <w:spacing w:before="0"/>
        <w:rPr>
          <w:rFonts w:ascii="Segoe UI" w:hAnsi="Segoe UI" w:cs="Segoe UI"/>
          <w:color w:val="171717"/>
        </w:rPr>
      </w:pPr>
    </w:p>
    <w:p w14:paraId="4C152E2D" w14:textId="63995F0C" w:rsidR="002B4FED" w:rsidRPr="002B4FED" w:rsidRDefault="002B4FED" w:rsidP="002B4FED">
      <w:pPr>
        <w:ind w:firstLine="426"/>
        <w:jc w:val="both"/>
        <w:rPr>
          <w:sz w:val="36"/>
          <w:szCs w:val="36"/>
        </w:rPr>
      </w:pPr>
      <w:r w:rsidRPr="002B4FED">
        <w:rPr>
          <w:sz w:val="36"/>
          <w:szCs w:val="36"/>
        </w:rPr>
        <w:t>Открытые наборы данных Azure</w:t>
      </w:r>
    </w:p>
    <w:p w14:paraId="7814D89D" w14:textId="774BB86C" w:rsidR="00BC527C" w:rsidRDefault="00C372FB" w:rsidP="00802052">
      <w:pPr>
        <w:ind w:firstLine="426"/>
        <w:jc w:val="both"/>
        <w:rPr>
          <w:sz w:val="36"/>
          <w:szCs w:val="36"/>
        </w:rPr>
      </w:pPr>
      <w:hyperlink r:id="rId41" w:history="1">
        <w:r w:rsidR="002B4FED" w:rsidRPr="00724929">
          <w:rPr>
            <w:rStyle w:val="a3"/>
            <w:sz w:val="36"/>
            <w:szCs w:val="36"/>
          </w:rPr>
          <w:t>https://docs.microsoft.com/ru-ru/azure/open-datasets/dataset-catalog</w:t>
        </w:r>
      </w:hyperlink>
      <w:r w:rsidR="002B4FED">
        <w:rPr>
          <w:sz w:val="36"/>
          <w:szCs w:val="36"/>
        </w:rPr>
        <w:t xml:space="preserve"> </w:t>
      </w:r>
    </w:p>
    <w:p w14:paraId="368580FB" w14:textId="77777777" w:rsidR="00BC527C" w:rsidRDefault="00BC527C" w:rsidP="00802052">
      <w:pPr>
        <w:ind w:firstLine="426"/>
        <w:jc w:val="both"/>
        <w:rPr>
          <w:sz w:val="36"/>
          <w:szCs w:val="36"/>
        </w:rPr>
      </w:pPr>
    </w:p>
    <w:p w14:paraId="284D3635" w14:textId="77777777" w:rsidR="00F433C9" w:rsidRPr="00F433C9" w:rsidRDefault="00F433C9" w:rsidP="00802052">
      <w:pPr>
        <w:ind w:firstLine="426"/>
        <w:jc w:val="both"/>
        <w:rPr>
          <w:sz w:val="36"/>
          <w:szCs w:val="36"/>
        </w:rPr>
      </w:pPr>
    </w:p>
    <w:p w14:paraId="739D944A" w14:textId="5700BA99" w:rsidR="002B4FED" w:rsidRPr="006D2CC5" w:rsidRDefault="00DB1191" w:rsidP="002B4FED">
      <w:pPr>
        <w:pStyle w:val="a4"/>
        <w:numPr>
          <w:ilvl w:val="0"/>
          <w:numId w:val="15"/>
        </w:numPr>
        <w:jc w:val="both"/>
        <w:rPr>
          <w:color w:val="943634" w:themeColor="accent2" w:themeShade="BF"/>
          <w:sz w:val="36"/>
          <w:szCs w:val="36"/>
        </w:rPr>
      </w:pPr>
      <w:r>
        <w:rPr>
          <w:color w:val="943634" w:themeColor="accent2" w:themeShade="BF"/>
          <w:sz w:val="36"/>
          <w:szCs w:val="36"/>
        </w:rPr>
        <w:t xml:space="preserve">Для каждого выбранного датасета сформулировать не менее 2 задач и определить наиболее вероятное решение с помощью </w:t>
      </w:r>
      <w:r>
        <w:rPr>
          <w:color w:val="943634" w:themeColor="accent2" w:themeShade="BF"/>
          <w:sz w:val="36"/>
          <w:szCs w:val="36"/>
          <w:lang w:val="en-US"/>
        </w:rPr>
        <w:t>Python</w:t>
      </w:r>
      <w:r w:rsidR="002B4FED" w:rsidRPr="006D2CC5">
        <w:rPr>
          <w:color w:val="943634" w:themeColor="accent2" w:themeShade="BF"/>
          <w:sz w:val="36"/>
          <w:szCs w:val="36"/>
        </w:rPr>
        <w:t>.</w:t>
      </w:r>
      <w:r>
        <w:rPr>
          <w:color w:val="943634" w:themeColor="accent2" w:themeShade="BF"/>
          <w:sz w:val="36"/>
          <w:szCs w:val="36"/>
          <w:lang w:val="en-US"/>
        </w:rPr>
        <w:t xml:space="preserve"> </w:t>
      </w:r>
      <w:r>
        <w:rPr>
          <w:color w:val="943634" w:themeColor="accent2" w:themeShade="BF"/>
          <w:sz w:val="36"/>
          <w:szCs w:val="36"/>
        </w:rPr>
        <w:t>Использовать графическую визуализацию решений.</w:t>
      </w:r>
    </w:p>
    <w:p w14:paraId="5E75D383" w14:textId="55B112BF" w:rsidR="006D2CC5" w:rsidRPr="006D2CC5" w:rsidRDefault="006D2CC5" w:rsidP="002B4FED">
      <w:pPr>
        <w:pStyle w:val="a4"/>
        <w:numPr>
          <w:ilvl w:val="0"/>
          <w:numId w:val="15"/>
        </w:numPr>
        <w:jc w:val="both"/>
        <w:rPr>
          <w:color w:val="943634" w:themeColor="accent2" w:themeShade="BF"/>
          <w:sz w:val="36"/>
          <w:szCs w:val="36"/>
        </w:rPr>
      </w:pPr>
      <w:r w:rsidRPr="006D2CC5">
        <w:rPr>
          <w:color w:val="943634" w:themeColor="accent2" w:themeShade="BF"/>
          <w:sz w:val="36"/>
          <w:szCs w:val="36"/>
        </w:rPr>
        <w:lastRenderedPageBreak/>
        <w:t xml:space="preserve">Составить отчет по лабораторной работе. </w:t>
      </w:r>
      <w:r w:rsidR="00DB1191">
        <w:rPr>
          <w:color w:val="943634" w:themeColor="accent2" w:themeShade="BF"/>
          <w:sz w:val="36"/>
          <w:szCs w:val="36"/>
        </w:rPr>
        <w:t>Э</w:t>
      </w:r>
      <w:r w:rsidRPr="006D2CC5">
        <w:rPr>
          <w:color w:val="943634" w:themeColor="accent2" w:themeShade="BF"/>
          <w:sz w:val="36"/>
          <w:szCs w:val="36"/>
        </w:rPr>
        <w:t xml:space="preserve">лектронную копию положить на гугл-диск в папку Студенты, создав в ней папку со своей фамилией. </w:t>
      </w:r>
    </w:p>
    <w:p w14:paraId="5EBD2D61" w14:textId="77777777" w:rsidR="006D2CC5" w:rsidRPr="006D2CC5" w:rsidRDefault="006D2CC5" w:rsidP="006D2CC5">
      <w:pPr>
        <w:ind w:left="426"/>
        <w:jc w:val="both"/>
        <w:rPr>
          <w:color w:val="C00000"/>
          <w:sz w:val="36"/>
          <w:szCs w:val="36"/>
        </w:rPr>
      </w:pPr>
    </w:p>
    <w:p w14:paraId="4B6B8143" w14:textId="77777777" w:rsidR="005A2567" w:rsidRDefault="005A2567" w:rsidP="006D2CC5">
      <w:pPr>
        <w:ind w:left="426"/>
        <w:jc w:val="both"/>
        <w:rPr>
          <w:color w:val="C00000"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937327B" wp14:editId="7532FC38">
            <wp:extent cx="3055620" cy="20981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000" cy="212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D563" w14:textId="5801F541" w:rsidR="002B4FED" w:rsidRDefault="006D2CC5" w:rsidP="006D2CC5">
      <w:pPr>
        <w:ind w:left="426"/>
        <w:jc w:val="both"/>
        <w:rPr>
          <w:b/>
          <w:bCs/>
          <w:color w:val="FF0000"/>
          <w:sz w:val="40"/>
          <w:szCs w:val="40"/>
        </w:rPr>
      </w:pPr>
      <w:r w:rsidRPr="005A2567">
        <w:rPr>
          <w:b/>
          <w:bCs/>
          <w:color w:val="FF0000"/>
          <w:sz w:val="40"/>
          <w:szCs w:val="40"/>
        </w:rPr>
        <w:t>ДЕДЛАЙН – окончание лабораторной работы №2.</w:t>
      </w:r>
    </w:p>
    <w:p w14:paraId="5E2A95AE" w14:textId="22BD109A" w:rsidR="00C372FB" w:rsidRDefault="00C372FB" w:rsidP="006D2CC5">
      <w:pPr>
        <w:ind w:left="426"/>
        <w:jc w:val="both"/>
        <w:rPr>
          <w:b/>
          <w:bCs/>
          <w:color w:val="FF0000"/>
          <w:sz w:val="40"/>
          <w:szCs w:val="40"/>
        </w:rPr>
      </w:pPr>
    </w:p>
    <w:p w14:paraId="4A3295FF" w14:textId="11B13E5E" w:rsidR="00C372FB" w:rsidRDefault="00C372FB" w:rsidP="006D2CC5">
      <w:pPr>
        <w:ind w:left="426"/>
        <w:jc w:val="both"/>
        <w:rPr>
          <w:b/>
          <w:bCs/>
          <w:color w:val="FF0000"/>
          <w:sz w:val="40"/>
          <w:szCs w:val="40"/>
        </w:rPr>
      </w:pPr>
    </w:p>
    <w:p w14:paraId="57B250BF" w14:textId="6ED09CDB" w:rsidR="00C372FB" w:rsidRDefault="00C372FB" w:rsidP="006D2CC5">
      <w:pPr>
        <w:ind w:left="426"/>
        <w:jc w:val="both"/>
        <w:rPr>
          <w:b/>
          <w:bCs/>
          <w:color w:val="FF0000"/>
          <w:sz w:val="40"/>
          <w:szCs w:val="40"/>
        </w:rPr>
      </w:pPr>
    </w:p>
    <w:p w14:paraId="541E65DC" w14:textId="2D367CC5" w:rsidR="00C372FB" w:rsidRDefault="00C372FB" w:rsidP="006D2CC5">
      <w:pPr>
        <w:ind w:left="426"/>
        <w:jc w:val="both"/>
        <w:rPr>
          <w:b/>
          <w:bCs/>
          <w:color w:val="FF0000"/>
          <w:sz w:val="40"/>
          <w:szCs w:val="40"/>
        </w:rPr>
      </w:pPr>
    </w:p>
    <w:p w14:paraId="1E5D4EDC" w14:textId="7CA717B9" w:rsidR="00C372FB" w:rsidRDefault="00C372FB" w:rsidP="006D2CC5">
      <w:pPr>
        <w:ind w:left="426"/>
        <w:jc w:val="both"/>
        <w:rPr>
          <w:b/>
          <w:bCs/>
          <w:color w:val="FF0000"/>
          <w:sz w:val="40"/>
          <w:szCs w:val="40"/>
        </w:rPr>
      </w:pPr>
    </w:p>
    <w:p w14:paraId="31461130" w14:textId="680E3760" w:rsidR="00C372FB" w:rsidRDefault="00C372FB" w:rsidP="006D2CC5">
      <w:pPr>
        <w:ind w:left="426"/>
        <w:jc w:val="both"/>
        <w:rPr>
          <w:b/>
          <w:bCs/>
          <w:color w:val="FF0000"/>
          <w:sz w:val="40"/>
          <w:szCs w:val="40"/>
        </w:rPr>
      </w:pPr>
    </w:p>
    <w:p w14:paraId="046F4F05" w14:textId="3D3730EF" w:rsidR="00C372FB" w:rsidRDefault="00C372FB" w:rsidP="006D2CC5">
      <w:pPr>
        <w:ind w:left="426"/>
        <w:jc w:val="both"/>
        <w:rPr>
          <w:b/>
          <w:bCs/>
          <w:color w:val="FF0000"/>
          <w:sz w:val="40"/>
          <w:szCs w:val="40"/>
        </w:rPr>
      </w:pPr>
    </w:p>
    <w:p w14:paraId="095D0A8F" w14:textId="516AB93C" w:rsidR="00C372FB" w:rsidRDefault="00C372FB" w:rsidP="006D2CC5">
      <w:pPr>
        <w:ind w:left="426"/>
        <w:jc w:val="both"/>
        <w:rPr>
          <w:b/>
          <w:bCs/>
          <w:color w:val="FF0000"/>
          <w:sz w:val="40"/>
          <w:szCs w:val="40"/>
        </w:rPr>
      </w:pPr>
    </w:p>
    <w:p w14:paraId="06510FDD" w14:textId="6EDA3553" w:rsidR="00C372FB" w:rsidRDefault="00C372FB" w:rsidP="006D2CC5">
      <w:pPr>
        <w:ind w:left="426"/>
        <w:jc w:val="both"/>
        <w:rPr>
          <w:b/>
          <w:bCs/>
          <w:color w:val="FF0000"/>
          <w:sz w:val="40"/>
          <w:szCs w:val="40"/>
        </w:rPr>
      </w:pPr>
    </w:p>
    <w:p w14:paraId="443C9927" w14:textId="63CC4B80" w:rsidR="00C372FB" w:rsidRDefault="00C372FB" w:rsidP="006D2CC5">
      <w:pPr>
        <w:ind w:left="426"/>
        <w:jc w:val="both"/>
        <w:rPr>
          <w:b/>
          <w:bCs/>
          <w:color w:val="FF0000"/>
          <w:sz w:val="40"/>
          <w:szCs w:val="40"/>
        </w:rPr>
      </w:pPr>
    </w:p>
    <w:p w14:paraId="2F7961A4" w14:textId="5EA398E2" w:rsidR="00C372FB" w:rsidRDefault="00C372FB" w:rsidP="006D2CC5">
      <w:pPr>
        <w:ind w:left="426"/>
        <w:jc w:val="both"/>
        <w:rPr>
          <w:b/>
          <w:bCs/>
          <w:color w:val="FF0000"/>
          <w:sz w:val="40"/>
          <w:szCs w:val="40"/>
        </w:rPr>
      </w:pPr>
    </w:p>
    <w:p w14:paraId="452CFACE" w14:textId="699E8F78" w:rsidR="00C372FB" w:rsidRDefault="00C372FB" w:rsidP="006D2CC5">
      <w:pPr>
        <w:ind w:left="426"/>
        <w:jc w:val="both"/>
        <w:rPr>
          <w:b/>
          <w:bCs/>
          <w:color w:val="FF0000"/>
          <w:sz w:val="40"/>
          <w:szCs w:val="40"/>
        </w:rPr>
      </w:pPr>
    </w:p>
    <w:p w14:paraId="02F2D83F" w14:textId="395EA0B6" w:rsidR="00C372FB" w:rsidRDefault="00C372FB" w:rsidP="006D2CC5">
      <w:pPr>
        <w:ind w:left="426"/>
        <w:jc w:val="both"/>
        <w:rPr>
          <w:b/>
          <w:bCs/>
          <w:color w:val="FF0000"/>
          <w:sz w:val="40"/>
          <w:szCs w:val="40"/>
        </w:rPr>
      </w:pPr>
    </w:p>
    <w:p w14:paraId="7E4825F4" w14:textId="30E50F8E" w:rsidR="00C372FB" w:rsidRDefault="00C372FB" w:rsidP="006D2CC5">
      <w:pPr>
        <w:ind w:left="426"/>
        <w:jc w:val="both"/>
        <w:rPr>
          <w:b/>
          <w:bCs/>
          <w:color w:val="FF0000"/>
          <w:sz w:val="40"/>
          <w:szCs w:val="40"/>
        </w:rPr>
      </w:pPr>
    </w:p>
    <w:p w14:paraId="5E92959F" w14:textId="3882E933" w:rsidR="00C372FB" w:rsidRDefault="00C372FB" w:rsidP="006D2CC5">
      <w:pPr>
        <w:ind w:left="426"/>
        <w:jc w:val="both"/>
        <w:rPr>
          <w:b/>
          <w:bCs/>
          <w:color w:val="FF0000"/>
          <w:sz w:val="40"/>
          <w:szCs w:val="40"/>
        </w:rPr>
      </w:pPr>
    </w:p>
    <w:p w14:paraId="11392DB6" w14:textId="599B4CF9" w:rsidR="00C372FB" w:rsidRDefault="00C372FB" w:rsidP="006D2CC5">
      <w:pPr>
        <w:ind w:left="426"/>
        <w:jc w:val="both"/>
        <w:rPr>
          <w:b/>
          <w:bCs/>
          <w:color w:val="FF0000"/>
          <w:sz w:val="40"/>
          <w:szCs w:val="40"/>
        </w:rPr>
      </w:pPr>
    </w:p>
    <w:p w14:paraId="35E4CC97" w14:textId="2589986B" w:rsidR="00C372FB" w:rsidRDefault="00C372FB" w:rsidP="006D2CC5">
      <w:pPr>
        <w:ind w:left="426"/>
        <w:jc w:val="both"/>
        <w:rPr>
          <w:b/>
          <w:bCs/>
          <w:color w:val="FF0000"/>
          <w:sz w:val="40"/>
          <w:szCs w:val="40"/>
        </w:rPr>
      </w:pPr>
    </w:p>
    <w:p w14:paraId="2AA9195D" w14:textId="343ECC1E" w:rsidR="00C372FB" w:rsidRDefault="00C372FB" w:rsidP="006D2CC5">
      <w:pPr>
        <w:ind w:left="426"/>
        <w:jc w:val="both"/>
        <w:rPr>
          <w:b/>
          <w:bCs/>
          <w:color w:val="FF0000"/>
          <w:sz w:val="40"/>
          <w:szCs w:val="40"/>
        </w:rPr>
      </w:pPr>
    </w:p>
    <w:p w14:paraId="489332A4" w14:textId="3180666B" w:rsidR="00C372FB" w:rsidRPr="00C372FB" w:rsidRDefault="00C372FB" w:rsidP="006D2CC5">
      <w:pPr>
        <w:ind w:left="426"/>
        <w:jc w:val="both"/>
        <w:rPr>
          <w:b/>
          <w:bCs/>
          <w:color w:val="FF0000"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3C66BC5A" wp14:editId="1F14C54F">
            <wp:extent cx="6210300" cy="34931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9E86B0" wp14:editId="71C32230">
            <wp:extent cx="6210300" cy="34931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061087" wp14:editId="6533A39B">
            <wp:extent cx="6210300" cy="34931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9F4ED1" wp14:editId="203E51E8">
            <wp:extent cx="6210300" cy="34931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BAFCA9" wp14:editId="4391C136">
            <wp:extent cx="6210300" cy="34931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17634C" wp14:editId="27A2B9A5">
            <wp:extent cx="6210300" cy="34931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E5D92F" wp14:editId="7561C349">
            <wp:extent cx="6210300" cy="34931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946B" w14:textId="428DCEC4" w:rsidR="00CB5EAC" w:rsidRDefault="00CB5EAC">
      <w:pPr>
        <w:ind w:firstLine="426"/>
        <w:jc w:val="both"/>
        <w:rPr>
          <w:b/>
          <w:bCs/>
          <w:color w:val="FF0000"/>
          <w:sz w:val="40"/>
          <w:szCs w:val="40"/>
        </w:rPr>
      </w:pPr>
    </w:p>
    <w:p w14:paraId="554209CC" w14:textId="617EB3B8" w:rsidR="00C372FB" w:rsidRDefault="00C372FB">
      <w:pPr>
        <w:ind w:firstLine="426"/>
        <w:jc w:val="both"/>
        <w:rPr>
          <w:b/>
          <w:bCs/>
          <w:color w:val="FF0000"/>
          <w:sz w:val="40"/>
          <w:szCs w:val="40"/>
        </w:rPr>
      </w:pPr>
    </w:p>
    <w:p w14:paraId="54C1872A" w14:textId="1F6B30A0" w:rsidR="00C372FB" w:rsidRDefault="00C372FB">
      <w:pPr>
        <w:ind w:firstLine="426"/>
        <w:jc w:val="both"/>
        <w:rPr>
          <w:b/>
          <w:bCs/>
          <w:color w:val="FF0000"/>
          <w:sz w:val="40"/>
          <w:szCs w:val="40"/>
        </w:rPr>
      </w:pPr>
    </w:p>
    <w:p w14:paraId="6E351FD9" w14:textId="0713AABE" w:rsidR="00C372FB" w:rsidRDefault="00C372FB">
      <w:pPr>
        <w:ind w:firstLine="426"/>
        <w:jc w:val="both"/>
        <w:rPr>
          <w:b/>
          <w:bCs/>
          <w:color w:val="FF0000"/>
          <w:sz w:val="40"/>
          <w:szCs w:val="40"/>
        </w:rPr>
      </w:pPr>
    </w:p>
    <w:p w14:paraId="1889E583" w14:textId="7D3685B0" w:rsidR="00C372FB" w:rsidRDefault="00C372FB">
      <w:pPr>
        <w:ind w:firstLine="426"/>
        <w:jc w:val="both"/>
        <w:rPr>
          <w:b/>
          <w:bCs/>
          <w:color w:val="FF0000"/>
          <w:sz w:val="40"/>
          <w:szCs w:val="40"/>
        </w:rPr>
      </w:pPr>
    </w:p>
    <w:p w14:paraId="2FB3AC7F" w14:textId="1AED4BD8" w:rsidR="00C372FB" w:rsidRDefault="00C372FB">
      <w:pPr>
        <w:ind w:firstLine="426"/>
        <w:jc w:val="both"/>
        <w:rPr>
          <w:b/>
          <w:bCs/>
          <w:color w:val="FF0000"/>
          <w:sz w:val="40"/>
          <w:szCs w:val="40"/>
        </w:rPr>
      </w:pPr>
    </w:p>
    <w:p w14:paraId="1C8370CB" w14:textId="798ACE9F" w:rsidR="00C372FB" w:rsidRDefault="00C372FB">
      <w:pPr>
        <w:ind w:firstLine="426"/>
        <w:jc w:val="both"/>
        <w:rPr>
          <w:b/>
          <w:bCs/>
          <w:color w:val="FF0000"/>
          <w:sz w:val="40"/>
          <w:szCs w:val="40"/>
        </w:rPr>
      </w:pPr>
    </w:p>
    <w:p w14:paraId="5D259069" w14:textId="052206A8" w:rsidR="00C372FB" w:rsidRDefault="00C372FB">
      <w:pPr>
        <w:ind w:firstLine="426"/>
        <w:jc w:val="both"/>
        <w:rPr>
          <w:b/>
          <w:bCs/>
          <w:color w:val="FF0000"/>
          <w:sz w:val="40"/>
          <w:szCs w:val="40"/>
        </w:rPr>
      </w:pPr>
    </w:p>
    <w:p w14:paraId="05660DD6" w14:textId="372D8410" w:rsidR="00C372FB" w:rsidRDefault="00C372FB">
      <w:pPr>
        <w:ind w:firstLine="426"/>
        <w:jc w:val="both"/>
        <w:rPr>
          <w:b/>
          <w:bCs/>
          <w:color w:val="FF0000"/>
          <w:sz w:val="40"/>
          <w:szCs w:val="40"/>
        </w:rPr>
      </w:pPr>
    </w:p>
    <w:p w14:paraId="683031ED" w14:textId="1BF84251" w:rsidR="00C372FB" w:rsidRDefault="00C372FB">
      <w:pPr>
        <w:ind w:firstLine="426"/>
        <w:jc w:val="both"/>
        <w:rPr>
          <w:b/>
          <w:bCs/>
          <w:color w:val="FF0000"/>
          <w:sz w:val="40"/>
          <w:szCs w:val="40"/>
        </w:rPr>
      </w:pPr>
    </w:p>
    <w:p w14:paraId="1E14E283" w14:textId="22428133" w:rsidR="00C372FB" w:rsidRDefault="00C372FB">
      <w:pPr>
        <w:ind w:firstLine="426"/>
        <w:jc w:val="both"/>
        <w:rPr>
          <w:b/>
          <w:bCs/>
          <w:color w:val="FF0000"/>
          <w:sz w:val="40"/>
          <w:szCs w:val="40"/>
        </w:rPr>
      </w:pPr>
    </w:p>
    <w:p w14:paraId="6C63518C" w14:textId="393C67C3" w:rsidR="00C372FB" w:rsidRDefault="00C372FB">
      <w:pPr>
        <w:ind w:firstLine="426"/>
        <w:jc w:val="both"/>
        <w:rPr>
          <w:b/>
          <w:bCs/>
          <w:color w:val="FF0000"/>
          <w:sz w:val="40"/>
          <w:szCs w:val="40"/>
        </w:rPr>
      </w:pPr>
    </w:p>
    <w:p w14:paraId="5D658013" w14:textId="19EF49BF" w:rsidR="00C372FB" w:rsidRDefault="00C372FB">
      <w:pPr>
        <w:ind w:firstLine="426"/>
        <w:jc w:val="both"/>
        <w:rPr>
          <w:b/>
          <w:bCs/>
          <w:color w:val="FF0000"/>
          <w:sz w:val="40"/>
          <w:szCs w:val="40"/>
        </w:rPr>
      </w:pPr>
    </w:p>
    <w:p w14:paraId="0BECECFF" w14:textId="1B4CA67D" w:rsidR="00C372FB" w:rsidRDefault="00C372FB">
      <w:pPr>
        <w:ind w:firstLine="426"/>
        <w:jc w:val="both"/>
        <w:rPr>
          <w:b/>
          <w:bCs/>
          <w:color w:val="FF0000"/>
          <w:sz w:val="40"/>
          <w:szCs w:val="40"/>
        </w:rPr>
      </w:pPr>
    </w:p>
    <w:p w14:paraId="669BD78F" w14:textId="03A9741A" w:rsidR="00C372FB" w:rsidRDefault="00C372FB">
      <w:pPr>
        <w:ind w:firstLine="426"/>
        <w:jc w:val="both"/>
        <w:rPr>
          <w:b/>
          <w:bCs/>
          <w:color w:val="FF0000"/>
          <w:sz w:val="40"/>
          <w:szCs w:val="40"/>
        </w:rPr>
      </w:pPr>
    </w:p>
    <w:p w14:paraId="16D7B32F" w14:textId="6C01CC37" w:rsidR="00C372FB" w:rsidRDefault="00C372FB">
      <w:pPr>
        <w:ind w:firstLine="426"/>
        <w:jc w:val="both"/>
        <w:rPr>
          <w:b/>
          <w:bCs/>
          <w:color w:val="FF0000"/>
          <w:sz w:val="40"/>
          <w:szCs w:val="40"/>
        </w:rPr>
      </w:pPr>
    </w:p>
    <w:p w14:paraId="1C045863" w14:textId="6DBF91EC" w:rsidR="00C372FB" w:rsidRDefault="00C372FB">
      <w:pPr>
        <w:ind w:firstLine="426"/>
        <w:jc w:val="both"/>
        <w:rPr>
          <w:b/>
          <w:bCs/>
          <w:color w:val="FF0000"/>
          <w:sz w:val="40"/>
          <w:szCs w:val="40"/>
        </w:rPr>
      </w:pPr>
    </w:p>
    <w:p w14:paraId="0503A630" w14:textId="780B20C7" w:rsidR="00C372FB" w:rsidRDefault="00C372FB">
      <w:pPr>
        <w:ind w:firstLine="426"/>
        <w:jc w:val="both"/>
        <w:rPr>
          <w:b/>
          <w:bCs/>
          <w:color w:val="FF0000"/>
          <w:sz w:val="40"/>
          <w:szCs w:val="40"/>
        </w:rPr>
      </w:pPr>
    </w:p>
    <w:p w14:paraId="5DF56BFA" w14:textId="6C153627" w:rsidR="00C372FB" w:rsidRDefault="00C372FB">
      <w:pPr>
        <w:ind w:firstLine="426"/>
        <w:jc w:val="both"/>
        <w:rPr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CF52754" wp14:editId="18B8294D">
            <wp:extent cx="6210300" cy="34931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6571" w14:textId="17FDD9AE" w:rsidR="00C372FB" w:rsidRPr="005A2567" w:rsidRDefault="00C372FB">
      <w:pPr>
        <w:ind w:firstLine="426"/>
        <w:jc w:val="both"/>
        <w:rPr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31B9F98" wp14:editId="66C96EFB">
            <wp:extent cx="6210300" cy="34931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80B523" wp14:editId="1874BD0C">
            <wp:extent cx="6210300" cy="34931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DB55D9" wp14:editId="08B9F242">
            <wp:extent cx="6210300" cy="34931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BEF8BF" wp14:editId="58AF3EC2">
            <wp:extent cx="6210300" cy="34931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897F20" wp14:editId="37A4967F">
            <wp:extent cx="6210300" cy="34931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94B996" wp14:editId="08B2B1D5">
            <wp:extent cx="6210300" cy="34931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72FB" w:rsidRPr="005A2567" w:rsidSect="00802052"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5457D9"/>
    <w:multiLevelType w:val="multilevel"/>
    <w:tmpl w:val="F4261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DC4392"/>
    <w:multiLevelType w:val="multilevel"/>
    <w:tmpl w:val="F730B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4371F3"/>
    <w:multiLevelType w:val="hybridMultilevel"/>
    <w:tmpl w:val="AE3A8C8E"/>
    <w:lvl w:ilvl="0" w:tplc="2000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15AC20F5"/>
    <w:multiLevelType w:val="multilevel"/>
    <w:tmpl w:val="42342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BD712F"/>
    <w:multiLevelType w:val="multilevel"/>
    <w:tmpl w:val="AA2A8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D04164"/>
    <w:multiLevelType w:val="hybridMultilevel"/>
    <w:tmpl w:val="B8226812"/>
    <w:lvl w:ilvl="0" w:tplc="2000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1BE41DD7"/>
    <w:multiLevelType w:val="multilevel"/>
    <w:tmpl w:val="CC7A1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EA5221"/>
    <w:multiLevelType w:val="hybridMultilevel"/>
    <w:tmpl w:val="0ACA4412"/>
    <w:lvl w:ilvl="0" w:tplc="0A9C68C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06" w:hanging="360"/>
      </w:pPr>
    </w:lvl>
    <w:lvl w:ilvl="2" w:tplc="2000001B" w:tentative="1">
      <w:start w:val="1"/>
      <w:numFmt w:val="lowerRoman"/>
      <w:lvlText w:val="%3."/>
      <w:lvlJc w:val="right"/>
      <w:pPr>
        <w:ind w:left="2226" w:hanging="180"/>
      </w:pPr>
    </w:lvl>
    <w:lvl w:ilvl="3" w:tplc="2000000F" w:tentative="1">
      <w:start w:val="1"/>
      <w:numFmt w:val="decimal"/>
      <w:lvlText w:val="%4."/>
      <w:lvlJc w:val="left"/>
      <w:pPr>
        <w:ind w:left="2946" w:hanging="360"/>
      </w:pPr>
    </w:lvl>
    <w:lvl w:ilvl="4" w:tplc="20000019" w:tentative="1">
      <w:start w:val="1"/>
      <w:numFmt w:val="lowerLetter"/>
      <w:lvlText w:val="%5."/>
      <w:lvlJc w:val="left"/>
      <w:pPr>
        <w:ind w:left="3666" w:hanging="360"/>
      </w:pPr>
    </w:lvl>
    <w:lvl w:ilvl="5" w:tplc="2000001B" w:tentative="1">
      <w:start w:val="1"/>
      <w:numFmt w:val="lowerRoman"/>
      <w:lvlText w:val="%6."/>
      <w:lvlJc w:val="right"/>
      <w:pPr>
        <w:ind w:left="4386" w:hanging="180"/>
      </w:pPr>
    </w:lvl>
    <w:lvl w:ilvl="6" w:tplc="2000000F" w:tentative="1">
      <w:start w:val="1"/>
      <w:numFmt w:val="decimal"/>
      <w:lvlText w:val="%7."/>
      <w:lvlJc w:val="left"/>
      <w:pPr>
        <w:ind w:left="5106" w:hanging="360"/>
      </w:pPr>
    </w:lvl>
    <w:lvl w:ilvl="7" w:tplc="20000019" w:tentative="1">
      <w:start w:val="1"/>
      <w:numFmt w:val="lowerLetter"/>
      <w:lvlText w:val="%8."/>
      <w:lvlJc w:val="left"/>
      <w:pPr>
        <w:ind w:left="5826" w:hanging="360"/>
      </w:pPr>
    </w:lvl>
    <w:lvl w:ilvl="8" w:tplc="2000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4122019E"/>
    <w:multiLevelType w:val="multilevel"/>
    <w:tmpl w:val="5D54C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E17E0A"/>
    <w:multiLevelType w:val="hybridMultilevel"/>
    <w:tmpl w:val="3AE02AA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56107E8D"/>
    <w:multiLevelType w:val="hybridMultilevel"/>
    <w:tmpl w:val="6EAADD5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016A21"/>
    <w:multiLevelType w:val="multilevel"/>
    <w:tmpl w:val="9BB89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8C13C5"/>
    <w:multiLevelType w:val="hybridMultilevel"/>
    <w:tmpl w:val="216A484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6EBF5A1D"/>
    <w:multiLevelType w:val="multilevel"/>
    <w:tmpl w:val="90987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3B6B72"/>
    <w:multiLevelType w:val="multilevel"/>
    <w:tmpl w:val="946EB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9"/>
  </w:num>
  <w:num w:numId="3">
    <w:abstractNumId w:val="1"/>
  </w:num>
  <w:num w:numId="4">
    <w:abstractNumId w:val="12"/>
  </w:num>
  <w:num w:numId="5">
    <w:abstractNumId w:val="8"/>
  </w:num>
  <w:num w:numId="6">
    <w:abstractNumId w:val="13"/>
  </w:num>
  <w:num w:numId="7">
    <w:abstractNumId w:val="4"/>
  </w:num>
  <w:num w:numId="8">
    <w:abstractNumId w:val="11"/>
  </w:num>
  <w:num w:numId="9">
    <w:abstractNumId w:val="14"/>
  </w:num>
  <w:num w:numId="10">
    <w:abstractNumId w:val="6"/>
  </w:num>
  <w:num w:numId="11">
    <w:abstractNumId w:val="10"/>
  </w:num>
  <w:num w:numId="12">
    <w:abstractNumId w:val="5"/>
  </w:num>
  <w:num w:numId="13">
    <w:abstractNumId w:val="3"/>
  </w:num>
  <w:num w:numId="14">
    <w:abstractNumId w:val="2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052"/>
    <w:rsid w:val="0004681B"/>
    <w:rsid w:val="001C7C0A"/>
    <w:rsid w:val="00235983"/>
    <w:rsid w:val="00250618"/>
    <w:rsid w:val="002B4FED"/>
    <w:rsid w:val="003362DD"/>
    <w:rsid w:val="003A1B73"/>
    <w:rsid w:val="003C585B"/>
    <w:rsid w:val="005A2567"/>
    <w:rsid w:val="006C5971"/>
    <w:rsid w:val="006D2CC5"/>
    <w:rsid w:val="00802052"/>
    <w:rsid w:val="008A3C2E"/>
    <w:rsid w:val="008F0FD9"/>
    <w:rsid w:val="00901476"/>
    <w:rsid w:val="009F123E"/>
    <w:rsid w:val="00BC527C"/>
    <w:rsid w:val="00C34C9F"/>
    <w:rsid w:val="00C34F33"/>
    <w:rsid w:val="00C372FB"/>
    <w:rsid w:val="00C41FA8"/>
    <w:rsid w:val="00C5797A"/>
    <w:rsid w:val="00CB5EAC"/>
    <w:rsid w:val="00DB0525"/>
    <w:rsid w:val="00DB1191"/>
    <w:rsid w:val="00EC2A1B"/>
    <w:rsid w:val="00ED6399"/>
    <w:rsid w:val="00F433C9"/>
    <w:rsid w:val="00FB1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32DF3"/>
  <w15:docId w15:val="{D32680DC-6F95-4544-8C83-BC52C0100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B052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C59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802052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02052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80205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80205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5">
    <w:name w:val="Normal (Web)"/>
    <w:basedOn w:val="a"/>
    <w:uiPriority w:val="99"/>
    <w:semiHidden/>
    <w:unhideWhenUsed/>
    <w:rsid w:val="0080205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Emphasis"/>
    <w:basedOn w:val="a0"/>
    <w:uiPriority w:val="20"/>
    <w:qFormat/>
    <w:rsid w:val="003362DD"/>
    <w:rPr>
      <w:i/>
      <w:iCs/>
    </w:rPr>
  </w:style>
  <w:style w:type="paragraph" w:styleId="a7">
    <w:name w:val="Balloon Text"/>
    <w:basedOn w:val="a"/>
    <w:link w:val="a8"/>
    <w:uiPriority w:val="99"/>
    <w:semiHidden/>
    <w:unhideWhenUsed/>
    <w:rsid w:val="003362D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362DD"/>
    <w:rPr>
      <w:rFonts w:ascii="Tahoma" w:hAnsi="Tahoma" w:cs="Tahoma"/>
      <w:sz w:val="16"/>
      <w:szCs w:val="16"/>
    </w:rPr>
  </w:style>
  <w:style w:type="character" w:styleId="a9">
    <w:name w:val="Strong"/>
    <w:basedOn w:val="a0"/>
    <w:uiPriority w:val="22"/>
    <w:qFormat/>
    <w:rsid w:val="00DB0525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DB05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il">
    <w:name w:val="il"/>
    <w:basedOn w:val="a"/>
    <w:rsid w:val="00DB052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FollowedHyperlink"/>
    <w:basedOn w:val="a0"/>
    <w:uiPriority w:val="99"/>
    <w:semiHidden/>
    <w:unhideWhenUsed/>
    <w:rsid w:val="00FB109D"/>
    <w:rPr>
      <w:color w:val="800080" w:themeColor="followedHyperlink"/>
      <w:u w:val="single"/>
    </w:rPr>
  </w:style>
  <w:style w:type="paragraph" w:customStyle="1" w:styleId="wp-caption-text">
    <w:name w:val="wp-caption-text"/>
    <w:basedOn w:val="a"/>
    <w:rsid w:val="009F123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/>
    </w:rPr>
  </w:style>
  <w:style w:type="paragraph" w:styleId="HTML">
    <w:name w:val="HTML Preformatted"/>
    <w:basedOn w:val="a"/>
    <w:link w:val="HTML0"/>
    <w:uiPriority w:val="99"/>
    <w:semiHidden/>
    <w:unhideWhenUsed/>
    <w:rsid w:val="006C59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C5971"/>
    <w:rPr>
      <w:rFonts w:ascii="Courier New" w:eastAsia="Times New Roman" w:hAnsi="Courier New" w:cs="Courier New"/>
      <w:sz w:val="20"/>
      <w:szCs w:val="20"/>
      <w:lang/>
    </w:rPr>
  </w:style>
  <w:style w:type="character" w:customStyle="1" w:styleId="20">
    <w:name w:val="Заголовок 2 Знак"/>
    <w:basedOn w:val="a0"/>
    <w:link w:val="2"/>
    <w:uiPriority w:val="9"/>
    <w:semiHidden/>
    <w:rsid w:val="006C597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ab">
    <w:name w:val="Unresolved Mention"/>
    <w:basedOn w:val="a0"/>
    <w:uiPriority w:val="99"/>
    <w:semiHidden/>
    <w:unhideWhenUsed/>
    <w:rsid w:val="002506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61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1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62021">
          <w:marLeft w:val="30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4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umpy.org/" TargetMode="External"/><Relationship Id="rId18" Type="http://schemas.openxmlformats.org/officeDocument/2006/relationships/hyperlink" Target="https://seaborn.pydata.org/" TargetMode="External"/><Relationship Id="rId26" Type="http://schemas.openxmlformats.org/officeDocument/2006/relationships/hyperlink" Target="https://www.kaggle.com" TargetMode="External"/><Relationship Id="rId39" Type="http://schemas.openxmlformats.org/officeDocument/2006/relationships/hyperlink" Target="https://vc.ru/dev/68180-podborka-datasetov-dlya-mashinnogo-obucheniya" TargetMode="External"/><Relationship Id="rId21" Type="http://schemas.openxmlformats.org/officeDocument/2006/relationships/hyperlink" Target="https://matplotlib.org/" TargetMode="External"/><Relationship Id="rId34" Type="http://schemas.openxmlformats.org/officeDocument/2006/relationships/hyperlink" Target="https://archive.ics.uci.edu/ml/index.php" TargetMode="External"/><Relationship Id="rId42" Type="http://schemas.openxmlformats.org/officeDocument/2006/relationships/image" Target="media/image4.jpg"/><Relationship Id="rId47" Type="http://schemas.openxmlformats.org/officeDocument/2006/relationships/image" Target="media/image9.png"/><Relationship Id="rId50" Type="http://schemas.openxmlformats.org/officeDocument/2006/relationships/image" Target="media/image12.png"/><Relationship Id="rId55" Type="http://schemas.openxmlformats.org/officeDocument/2006/relationships/image" Target="media/image1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seaborn.pydata.org/" TargetMode="External"/><Relationship Id="rId29" Type="http://schemas.openxmlformats.org/officeDocument/2006/relationships/hyperlink" Target="https://registry.opendata.aws/" TargetMode="External"/><Relationship Id="rId11" Type="http://schemas.openxmlformats.org/officeDocument/2006/relationships/hyperlink" Target="https://www.youtube.com/watch?v=a9UrKTVEeZA" TargetMode="External"/><Relationship Id="rId24" Type="http://schemas.openxmlformats.org/officeDocument/2006/relationships/hyperlink" Target="https://scikit-learn.org/stable/modules/generated/sklearn.naive_bayes.MultinomialNB.html" TargetMode="External"/><Relationship Id="rId32" Type="http://schemas.openxmlformats.org/officeDocument/2006/relationships/hyperlink" Target="https://www.data.gov/" TargetMode="External"/><Relationship Id="rId37" Type="http://schemas.openxmlformats.org/officeDocument/2006/relationships/hyperlink" Target="https://tproger.ru/translations/the-best-datasets-for-machine-learning-and-data-science/" TargetMode="External"/><Relationship Id="rId40" Type="http://schemas.openxmlformats.org/officeDocument/2006/relationships/hyperlink" Target="https://habr.com/ru/company/edison/blog/480408/" TargetMode="External"/><Relationship Id="rId45" Type="http://schemas.openxmlformats.org/officeDocument/2006/relationships/image" Target="media/image7.png"/><Relationship Id="rId53" Type="http://schemas.openxmlformats.org/officeDocument/2006/relationships/image" Target="media/image15.png"/><Relationship Id="rId58" Type="http://schemas.openxmlformats.org/officeDocument/2006/relationships/theme" Target="theme/theme1.xml"/><Relationship Id="rId5" Type="http://schemas.openxmlformats.org/officeDocument/2006/relationships/hyperlink" Target="https://ru.wikipedia.org/wiki/%D0%A2%D0%B5%D0%BE%D1%80%D0%B5%D0%BC%D0%B0_%D0%91%D0%B0%D0%B9%D0%B5%D1%81%D0%B0" TargetMode="External"/><Relationship Id="rId19" Type="http://schemas.openxmlformats.org/officeDocument/2006/relationships/hyperlink" Target="https://pandas.pydata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scikit-learn.org/stable/" TargetMode="External"/><Relationship Id="rId22" Type="http://schemas.openxmlformats.org/officeDocument/2006/relationships/hyperlink" Target="https://matplotlib.org/" TargetMode="External"/><Relationship Id="rId27" Type="http://schemas.openxmlformats.org/officeDocument/2006/relationships/hyperlink" Target="https://cloud.google.com/solutions/datasets" TargetMode="External"/><Relationship Id="rId30" Type="http://schemas.openxmlformats.org/officeDocument/2006/relationships/hyperlink" Target="https://registry.opendata.aws/" TargetMode="External"/><Relationship Id="rId35" Type="http://schemas.openxmlformats.org/officeDocument/2006/relationships/hyperlink" Target="https://www.who.int/data/gho" TargetMode="External"/><Relationship Id="rId43" Type="http://schemas.openxmlformats.org/officeDocument/2006/relationships/image" Target="media/image5.png"/><Relationship Id="rId48" Type="http://schemas.openxmlformats.org/officeDocument/2006/relationships/image" Target="media/image10.png"/><Relationship Id="rId56" Type="http://schemas.openxmlformats.org/officeDocument/2006/relationships/image" Target="media/image18.png"/><Relationship Id="rId8" Type="http://schemas.openxmlformats.org/officeDocument/2006/relationships/hyperlink" Target="http://datareview.info/wp-content/uploads/2015/09/Bayes_41.png" TargetMode="External"/><Relationship Id="rId51" Type="http://schemas.openxmlformats.org/officeDocument/2006/relationships/image" Target="media/image13.png"/><Relationship Id="rId3" Type="http://schemas.openxmlformats.org/officeDocument/2006/relationships/settings" Target="settings.xml"/><Relationship Id="rId12" Type="http://schemas.openxmlformats.org/officeDocument/2006/relationships/hyperlink" Target="https://numpy.org/" TargetMode="External"/><Relationship Id="rId17" Type="http://schemas.openxmlformats.org/officeDocument/2006/relationships/hyperlink" Target="https://github.com/voila-dashboards/voila" TargetMode="External"/><Relationship Id="rId25" Type="http://schemas.openxmlformats.org/officeDocument/2006/relationships/hyperlink" Target="https://www.kaggle.com/" TargetMode="External"/><Relationship Id="rId33" Type="http://schemas.openxmlformats.org/officeDocument/2006/relationships/hyperlink" Target="https://archive.ics.uci.edu/ml/index.php" TargetMode="External"/><Relationship Id="rId38" Type="http://schemas.openxmlformats.org/officeDocument/2006/relationships/hyperlink" Target="https://tproger.ru/experts/data-science-practice/" TargetMode="External"/><Relationship Id="rId46" Type="http://schemas.openxmlformats.org/officeDocument/2006/relationships/image" Target="media/image8.png"/><Relationship Id="rId20" Type="http://schemas.openxmlformats.org/officeDocument/2006/relationships/hyperlink" Target="https://pandas.pydata.org/" TargetMode="External"/><Relationship Id="rId41" Type="http://schemas.openxmlformats.org/officeDocument/2006/relationships/hyperlink" Target="https://docs.microsoft.com/ru-ru/azure/open-datasets/dataset-catalog" TargetMode="External"/><Relationship Id="rId54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seaborn.pydata.org/" TargetMode="External"/><Relationship Id="rId23" Type="http://schemas.openxmlformats.org/officeDocument/2006/relationships/hyperlink" Target="http://scikit-learn.org/stable/modules/generated/sklearn.naive_bayes.MultinomialNB.html" TargetMode="External"/><Relationship Id="rId28" Type="http://schemas.openxmlformats.org/officeDocument/2006/relationships/hyperlink" Target="https://cloud.google.com/solutions/datasets" TargetMode="External"/><Relationship Id="rId36" Type="http://schemas.openxmlformats.org/officeDocument/2006/relationships/hyperlink" Target="https://earthdata.nasa.gov/" TargetMode="External"/><Relationship Id="rId49" Type="http://schemas.openxmlformats.org/officeDocument/2006/relationships/image" Target="media/image11.png"/><Relationship Id="rId57" Type="http://schemas.openxmlformats.org/officeDocument/2006/relationships/fontTable" Target="fontTable.xml"/><Relationship Id="rId10" Type="http://schemas.openxmlformats.org/officeDocument/2006/relationships/hyperlink" Target="https://www.machinelearningmastery.ru/naive-bayes-intuition-and-implementation-ac328f9c9718/" TargetMode="External"/><Relationship Id="rId31" Type="http://schemas.openxmlformats.org/officeDocument/2006/relationships/hyperlink" Target="https://www.data.gov/" TargetMode="External"/><Relationship Id="rId44" Type="http://schemas.openxmlformats.org/officeDocument/2006/relationships/image" Target="media/image6.png"/><Relationship Id="rId5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20</Pages>
  <Words>2048</Words>
  <Characters>11677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DNA Project</Company>
  <LinksUpToDate>false</LinksUpToDate>
  <CharactersWithSpaces>13698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Раптунович О.М.</dc:creator>
  <cp:lastModifiedBy>Мирафзал Ахроров</cp:lastModifiedBy>
  <cp:revision>3</cp:revision>
  <dcterms:created xsi:type="dcterms:W3CDTF">2022-01-31T06:23:00Z</dcterms:created>
  <dcterms:modified xsi:type="dcterms:W3CDTF">2022-02-21T18:28:00Z</dcterms:modified>
</cp:coreProperties>
</file>