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6B01" w14:textId="77777777" w:rsidR="000907FD" w:rsidRDefault="006449D1">
      <w:pPr>
        <w:spacing w:after="14" w:line="268" w:lineRule="auto"/>
        <w:ind w:right="130"/>
        <w:jc w:val="center"/>
      </w:pPr>
      <w:r>
        <w:rPr>
          <w:sz w:val="28"/>
        </w:rPr>
        <w:t xml:space="preserve">Министерство образования Республики Беларусь </w:t>
      </w:r>
    </w:p>
    <w:p w14:paraId="6EB9D7DB" w14:textId="77777777" w:rsidR="000907FD" w:rsidRDefault="006449D1">
      <w:pPr>
        <w:spacing w:after="14" w:line="268" w:lineRule="auto"/>
        <w:ind w:right="125"/>
        <w:jc w:val="center"/>
      </w:pPr>
      <w:r>
        <w:rPr>
          <w:sz w:val="28"/>
        </w:rPr>
        <w:t xml:space="preserve">Учреждение Образования </w:t>
      </w:r>
    </w:p>
    <w:p w14:paraId="6A9AEC3C" w14:textId="77777777" w:rsidR="000907FD" w:rsidRDefault="006449D1">
      <w:pPr>
        <w:spacing w:after="14" w:line="268" w:lineRule="auto"/>
        <w:ind w:right="127"/>
        <w:jc w:val="center"/>
      </w:pPr>
      <w:r>
        <w:rPr>
          <w:sz w:val="28"/>
        </w:rPr>
        <w:t xml:space="preserve">БЕЛОРУССКИЙ ГОСУДАРСТВЕННЫЙ УНИВЕРСИТЕТ </w:t>
      </w:r>
    </w:p>
    <w:p w14:paraId="5465A76B" w14:textId="77777777" w:rsidR="000907FD" w:rsidRDefault="006449D1">
      <w:pPr>
        <w:spacing w:after="14" w:line="268" w:lineRule="auto"/>
        <w:ind w:right="130"/>
        <w:jc w:val="center"/>
      </w:pPr>
      <w:r>
        <w:rPr>
          <w:sz w:val="28"/>
        </w:rPr>
        <w:t xml:space="preserve">ИНФОРМАТИКИ И РАДИОЭЛЕКТРОНИКИ </w:t>
      </w:r>
    </w:p>
    <w:p w14:paraId="5AD483BE" w14:textId="77777777" w:rsidR="000907FD" w:rsidRDefault="006449D1">
      <w:pPr>
        <w:spacing w:after="23"/>
        <w:ind w:left="0" w:right="54" w:firstLine="0"/>
        <w:jc w:val="center"/>
      </w:pPr>
      <w:r>
        <w:rPr>
          <w:sz w:val="28"/>
        </w:rPr>
        <w:t xml:space="preserve"> </w:t>
      </w:r>
    </w:p>
    <w:p w14:paraId="25CF01FE" w14:textId="77777777" w:rsidR="000907FD" w:rsidRDefault="006449D1">
      <w:pPr>
        <w:spacing w:after="14" w:line="268" w:lineRule="auto"/>
        <w:ind w:right="126"/>
        <w:jc w:val="center"/>
      </w:pPr>
      <w:r>
        <w:rPr>
          <w:sz w:val="28"/>
        </w:rPr>
        <w:t xml:space="preserve">Кафедра ИИТ </w:t>
      </w:r>
    </w:p>
    <w:p w14:paraId="118C2B51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49668530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7D105634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76C80BF0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737EEA8C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66F90082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79955A9B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71C1F546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38EB8022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3D9F5C03" w14:textId="77777777" w:rsidR="000907FD" w:rsidRDefault="006449D1">
      <w:pPr>
        <w:spacing w:after="22"/>
        <w:ind w:left="0" w:right="54" w:firstLine="0"/>
        <w:jc w:val="center"/>
      </w:pPr>
      <w:r>
        <w:rPr>
          <w:sz w:val="28"/>
        </w:rPr>
        <w:t xml:space="preserve"> </w:t>
      </w:r>
    </w:p>
    <w:p w14:paraId="2599B9C1" w14:textId="3CDBC68A" w:rsidR="000907FD" w:rsidRDefault="006449D1">
      <w:pPr>
        <w:spacing w:after="14" w:line="268" w:lineRule="auto"/>
        <w:ind w:right="124"/>
        <w:jc w:val="center"/>
      </w:pPr>
      <w:r>
        <w:rPr>
          <w:sz w:val="28"/>
        </w:rPr>
        <w:t xml:space="preserve">Лабораторная работа № </w:t>
      </w:r>
      <w:r w:rsidR="006F1546">
        <w:rPr>
          <w:sz w:val="28"/>
        </w:rPr>
        <w:t>3</w:t>
      </w:r>
      <w:r>
        <w:rPr>
          <w:sz w:val="28"/>
        </w:rPr>
        <w:t xml:space="preserve"> </w:t>
      </w:r>
    </w:p>
    <w:p w14:paraId="1577F2B7" w14:textId="77777777" w:rsidR="000907FD" w:rsidRDefault="006449D1">
      <w:pPr>
        <w:spacing w:after="14" w:line="268" w:lineRule="auto"/>
        <w:ind w:right="126"/>
        <w:jc w:val="center"/>
      </w:pPr>
      <w:r>
        <w:rPr>
          <w:sz w:val="28"/>
        </w:rPr>
        <w:t xml:space="preserve">По дисциплине «Статистические основы индуктивного вывода» </w:t>
      </w:r>
    </w:p>
    <w:p w14:paraId="35A7028A" w14:textId="776A8DB0" w:rsidR="000907FD" w:rsidRDefault="006449D1">
      <w:pPr>
        <w:spacing w:after="14" w:line="268" w:lineRule="auto"/>
        <w:jc w:val="center"/>
      </w:pPr>
      <w:r>
        <w:rPr>
          <w:sz w:val="28"/>
        </w:rPr>
        <w:t>По теме «</w:t>
      </w:r>
      <w:r w:rsidR="006F1546" w:rsidRPr="006F1546">
        <w:rPr>
          <w:sz w:val="28"/>
          <w:szCs w:val="24"/>
        </w:rPr>
        <w:t>Кластерный анализ методом k-средних</w:t>
      </w:r>
      <w:r>
        <w:rPr>
          <w:sz w:val="28"/>
        </w:rPr>
        <w:t xml:space="preserve">» </w:t>
      </w:r>
    </w:p>
    <w:p w14:paraId="63193A7A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59E54C0F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4CA3D150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43A1B930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2E4A3916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707CC1E1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7D26BA1D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51BEE198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22E17630" w14:textId="77777777" w:rsidR="000907FD" w:rsidRDefault="006449D1">
      <w:pPr>
        <w:spacing w:after="132"/>
        <w:ind w:left="0" w:right="54" w:firstLine="0"/>
        <w:jc w:val="center"/>
      </w:pPr>
      <w:r>
        <w:rPr>
          <w:sz w:val="28"/>
        </w:rPr>
        <w:t xml:space="preserve"> </w:t>
      </w:r>
    </w:p>
    <w:p w14:paraId="588543DA" w14:textId="01F489E6" w:rsidR="00FA0F01" w:rsidRDefault="006449D1">
      <w:pPr>
        <w:tabs>
          <w:tab w:val="center" w:pos="6013"/>
          <w:tab w:val="right" w:pos="9482"/>
        </w:tabs>
        <w:spacing w:after="254"/>
        <w:ind w:left="-15" w:firstLine="0"/>
        <w:jc w:val="left"/>
        <w:rPr>
          <w:sz w:val="28"/>
        </w:rPr>
      </w:pPr>
      <w:proofErr w:type="gramStart"/>
      <w:r>
        <w:rPr>
          <w:sz w:val="28"/>
        </w:rPr>
        <w:t xml:space="preserve">Выполнил: </w:t>
      </w:r>
      <w:r w:rsidR="00FA0F01">
        <w:rPr>
          <w:sz w:val="28"/>
        </w:rPr>
        <w:t xml:space="preserve">  </w:t>
      </w:r>
      <w:proofErr w:type="gramEnd"/>
      <w:r w:rsidR="00FA0F01">
        <w:rPr>
          <w:sz w:val="28"/>
        </w:rPr>
        <w:t xml:space="preserve">                                                                                        Ахроров М. Д.</w:t>
      </w:r>
      <w:r>
        <w:rPr>
          <w:sz w:val="28"/>
        </w:rPr>
        <w:tab/>
        <w:t xml:space="preserve"> </w:t>
      </w:r>
      <w:r>
        <w:rPr>
          <w:sz w:val="28"/>
        </w:rPr>
        <w:tab/>
      </w:r>
    </w:p>
    <w:p w14:paraId="3E7FCD7B" w14:textId="7F64EBCD" w:rsidR="000907FD" w:rsidRPr="00FA0F01" w:rsidRDefault="006449D1">
      <w:pPr>
        <w:tabs>
          <w:tab w:val="center" w:pos="6013"/>
          <w:tab w:val="right" w:pos="9482"/>
        </w:tabs>
        <w:spacing w:after="254"/>
        <w:ind w:left="-15" w:firstLine="0"/>
        <w:jc w:val="left"/>
      </w:pPr>
      <w:proofErr w:type="gramStart"/>
      <w:r>
        <w:rPr>
          <w:sz w:val="28"/>
        </w:rPr>
        <w:t>Пр</w:t>
      </w:r>
      <w:r w:rsidR="00FA0F01">
        <w:rPr>
          <w:sz w:val="28"/>
        </w:rPr>
        <w:t>инял</w:t>
      </w:r>
      <w:r>
        <w:rPr>
          <w:sz w:val="28"/>
        </w:rPr>
        <w:t>:</w:t>
      </w:r>
      <w:r w:rsidR="00FA0F01">
        <w:rPr>
          <w:sz w:val="28"/>
        </w:rPr>
        <w:t xml:space="preserve">   </w:t>
      </w:r>
      <w:proofErr w:type="gramEnd"/>
      <w:r w:rsidR="00FA0F01">
        <w:rPr>
          <w:sz w:val="28"/>
        </w:rPr>
        <w:t xml:space="preserve">                                                                                      Федосенко В. А.</w:t>
      </w:r>
    </w:p>
    <w:p w14:paraId="4ED906C3" w14:textId="0DFBADF6" w:rsidR="000907FD" w:rsidRDefault="000907FD">
      <w:pPr>
        <w:spacing w:after="0"/>
        <w:ind w:left="0" w:right="54" w:firstLine="0"/>
        <w:jc w:val="center"/>
      </w:pPr>
    </w:p>
    <w:p w14:paraId="76E534D6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5228F951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08F170C5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317FEEF6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13FF3274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52B84951" w14:textId="77777777" w:rsidR="00FA0F01" w:rsidRDefault="00FA0F01">
      <w:pPr>
        <w:spacing w:after="0"/>
        <w:ind w:left="0" w:right="54" w:firstLine="0"/>
        <w:jc w:val="center"/>
        <w:rPr>
          <w:sz w:val="28"/>
        </w:rPr>
      </w:pPr>
    </w:p>
    <w:p w14:paraId="2251C53A" w14:textId="77777777" w:rsidR="00FA0F01" w:rsidRDefault="00FA0F01">
      <w:pPr>
        <w:spacing w:after="0"/>
        <w:ind w:left="0" w:right="54" w:firstLine="0"/>
        <w:jc w:val="center"/>
        <w:rPr>
          <w:sz w:val="28"/>
        </w:rPr>
      </w:pPr>
    </w:p>
    <w:p w14:paraId="403F52E0" w14:textId="02E18FAE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585B20D5" w14:textId="77777777" w:rsidR="000907FD" w:rsidRDefault="006449D1">
      <w:pPr>
        <w:spacing w:after="2"/>
        <w:ind w:left="0" w:right="54" w:firstLine="0"/>
        <w:jc w:val="center"/>
      </w:pPr>
      <w:r>
        <w:rPr>
          <w:sz w:val="28"/>
        </w:rPr>
        <w:t xml:space="preserve"> </w:t>
      </w:r>
    </w:p>
    <w:p w14:paraId="27F36DCD" w14:textId="360812B2" w:rsidR="000907FD" w:rsidRDefault="006449D1" w:rsidP="00FA0F01">
      <w:pPr>
        <w:spacing w:after="14" w:line="268" w:lineRule="auto"/>
        <w:ind w:right="124"/>
        <w:jc w:val="center"/>
      </w:pPr>
      <w:r>
        <w:rPr>
          <w:sz w:val="28"/>
        </w:rPr>
        <w:t xml:space="preserve">Минск 2022  </w:t>
      </w:r>
    </w:p>
    <w:p w14:paraId="40C80686" w14:textId="77777777" w:rsidR="000907FD" w:rsidRPr="007B2735" w:rsidRDefault="006449D1" w:rsidP="005A25E0">
      <w:pPr>
        <w:pStyle w:val="1"/>
        <w:spacing w:line="276" w:lineRule="auto"/>
        <w:ind w:firstLine="709"/>
        <w:jc w:val="both"/>
        <w:rPr>
          <w:szCs w:val="28"/>
        </w:rPr>
      </w:pPr>
      <w:r w:rsidRPr="007B2735">
        <w:rPr>
          <w:szCs w:val="28"/>
        </w:rPr>
        <w:lastRenderedPageBreak/>
        <w:t xml:space="preserve">Цель работы </w:t>
      </w:r>
    </w:p>
    <w:p w14:paraId="3C15E872" w14:textId="0ACDE791" w:rsidR="006F1546" w:rsidRPr="006F1546" w:rsidRDefault="006F1546" w:rsidP="005A25E0">
      <w:pPr>
        <w:spacing w:after="199" w:line="276" w:lineRule="auto"/>
        <w:ind w:left="0" w:firstLine="709"/>
        <w:rPr>
          <w:sz w:val="28"/>
          <w:szCs w:val="24"/>
        </w:rPr>
      </w:pPr>
      <w:r w:rsidRPr="006F1546">
        <w:rPr>
          <w:sz w:val="28"/>
          <w:szCs w:val="24"/>
        </w:rPr>
        <w:t>Н</w:t>
      </w:r>
      <w:r w:rsidRPr="006F1546">
        <w:rPr>
          <w:sz w:val="28"/>
          <w:szCs w:val="24"/>
        </w:rPr>
        <w:t>аучиться импортировать данные, проводить предобработку данных, применять к данным метод кластерного анализа (k-средних) и интерпретировать полученные на основе выделения кластеров знания с точки зрения бизнес-контекста.</w:t>
      </w:r>
    </w:p>
    <w:p w14:paraId="5910D418" w14:textId="77777777" w:rsidR="006F1546" w:rsidRPr="006F1546" w:rsidRDefault="006F1546" w:rsidP="005A25E0">
      <w:pPr>
        <w:spacing w:after="199" w:line="276" w:lineRule="auto"/>
        <w:ind w:left="0" w:firstLine="709"/>
        <w:rPr>
          <w:sz w:val="28"/>
          <w:szCs w:val="24"/>
        </w:rPr>
      </w:pPr>
      <w:r w:rsidRPr="006F1546">
        <w:rPr>
          <w:sz w:val="28"/>
          <w:szCs w:val="24"/>
        </w:rPr>
        <w:t xml:space="preserve">Формируемые знания, умения и навыки: изучить, как </w:t>
      </w:r>
      <w:proofErr w:type="spellStart"/>
      <w:r w:rsidRPr="006F1546">
        <w:rPr>
          <w:sz w:val="28"/>
          <w:szCs w:val="24"/>
        </w:rPr>
        <w:t>реализуtтся</w:t>
      </w:r>
      <w:proofErr w:type="spellEnd"/>
      <w:r w:rsidRPr="006F1546">
        <w:rPr>
          <w:sz w:val="28"/>
          <w:szCs w:val="24"/>
        </w:rPr>
        <w:t xml:space="preserve"> метод k-средних на языке Python, получить навыки выделения бизнес-контекста из результатов кластерного анализа </w:t>
      </w:r>
    </w:p>
    <w:p w14:paraId="6C5408FC" w14:textId="4761B79D" w:rsidR="006F1546" w:rsidRPr="006F1546" w:rsidRDefault="006F1546" w:rsidP="005A25E0">
      <w:pPr>
        <w:pStyle w:val="1"/>
        <w:ind w:firstLine="709"/>
      </w:pPr>
      <w:r w:rsidRPr="006F1546">
        <w:t>Необходимо:</w:t>
      </w:r>
    </w:p>
    <w:p w14:paraId="113BA6DE" w14:textId="77777777" w:rsidR="006F1546" w:rsidRPr="006F1546" w:rsidRDefault="006F1546" w:rsidP="005A25E0">
      <w:pPr>
        <w:spacing w:after="199" w:line="276" w:lineRule="auto"/>
        <w:ind w:left="0" w:firstLine="709"/>
        <w:rPr>
          <w:sz w:val="28"/>
          <w:szCs w:val="24"/>
        </w:rPr>
      </w:pPr>
      <w:r w:rsidRPr="006F1546">
        <w:rPr>
          <w:sz w:val="28"/>
          <w:szCs w:val="24"/>
        </w:rPr>
        <w:t xml:space="preserve">1. С сайта https://www.kaggle.com/ импортировать один из наборов данных. </w:t>
      </w:r>
    </w:p>
    <w:p w14:paraId="3AF7B447" w14:textId="74AD8A38" w:rsidR="006F1546" w:rsidRPr="006F1546" w:rsidRDefault="006F1546" w:rsidP="005A25E0">
      <w:pPr>
        <w:spacing w:after="199" w:line="276" w:lineRule="auto"/>
        <w:ind w:left="0" w:firstLine="709"/>
        <w:rPr>
          <w:sz w:val="28"/>
          <w:szCs w:val="24"/>
        </w:rPr>
      </w:pPr>
      <w:r w:rsidRPr="006F1546">
        <w:rPr>
          <w:sz w:val="28"/>
          <w:szCs w:val="24"/>
        </w:rPr>
        <w:t>2. Используя возможности языка Python, провести кластеризацию данных методом k</w:t>
      </w:r>
      <w:r>
        <w:rPr>
          <w:sz w:val="28"/>
          <w:szCs w:val="24"/>
        </w:rPr>
        <w:t>-</w:t>
      </w:r>
      <w:r w:rsidRPr="006F1546">
        <w:rPr>
          <w:sz w:val="28"/>
          <w:szCs w:val="24"/>
        </w:rPr>
        <w:t xml:space="preserve">средних, выдвинуть гипотезы о бизнес-контексте результатов анализа. </w:t>
      </w:r>
    </w:p>
    <w:p w14:paraId="66D85E51" w14:textId="40762D28" w:rsidR="006F1546" w:rsidRPr="006F1546" w:rsidRDefault="006F1546" w:rsidP="005A25E0">
      <w:pPr>
        <w:pStyle w:val="1"/>
        <w:ind w:firstLine="709"/>
      </w:pPr>
      <w:r w:rsidRPr="006F1546">
        <w:t xml:space="preserve">Бизнес-контекст </w:t>
      </w:r>
    </w:p>
    <w:p w14:paraId="70A8C1B9" w14:textId="3B30252E" w:rsidR="000907FD" w:rsidRDefault="006F1546" w:rsidP="005A25E0">
      <w:pPr>
        <w:spacing w:after="199" w:line="276" w:lineRule="auto"/>
        <w:ind w:left="0" w:firstLine="709"/>
        <w:rPr>
          <w:sz w:val="28"/>
          <w:szCs w:val="24"/>
        </w:rPr>
      </w:pPr>
      <w:r w:rsidRPr="006F1546">
        <w:rPr>
          <w:sz w:val="28"/>
          <w:szCs w:val="24"/>
        </w:rPr>
        <w:t>Опишите выбранный набор данных: контекст данных, какие переменные есть в наборе, какое количество кластеров было выбрано для данных, в чем отличия полученных кластеров друг от друга, как можно использовать в бизнесе полученное разбиение на кластеры.</w:t>
      </w:r>
    </w:p>
    <w:p w14:paraId="410F201D" w14:textId="1E6DC7A9" w:rsidR="007051CA" w:rsidRDefault="007051CA" w:rsidP="005A25E0">
      <w:pPr>
        <w:spacing w:after="199" w:line="276" w:lineRule="auto"/>
        <w:ind w:left="0" w:firstLine="709"/>
        <w:rPr>
          <w:sz w:val="28"/>
          <w:szCs w:val="24"/>
        </w:rPr>
      </w:pPr>
    </w:p>
    <w:p w14:paraId="74916DAA" w14:textId="0A2919B5" w:rsidR="007051CA" w:rsidRDefault="007051CA" w:rsidP="005A25E0">
      <w:pPr>
        <w:spacing w:after="199" w:line="276" w:lineRule="auto"/>
        <w:ind w:left="0" w:firstLine="709"/>
        <w:rPr>
          <w:sz w:val="28"/>
          <w:szCs w:val="24"/>
        </w:rPr>
      </w:pPr>
    </w:p>
    <w:p w14:paraId="65CBED79" w14:textId="5B62280D" w:rsidR="007051CA" w:rsidRDefault="007051CA" w:rsidP="005A25E0">
      <w:pPr>
        <w:spacing w:after="199" w:line="276" w:lineRule="auto"/>
        <w:ind w:left="0" w:firstLine="709"/>
        <w:rPr>
          <w:sz w:val="28"/>
          <w:szCs w:val="24"/>
        </w:rPr>
      </w:pPr>
    </w:p>
    <w:p w14:paraId="5FA7668B" w14:textId="3415CAF2" w:rsidR="007051CA" w:rsidRDefault="007051CA" w:rsidP="005A25E0">
      <w:pPr>
        <w:spacing w:after="199" w:line="276" w:lineRule="auto"/>
        <w:ind w:left="0" w:firstLine="709"/>
        <w:rPr>
          <w:sz w:val="28"/>
          <w:szCs w:val="24"/>
        </w:rPr>
      </w:pPr>
    </w:p>
    <w:p w14:paraId="431787B2" w14:textId="78BD9313" w:rsidR="007051CA" w:rsidRDefault="007051CA" w:rsidP="005A25E0">
      <w:pPr>
        <w:spacing w:after="199" w:line="276" w:lineRule="auto"/>
        <w:ind w:left="0" w:firstLine="709"/>
        <w:rPr>
          <w:sz w:val="28"/>
          <w:szCs w:val="24"/>
        </w:rPr>
      </w:pPr>
    </w:p>
    <w:p w14:paraId="1BC030D2" w14:textId="371DB7F0" w:rsidR="007051CA" w:rsidRDefault="007051CA" w:rsidP="005A25E0">
      <w:pPr>
        <w:spacing w:after="199" w:line="276" w:lineRule="auto"/>
        <w:ind w:left="0" w:firstLine="709"/>
        <w:rPr>
          <w:sz w:val="28"/>
          <w:szCs w:val="24"/>
        </w:rPr>
      </w:pPr>
    </w:p>
    <w:p w14:paraId="0A264F41" w14:textId="7ABB14A7" w:rsidR="007051CA" w:rsidRDefault="007051CA" w:rsidP="005A25E0">
      <w:pPr>
        <w:spacing w:after="199" w:line="276" w:lineRule="auto"/>
        <w:ind w:left="0" w:firstLine="709"/>
        <w:rPr>
          <w:sz w:val="28"/>
          <w:szCs w:val="24"/>
        </w:rPr>
      </w:pPr>
    </w:p>
    <w:p w14:paraId="761432AA" w14:textId="7FE8A874" w:rsidR="007051CA" w:rsidRDefault="007051CA" w:rsidP="005A25E0">
      <w:pPr>
        <w:spacing w:after="199" w:line="276" w:lineRule="auto"/>
        <w:ind w:left="0" w:firstLine="709"/>
        <w:rPr>
          <w:sz w:val="28"/>
          <w:szCs w:val="24"/>
        </w:rPr>
      </w:pPr>
    </w:p>
    <w:p w14:paraId="1B935E5B" w14:textId="77777777" w:rsidR="007051CA" w:rsidRDefault="007051CA" w:rsidP="005A25E0">
      <w:pPr>
        <w:spacing w:after="199" w:line="276" w:lineRule="auto"/>
        <w:ind w:left="0" w:firstLine="709"/>
        <w:rPr>
          <w:sz w:val="28"/>
          <w:szCs w:val="24"/>
        </w:rPr>
      </w:pPr>
    </w:p>
    <w:p w14:paraId="2CCD86C8" w14:textId="1AAFE113" w:rsidR="00803E8E" w:rsidRDefault="00803E8E" w:rsidP="005A25E0">
      <w:pPr>
        <w:pStyle w:val="1"/>
        <w:ind w:firstLine="709"/>
      </w:pPr>
      <w:r w:rsidRPr="00803E8E">
        <w:lastRenderedPageBreak/>
        <w:t>Ход работы</w:t>
      </w:r>
    </w:p>
    <w:p w14:paraId="685A488D" w14:textId="515332D3" w:rsidR="00803E8E" w:rsidRDefault="00803E8E" w:rsidP="005A25E0">
      <w:pPr>
        <w:ind w:left="0" w:firstLine="709"/>
      </w:pPr>
      <w:r w:rsidRPr="00803E8E">
        <w:drawing>
          <wp:inline distT="0" distB="0" distL="0" distR="0" wp14:anchorId="7C3EF7CE" wp14:editId="16B5A3A2">
            <wp:extent cx="3193057" cy="126503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B299" w14:textId="68872775" w:rsidR="00803E8E" w:rsidRPr="007051CA" w:rsidRDefault="00803E8E" w:rsidP="005A25E0">
      <w:pPr>
        <w:ind w:left="0" w:firstLine="709"/>
        <w:rPr>
          <w:sz w:val="28"/>
          <w:szCs w:val="24"/>
        </w:rPr>
      </w:pPr>
      <w:r w:rsidRPr="007051CA">
        <w:rPr>
          <w:sz w:val="28"/>
          <w:szCs w:val="24"/>
        </w:rPr>
        <w:t>Рисунок 1. Подключение необходимых библиотек</w:t>
      </w:r>
    </w:p>
    <w:p w14:paraId="2401924A" w14:textId="6B55F21A" w:rsidR="00803E8E" w:rsidRPr="007051CA" w:rsidRDefault="00803E8E" w:rsidP="005A25E0">
      <w:pPr>
        <w:ind w:left="0" w:firstLine="709"/>
        <w:rPr>
          <w:sz w:val="28"/>
          <w:szCs w:val="24"/>
        </w:rPr>
      </w:pPr>
    </w:p>
    <w:p w14:paraId="5B35CBC0" w14:textId="628B585C" w:rsidR="00803E8E" w:rsidRPr="007051CA" w:rsidRDefault="007051CA" w:rsidP="005A25E0">
      <w:pPr>
        <w:ind w:left="0" w:firstLine="709"/>
        <w:rPr>
          <w:sz w:val="28"/>
          <w:szCs w:val="24"/>
        </w:rPr>
      </w:pPr>
      <w:r w:rsidRPr="007051CA">
        <w:rPr>
          <w:sz w:val="28"/>
          <w:szCs w:val="24"/>
        </w:rPr>
        <w:drawing>
          <wp:inline distT="0" distB="0" distL="0" distR="0" wp14:anchorId="16C9B650" wp14:editId="5BC7E921">
            <wp:extent cx="3893820" cy="2201937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660" cy="220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2124" w14:textId="7A5013CD" w:rsidR="00803E8E" w:rsidRPr="007051CA" w:rsidRDefault="00803E8E" w:rsidP="005A25E0">
      <w:pPr>
        <w:ind w:left="0" w:firstLine="709"/>
        <w:rPr>
          <w:sz w:val="28"/>
          <w:szCs w:val="24"/>
        </w:rPr>
      </w:pPr>
      <w:r w:rsidRPr="007051CA">
        <w:rPr>
          <w:sz w:val="28"/>
          <w:szCs w:val="24"/>
        </w:rPr>
        <w:t xml:space="preserve">Рисунок 2. Импорт </w:t>
      </w:r>
      <w:proofErr w:type="spellStart"/>
      <w:r w:rsidRPr="007051CA">
        <w:rPr>
          <w:sz w:val="28"/>
          <w:szCs w:val="24"/>
        </w:rPr>
        <w:t>датасета</w:t>
      </w:r>
      <w:proofErr w:type="spellEnd"/>
    </w:p>
    <w:p w14:paraId="6D14A4EB" w14:textId="4C07B88B" w:rsidR="007051CA" w:rsidRPr="007051CA" w:rsidRDefault="007051CA" w:rsidP="005A25E0">
      <w:pPr>
        <w:ind w:left="0" w:firstLine="709"/>
        <w:rPr>
          <w:sz w:val="28"/>
          <w:szCs w:val="24"/>
        </w:rPr>
      </w:pPr>
    </w:p>
    <w:p w14:paraId="5F3F78FF" w14:textId="229A0CAD" w:rsidR="007051CA" w:rsidRPr="007051CA" w:rsidRDefault="007051CA" w:rsidP="005A25E0">
      <w:pPr>
        <w:ind w:left="0" w:firstLine="709"/>
        <w:rPr>
          <w:sz w:val="28"/>
          <w:szCs w:val="24"/>
        </w:rPr>
      </w:pPr>
      <w:r w:rsidRPr="007051CA">
        <w:rPr>
          <w:sz w:val="28"/>
          <w:szCs w:val="24"/>
        </w:rPr>
        <w:drawing>
          <wp:inline distT="0" distB="0" distL="0" distR="0" wp14:anchorId="138A39F0" wp14:editId="38DD7338">
            <wp:extent cx="2530059" cy="31244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20D1" w14:textId="640EE1F2" w:rsidR="007051CA" w:rsidRPr="007051CA" w:rsidRDefault="007051CA" w:rsidP="005A25E0">
      <w:pPr>
        <w:ind w:left="0" w:firstLine="709"/>
        <w:rPr>
          <w:sz w:val="28"/>
          <w:szCs w:val="24"/>
        </w:rPr>
      </w:pPr>
      <w:r w:rsidRPr="007051CA">
        <w:rPr>
          <w:sz w:val="28"/>
          <w:szCs w:val="24"/>
        </w:rPr>
        <w:t>Рисунок 3. Описывание модель</w:t>
      </w:r>
    </w:p>
    <w:p w14:paraId="38A47ADF" w14:textId="190A94E8" w:rsidR="007051CA" w:rsidRPr="007051CA" w:rsidRDefault="007051CA" w:rsidP="005A25E0">
      <w:pPr>
        <w:ind w:left="0" w:firstLine="709"/>
        <w:rPr>
          <w:sz w:val="28"/>
          <w:szCs w:val="24"/>
        </w:rPr>
      </w:pPr>
    </w:p>
    <w:p w14:paraId="45FF3E3B" w14:textId="1D3F4375" w:rsidR="007051CA" w:rsidRPr="007051CA" w:rsidRDefault="007051CA" w:rsidP="005A25E0">
      <w:pPr>
        <w:ind w:left="0" w:firstLine="709"/>
        <w:rPr>
          <w:sz w:val="28"/>
          <w:szCs w:val="24"/>
        </w:rPr>
      </w:pPr>
      <w:r w:rsidRPr="007051CA">
        <w:rPr>
          <w:sz w:val="28"/>
          <w:szCs w:val="24"/>
        </w:rPr>
        <w:drawing>
          <wp:inline distT="0" distB="0" distL="0" distR="0" wp14:anchorId="118E8E67" wp14:editId="24F9C675">
            <wp:extent cx="2202371" cy="30482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A7E3" w14:textId="3C02CEDE" w:rsidR="007051CA" w:rsidRPr="007051CA" w:rsidRDefault="007051CA" w:rsidP="005A25E0">
      <w:pPr>
        <w:ind w:left="0" w:firstLine="709"/>
        <w:rPr>
          <w:sz w:val="28"/>
          <w:szCs w:val="24"/>
        </w:rPr>
      </w:pPr>
      <w:r w:rsidRPr="007051CA">
        <w:rPr>
          <w:sz w:val="28"/>
          <w:szCs w:val="24"/>
        </w:rPr>
        <w:t>Рисунок 4. Проведение моделирования</w:t>
      </w:r>
    </w:p>
    <w:p w14:paraId="52C6F456" w14:textId="35987157" w:rsidR="007051CA" w:rsidRPr="007051CA" w:rsidRDefault="007051CA" w:rsidP="005A25E0">
      <w:pPr>
        <w:ind w:left="0" w:firstLine="709"/>
        <w:rPr>
          <w:sz w:val="28"/>
          <w:szCs w:val="24"/>
        </w:rPr>
      </w:pPr>
    </w:p>
    <w:p w14:paraId="3440F83D" w14:textId="200AB2FB" w:rsidR="007051CA" w:rsidRPr="007051CA" w:rsidRDefault="007051CA" w:rsidP="005A25E0">
      <w:pPr>
        <w:ind w:left="0" w:firstLine="709"/>
        <w:rPr>
          <w:sz w:val="28"/>
          <w:szCs w:val="24"/>
        </w:rPr>
      </w:pPr>
      <w:r w:rsidRPr="007051CA">
        <w:rPr>
          <w:sz w:val="28"/>
          <w:szCs w:val="24"/>
        </w:rPr>
        <w:drawing>
          <wp:inline distT="0" distB="0" distL="0" distR="0" wp14:anchorId="64E95526" wp14:editId="66748B23">
            <wp:extent cx="3756986" cy="2339543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04EC" w14:textId="1F47715B" w:rsidR="007051CA" w:rsidRDefault="007051CA" w:rsidP="005A25E0">
      <w:pPr>
        <w:ind w:left="0" w:firstLine="709"/>
        <w:rPr>
          <w:sz w:val="28"/>
          <w:szCs w:val="24"/>
        </w:rPr>
      </w:pPr>
      <w:r w:rsidRPr="007051CA">
        <w:rPr>
          <w:sz w:val="28"/>
          <w:szCs w:val="24"/>
        </w:rPr>
        <w:t xml:space="preserve">Рисунок 5. </w:t>
      </w:r>
      <w:r w:rsidRPr="007051CA">
        <w:rPr>
          <w:sz w:val="28"/>
          <w:szCs w:val="24"/>
        </w:rPr>
        <w:t>Добав</w:t>
      </w:r>
      <w:r>
        <w:rPr>
          <w:sz w:val="28"/>
          <w:szCs w:val="24"/>
        </w:rPr>
        <w:t>ление</w:t>
      </w:r>
      <w:r w:rsidRPr="007051CA">
        <w:rPr>
          <w:sz w:val="28"/>
          <w:szCs w:val="24"/>
        </w:rPr>
        <w:t xml:space="preserve"> в исходный набор новый столбец с номером кластера наблюдения</w:t>
      </w:r>
    </w:p>
    <w:p w14:paraId="12D465C9" w14:textId="79518C8F" w:rsidR="007051CA" w:rsidRDefault="007051CA" w:rsidP="005A25E0">
      <w:pPr>
        <w:ind w:left="0" w:firstLine="709"/>
        <w:rPr>
          <w:sz w:val="28"/>
          <w:szCs w:val="24"/>
        </w:rPr>
      </w:pPr>
    </w:p>
    <w:p w14:paraId="488A4129" w14:textId="23D0276B" w:rsidR="007051CA" w:rsidRDefault="007051CA" w:rsidP="005A25E0">
      <w:pPr>
        <w:ind w:left="0" w:firstLine="709"/>
        <w:rPr>
          <w:sz w:val="28"/>
          <w:szCs w:val="24"/>
        </w:rPr>
      </w:pPr>
      <w:r w:rsidRPr="007051CA">
        <w:rPr>
          <w:sz w:val="28"/>
          <w:szCs w:val="24"/>
        </w:rPr>
        <w:lastRenderedPageBreak/>
        <w:drawing>
          <wp:inline distT="0" distB="0" distL="0" distR="0" wp14:anchorId="2C73C9F3" wp14:editId="3272A69A">
            <wp:extent cx="4297680" cy="232620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3334" cy="232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0685" w14:textId="7668DF04" w:rsidR="007051CA" w:rsidRDefault="007051CA" w:rsidP="005A25E0">
      <w:pPr>
        <w:ind w:left="0" w:firstLine="709"/>
        <w:rPr>
          <w:sz w:val="28"/>
          <w:szCs w:val="24"/>
        </w:rPr>
      </w:pPr>
      <w:r>
        <w:rPr>
          <w:sz w:val="28"/>
          <w:szCs w:val="24"/>
        </w:rPr>
        <w:t xml:space="preserve">Рисунок 6. </w:t>
      </w:r>
      <w:r w:rsidR="00E051A5" w:rsidRPr="00E051A5">
        <w:rPr>
          <w:sz w:val="28"/>
          <w:szCs w:val="24"/>
        </w:rPr>
        <w:t>Добав</w:t>
      </w:r>
      <w:r w:rsidR="002F0176">
        <w:rPr>
          <w:sz w:val="28"/>
          <w:szCs w:val="24"/>
        </w:rPr>
        <w:t>ление</w:t>
      </w:r>
      <w:r w:rsidR="00E051A5" w:rsidRPr="00E051A5">
        <w:rPr>
          <w:sz w:val="28"/>
          <w:szCs w:val="24"/>
        </w:rPr>
        <w:t xml:space="preserve"> в исходный набор новый столбец, преобразовав переменную в фактор</w:t>
      </w:r>
    </w:p>
    <w:p w14:paraId="10EC5901" w14:textId="561F36C8" w:rsidR="00E051A5" w:rsidRDefault="00E051A5" w:rsidP="005A25E0">
      <w:pPr>
        <w:ind w:left="0" w:firstLine="709"/>
        <w:rPr>
          <w:sz w:val="28"/>
          <w:szCs w:val="24"/>
        </w:rPr>
      </w:pPr>
    </w:p>
    <w:p w14:paraId="06857213" w14:textId="7F6AD973" w:rsidR="00E051A5" w:rsidRDefault="00E051A5" w:rsidP="005A25E0">
      <w:pPr>
        <w:ind w:left="0" w:firstLine="709"/>
        <w:rPr>
          <w:sz w:val="28"/>
          <w:szCs w:val="24"/>
        </w:rPr>
      </w:pPr>
      <w:r w:rsidRPr="00E051A5">
        <w:rPr>
          <w:sz w:val="28"/>
          <w:szCs w:val="24"/>
        </w:rPr>
        <w:drawing>
          <wp:inline distT="0" distB="0" distL="0" distR="0" wp14:anchorId="4D34B394" wp14:editId="3D3CC0B8">
            <wp:extent cx="5412753" cy="38404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230" cy="38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1DB8" w14:textId="0DFBB45B" w:rsidR="00E051A5" w:rsidRDefault="00E051A5" w:rsidP="005A25E0">
      <w:pPr>
        <w:ind w:left="0" w:firstLine="709"/>
        <w:rPr>
          <w:sz w:val="28"/>
          <w:szCs w:val="24"/>
        </w:rPr>
      </w:pPr>
      <w:r>
        <w:rPr>
          <w:sz w:val="28"/>
          <w:szCs w:val="24"/>
        </w:rPr>
        <w:t>Рисунок 7. Строение графика</w:t>
      </w:r>
    </w:p>
    <w:p w14:paraId="0C42C52D" w14:textId="78931913" w:rsidR="00E051A5" w:rsidRDefault="00E051A5" w:rsidP="005A25E0">
      <w:pPr>
        <w:ind w:left="0" w:firstLine="709"/>
        <w:rPr>
          <w:sz w:val="28"/>
          <w:szCs w:val="24"/>
        </w:rPr>
      </w:pPr>
    </w:p>
    <w:p w14:paraId="3E35E3EA" w14:textId="5EBA390B" w:rsidR="00E051A5" w:rsidRDefault="00E051A5" w:rsidP="005A25E0">
      <w:pPr>
        <w:ind w:left="0" w:firstLine="709"/>
        <w:rPr>
          <w:sz w:val="28"/>
          <w:szCs w:val="24"/>
        </w:rPr>
      </w:pPr>
      <w:r w:rsidRPr="00E051A5">
        <w:rPr>
          <w:sz w:val="28"/>
          <w:szCs w:val="24"/>
        </w:rPr>
        <w:drawing>
          <wp:inline distT="0" distB="0" distL="0" distR="0" wp14:anchorId="633B4DB6" wp14:editId="7AD92B35">
            <wp:extent cx="4225200" cy="160782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0780" cy="162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E4AB" w14:textId="77777777" w:rsidR="00E051A5" w:rsidRDefault="00E051A5" w:rsidP="005A25E0">
      <w:pPr>
        <w:ind w:left="0" w:firstLine="709"/>
        <w:rPr>
          <w:sz w:val="28"/>
          <w:szCs w:val="24"/>
        </w:rPr>
      </w:pPr>
      <w:r>
        <w:rPr>
          <w:sz w:val="28"/>
          <w:szCs w:val="24"/>
        </w:rPr>
        <w:t xml:space="preserve">Рисунок 8. </w:t>
      </w:r>
      <w:r w:rsidRPr="00E051A5">
        <w:rPr>
          <w:sz w:val="28"/>
          <w:szCs w:val="24"/>
        </w:rPr>
        <w:t>Состав</w:t>
      </w:r>
      <w:r>
        <w:rPr>
          <w:sz w:val="28"/>
          <w:szCs w:val="24"/>
        </w:rPr>
        <w:t xml:space="preserve">ление </w:t>
      </w:r>
      <w:r w:rsidRPr="00E051A5">
        <w:rPr>
          <w:sz w:val="28"/>
          <w:szCs w:val="24"/>
        </w:rPr>
        <w:t>сводн</w:t>
      </w:r>
      <w:r>
        <w:rPr>
          <w:sz w:val="28"/>
          <w:szCs w:val="24"/>
        </w:rPr>
        <w:t xml:space="preserve">ой </w:t>
      </w:r>
      <w:r w:rsidRPr="00E051A5">
        <w:rPr>
          <w:sz w:val="28"/>
          <w:szCs w:val="24"/>
        </w:rPr>
        <w:t>таблиц</w:t>
      </w:r>
      <w:r>
        <w:rPr>
          <w:sz w:val="28"/>
          <w:szCs w:val="24"/>
        </w:rPr>
        <w:t>ы</w:t>
      </w:r>
      <w:r w:rsidRPr="00E051A5">
        <w:rPr>
          <w:sz w:val="28"/>
          <w:szCs w:val="24"/>
        </w:rPr>
        <w:t xml:space="preserve"> по данным класса и кластера</w:t>
      </w:r>
    </w:p>
    <w:p w14:paraId="696886C3" w14:textId="2A6BAD05" w:rsidR="00E051A5" w:rsidRDefault="00E051A5" w:rsidP="005A25E0">
      <w:pPr>
        <w:ind w:left="0" w:firstLine="709"/>
        <w:rPr>
          <w:sz w:val="28"/>
          <w:szCs w:val="24"/>
        </w:rPr>
      </w:pPr>
      <w:r w:rsidRPr="00E051A5">
        <w:rPr>
          <w:sz w:val="28"/>
          <w:szCs w:val="24"/>
        </w:rPr>
        <w:lastRenderedPageBreak/>
        <w:drawing>
          <wp:inline distT="0" distB="0" distL="0" distR="0" wp14:anchorId="34E0B33D" wp14:editId="2B48FF02">
            <wp:extent cx="3955123" cy="86113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629E" w14:textId="57905B4F" w:rsidR="00E051A5" w:rsidRDefault="00E051A5" w:rsidP="005A25E0">
      <w:pPr>
        <w:ind w:left="0" w:firstLine="709"/>
        <w:rPr>
          <w:sz w:val="28"/>
          <w:szCs w:val="24"/>
        </w:rPr>
      </w:pPr>
      <w:r>
        <w:rPr>
          <w:sz w:val="28"/>
          <w:szCs w:val="24"/>
        </w:rPr>
        <w:t>Рисунок 9. Подключение методов</w:t>
      </w:r>
    </w:p>
    <w:p w14:paraId="580BBDE4" w14:textId="5580A5A6" w:rsidR="00E051A5" w:rsidRDefault="00E051A5" w:rsidP="005A25E0">
      <w:pPr>
        <w:ind w:left="0" w:firstLine="709"/>
        <w:rPr>
          <w:sz w:val="28"/>
          <w:szCs w:val="24"/>
        </w:rPr>
      </w:pPr>
    </w:p>
    <w:p w14:paraId="435FB8A2" w14:textId="508FE14A" w:rsidR="00E051A5" w:rsidRDefault="00E051A5" w:rsidP="005A25E0">
      <w:pPr>
        <w:ind w:left="0" w:firstLine="709"/>
        <w:rPr>
          <w:sz w:val="28"/>
          <w:szCs w:val="24"/>
        </w:rPr>
      </w:pPr>
      <w:r w:rsidRPr="00E051A5">
        <w:rPr>
          <w:sz w:val="28"/>
          <w:szCs w:val="24"/>
        </w:rPr>
        <w:drawing>
          <wp:inline distT="0" distB="0" distL="0" distR="0" wp14:anchorId="603C2ECF" wp14:editId="7FDCB16F">
            <wp:extent cx="5563082" cy="88399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B85D" w14:textId="09107E6F" w:rsidR="00E051A5" w:rsidRDefault="00E051A5" w:rsidP="005A25E0">
      <w:pPr>
        <w:ind w:left="0" w:firstLine="709"/>
        <w:rPr>
          <w:sz w:val="28"/>
          <w:szCs w:val="24"/>
        </w:rPr>
      </w:pPr>
      <w:r>
        <w:rPr>
          <w:sz w:val="28"/>
          <w:szCs w:val="24"/>
        </w:rPr>
        <w:t xml:space="preserve">Рисунок 10. </w:t>
      </w:r>
      <w:r w:rsidRPr="00E051A5">
        <w:rPr>
          <w:sz w:val="28"/>
          <w:szCs w:val="24"/>
        </w:rPr>
        <w:t>Разби</w:t>
      </w:r>
      <w:r w:rsidR="002F0176">
        <w:rPr>
          <w:sz w:val="28"/>
          <w:szCs w:val="24"/>
        </w:rPr>
        <w:t>ение</w:t>
      </w:r>
      <w:r w:rsidRPr="00E051A5">
        <w:rPr>
          <w:sz w:val="28"/>
          <w:szCs w:val="24"/>
        </w:rPr>
        <w:t xml:space="preserve"> исходно</w:t>
      </w:r>
      <w:r>
        <w:rPr>
          <w:sz w:val="28"/>
          <w:szCs w:val="24"/>
        </w:rPr>
        <w:t>го</w:t>
      </w:r>
      <w:r w:rsidRPr="00E051A5">
        <w:rPr>
          <w:sz w:val="28"/>
          <w:szCs w:val="24"/>
        </w:rPr>
        <w:t xml:space="preserve"> множеств</w:t>
      </w:r>
      <w:r>
        <w:rPr>
          <w:sz w:val="28"/>
          <w:szCs w:val="24"/>
        </w:rPr>
        <w:t>а</w:t>
      </w:r>
      <w:r w:rsidRPr="00E051A5">
        <w:rPr>
          <w:sz w:val="28"/>
          <w:szCs w:val="24"/>
        </w:rPr>
        <w:t xml:space="preserve"> данных на тренировочную и тестовую выборки (в соотношении 7/3) и соответствующие им верные значения классов</w:t>
      </w:r>
    </w:p>
    <w:p w14:paraId="7D67A273" w14:textId="0BD01203" w:rsidR="00E051A5" w:rsidRDefault="00E051A5" w:rsidP="005A25E0">
      <w:pPr>
        <w:ind w:left="0" w:firstLine="709"/>
        <w:rPr>
          <w:sz w:val="28"/>
          <w:szCs w:val="24"/>
        </w:rPr>
      </w:pPr>
    </w:p>
    <w:p w14:paraId="484FB6DC" w14:textId="69093241" w:rsidR="00E051A5" w:rsidRDefault="00E051A5" w:rsidP="005A25E0">
      <w:pPr>
        <w:ind w:left="0" w:firstLine="709"/>
        <w:rPr>
          <w:sz w:val="28"/>
          <w:szCs w:val="24"/>
        </w:rPr>
      </w:pPr>
      <w:r w:rsidRPr="00E051A5">
        <w:rPr>
          <w:sz w:val="28"/>
          <w:szCs w:val="24"/>
        </w:rPr>
        <w:drawing>
          <wp:inline distT="0" distB="0" distL="0" distR="0" wp14:anchorId="5DF7BB69" wp14:editId="03DDA4D5">
            <wp:extent cx="1874682" cy="662997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CE44" w14:textId="2994B7DA" w:rsidR="00E051A5" w:rsidRDefault="00E051A5" w:rsidP="005A25E0">
      <w:pPr>
        <w:ind w:left="0" w:firstLine="709"/>
        <w:rPr>
          <w:sz w:val="28"/>
          <w:szCs w:val="24"/>
        </w:rPr>
      </w:pPr>
      <w:r>
        <w:rPr>
          <w:sz w:val="28"/>
          <w:szCs w:val="24"/>
        </w:rPr>
        <w:t xml:space="preserve">Рисунок </w:t>
      </w:r>
      <w:r w:rsidR="002F0176">
        <w:rPr>
          <w:sz w:val="28"/>
          <w:szCs w:val="24"/>
        </w:rPr>
        <w:t xml:space="preserve">11. </w:t>
      </w:r>
      <w:r w:rsidR="002F0176" w:rsidRPr="002F0176">
        <w:rPr>
          <w:sz w:val="28"/>
          <w:szCs w:val="24"/>
        </w:rPr>
        <w:t>Пров</w:t>
      </w:r>
      <w:r w:rsidR="002F0176">
        <w:rPr>
          <w:sz w:val="28"/>
          <w:szCs w:val="24"/>
        </w:rPr>
        <w:t>едение</w:t>
      </w:r>
      <w:r w:rsidR="002F0176" w:rsidRPr="002F0176">
        <w:rPr>
          <w:sz w:val="28"/>
          <w:szCs w:val="24"/>
        </w:rPr>
        <w:t xml:space="preserve"> кластеризаци</w:t>
      </w:r>
      <w:r w:rsidR="002F0176">
        <w:rPr>
          <w:sz w:val="28"/>
          <w:szCs w:val="24"/>
        </w:rPr>
        <w:t>и</w:t>
      </w:r>
      <w:r w:rsidR="002F0176" w:rsidRPr="002F0176">
        <w:rPr>
          <w:sz w:val="28"/>
          <w:szCs w:val="24"/>
        </w:rPr>
        <w:t xml:space="preserve"> на тренировочной выборке</w:t>
      </w:r>
    </w:p>
    <w:p w14:paraId="495DF5EB" w14:textId="34B01C67" w:rsidR="002F0176" w:rsidRDefault="002F0176" w:rsidP="005A25E0">
      <w:pPr>
        <w:ind w:left="0" w:firstLine="709"/>
        <w:rPr>
          <w:sz w:val="28"/>
          <w:szCs w:val="24"/>
        </w:rPr>
      </w:pPr>
    </w:p>
    <w:p w14:paraId="633E61B3" w14:textId="7770274C" w:rsidR="002F0176" w:rsidRDefault="002F0176" w:rsidP="005A25E0">
      <w:pPr>
        <w:ind w:left="0" w:firstLine="709"/>
        <w:rPr>
          <w:sz w:val="28"/>
          <w:szCs w:val="24"/>
        </w:rPr>
      </w:pPr>
      <w:r w:rsidRPr="002F0176">
        <w:rPr>
          <w:sz w:val="28"/>
          <w:szCs w:val="24"/>
        </w:rPr>
        <w:drawing>
          <wp:inline distT="0" distB="0" distL="0" distR="0" wp14:anchorId="68094CC2" wp14:editId="47D2A77C">
            <wp:extent cx="3581710" cy="320068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0934" w14:textId="48A91068" w:rsidR="002F0176" w:rsidRDefault="002F0176" w:rsidP="005A25E0">
      <w:pPr>
        <w:ind w:left="0" w:firstLine="709"/>
        <w:rPr>
          <w:sz w:val="28"/>
          <w:szCs w:val="24"/>
        </w:rPr>
      </w:pPr>
      <w:r>
        <w:rPr>
          <w:sz w:val="28"/>
          <w:szCs w:val="24"/>
        </w:rPr>
        <w:t xml:space="preserve">Рисунок 12. </w:t>
      </w:r>
      <w:r w:rsidRPr="002F0176">
        <w:rPr>
          <w:sz w:val="28"/>
          <w:szCs w:val="24"/>
        </w:rPr>
        <w:t>Определ</w:t>
      </w:r>
      <w:r>
        <w:rPr>
          <w:sz w:val="28"/>
          <w:szCs w:val="24"/>
        </w:rPr>
        <w:t>ение</w:t>
      </w:r>
      <w:r w:rsidRPr="002F0176">
        <w:rPr>
          <w:sz w:val="28"/>
          <w:szCs w:val="24"/>
        </w:rPr>
        <w:t xml:space="preserve"> кластер</w:t>
      </w:r>
      <w:r>
        <w:rPr>
          <w:sz w:val="28"/>
          <w:szCs w:val="24"/>
        </w:rPr>
        <w:t>ов</w:t>
      </w:r>
      <w:r w:rsidRPr="002F0176">
        <w:rPr>
          <w:sz w:val="28"/>
          <w:szCs w:val="24"/>
        </w:rPr>
        <w:t xml:space="preserve"> по построенной модели на тестовых данных</w:t>
      </w:r>
    </w:p>
    <w:p w14:paraId="18E750C8" w14:textId="7D12CAD1" w:rsidR="002F0176" w:rsidRDefault="002F0176" w:rsidP="005A25E0">
      <w:pPr>
        <w:ind w:left="0" w:firstLine="709"/>
        <w:rPr>
          <w:sz w:val="28"/>
          <w:szCs w:val="24"/>
        </w:rPr>
      </w:pPr>
    </w:p>
    <w:p w14:paraId="54FB9CAD" w14:textId="66B69507" w:rsidR="002F0176" w:rsidRDefault="002F0176" w:rsidP="005A25E0">
      <w:pPr>
        <w:ind w:left="0" w:firstLine="709"/>
        <w:rPr>
          <w:sz w:val="28"/>
          <w:szCs w:val="24"/>
        </w:rPr>
      </w:pPr>
      <w:r w:rsidRPr="002F0176">
        <w:rPr>
          <w:sz w:val="28"/>
          <w:szCs w:val="24"/>
        </w:rPr>
        <w:drawing>
          <wp:inline distT="0" distB="0" distL="0" distR="0" wp14:anchorId="28238B74" wp14:editId="76A9AF4A">
            <wp:extent cx="4054191" cy="739204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2429" w14:textId="30409E74" w:rsidR="002F0176" w:rsidRDefault="002F0176" w:rsidP="005A25E0">
      <w:pPr>
        <w:ind w:left="0" w:firstLine="709"/>
        <w:rPr>
          <w:sz w:val="28"/>
          <w:szCs w:val="24"/>
        </w:rPr>
      </w:pPr>
      <w:r>
        <w:rPr>
          <w:sz w:val="28"/>
          <w:szCs w:val="24"/>
        </w:rPr>
        <w:t>Рисунок 13. С</w:t>
      </w:r>
      <w:r w:rsidRPr="002F0176">
        <w:rPr>
          <w:sz w:val="28"/>
          <w:szCs w:val="24"/>
        </w:rPr>
        <w:t>равн</w:t>
      </w:r>
      <w:r>
        <w:rPr>
          <w:sz w:val="28"/>
          <w:szCs w:val="24"/>
        </w:rPr>
        <w:t>ение</w:t>
      </w:r>
      <w:r w:rsidRPr="002F0176">
        <w:rPr>
          <w:sz w:val="28"/>
          <w:szCs w:val="24"/>
        </w:rPr>
        <w:t xml:space="preserve"> </w:t>
      </w:r>
      <w:r>
        <w:rPr>
          <w:sz w:val="28"/>
          <w:szCs w:val="24"/>
        </w:rPr>
        <w:t>с</w:t>
      </w:r>
      <w:r w:rsidRPr="002F0176">
        <w:rPr>
          <w:sz w:val="28"/>
          <w:szCs w:val="24"/>
        </w:rPr>
        <w:t xml:space="preserve"> помощью метрики </w:t>
      </w:r>
      <w:proofErr w:type="spellStart"/>
      <w:r w:rsidRPr="002F0176">
        <w:rPr>
          <w:sz w:val="28"/>
          <w:szCs w:val="24"/>
        </w:rPr>
        <w:t>accuracy</w:t>
      </w:r>
      <w:proofErr w:type="spellEnd"/>
      <w:r w:rsidRPr="002F0176">
        <w:rPr>
          <w:sz w:val="28"/>
          <w:szCs w:val="24"/>
        </w:rPr>
        <w:t xml:space="preserve"> предсказанные значения с исходной классификацией тестовой выборки</w:t>
      </w:r>
    </w:p>
    <w:p w14:paraId="3A0BA7AD" w14:textId="6C2C6206" w:rsidR="002F0176" w:rsidRDefault="002F0176" w:rsidP="005A25E0">
      <w:pPr>
        <w:ind w:left="0" w:firstLine="709"/>
        <w:rPr>
          <w:sz w:val="28"/>
          <w:szCs w:val="24"/>
        </w:rPr>
      </w:pPr>
    </w:p>
    <w:p w14:paraId="7DB979A3" w14:textId="28BFE346" w:rsidR="002F0176" w:rsidRDefault="002F0176" w:rsidP="005A25E0">
      <w:pPr>
        <w:ind w:left="0" w:firstLine="709"/>
        <w:rPr>
          <w:sz w:val="28"/>
          <w:szCs w:val="24"/>
        </w:rPr>
      </w:pPr>
      <w:r w:rsidRPr="002F0176">
        <w:rPr>
          <w:sz w:val="28"/>
          <w:szCs w:val="24"/>
        </w:rPr>
        <w:drawing>
          <wp:inline distT="0" distB="0" distL="0" distR="0" wp14:anchorId="1621A944" wp14:editId="2467449C">
            <wp:extent cx="4442845" cy="19508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BCA9" w14:textId="3CC367AE" w:rsidR="002F0176" w:rsidRDefault="002F0176" w:rsidP="005A25E0">
      <w:pPr>
        <w:ind w:left="0" w:firstLine="709"/>
        <w:rPr>
          <w:sz w:val="28"/>
          <w:szCs w:val="24"/>
        </w:rPr>
      </w:pPr>
      <w:r>
        <w:rPr>
          <w:sz w:val="28"/>
          <w:szCs w:val="24"/>
        </w:rPr>
        <w:t>Рисунок 14. Отчет по качеству</w:t>
      </w:r>
    </w:p>
    <w:p w14:paraId="292B51E9" w14:textId="48AB299F" w:rsidR="00E051A5" w:rsidRPr="007051CA" w:rsidRDefault="00E051A5" w:rsidP="005A25E0">
      <w:pPr>
        <w:ind w:left="0" w:firstLine="709"/>
        <w:rPr>
          <w:sz w:val="28"/>
          <w:szCs w:val="24"/>
        </w:rPr>
      </w:pPr>
      <w:r w:rsidRPr="00E051A5">
        <w:rPr>
          <w:sz w:val="28"/>
          <w:szCs w:val="24"/>
        </w:rPr>
        <w:t xml:space="preserve"> </w:t>
      </w:r>
    </w:p>
    <w:p w14:paraId="198C1BDC" w14:textId="4F08827A" w:rsidR="000907FD" w:rsidRPr="007B2735" w:rsidRDefault="006449D1" w:rsidP="005A25E0">
      <w:pPr>
        <w:pStyle w:val="1"/>
        <w:ind w:firstLine="709"/>
      </w:pPr>
      <w:r w:rsidRPr="007B2735">
        <w:lastRenderedPageBreak/>
        <w:t xml:space="preserve">Выводы </w:t>
      </w:r>
    </w:p>
    <w:p w14:paraId="7C03FEE0" w14:textId="3A8B5B59" w:rsidR="002F0176" w:rsidRPr="006F1546" w:rsidRDefault="006449D1" w:rsidP="005A25E0">
      <w:pPr>
        <w:spacing w:after="199" w:line="276" w:lineRule="auto"/>
        <w:ind w:left="0" w:firstLine="709"/>
        <w:rPr>
          <w:sz w:val="28"/>
          <w:szCs w:val="24"/>
        </w:rPr>
      </w:pPr>
      <w:r w:rsidRPr="007B2735">
        <w:rPr>
          <w:sz w:val="28"/>
          <w:szCs w:val="28"/>
        </w:rPr>
        <w:t>В ходе данной работы были получены навыки</w:t>
      </w:r>
      <w:r w:rsidR="002F0176" w:rsidRPr="006F1546">
        <w:rPr>
          <w:sz w:val="28"/>
          <w:szCs w:val="24"/>
        </w:rPr>
        <w:t xml:space="preserve"> импортиров</w:t>
      </w:r>
      <w:r w:rsidR="002F0176">
        <w:rPr>
          <w:sz w:val="28"/>
          <w:szCs w:val="24"/>
        </w:rPr>
        <w:t>ания</w:t>
      </w:r>
      <w:r w:rsidR="002F0176" w:rsidRPr="006F1546">
        <w:rPr>
          <w:sz w:val="28"/>
          <w:szCs w:val="24"/>
        </w:rPr>
        <w:t xml:space="preserve"> данны</w:t>
      </w:r>
      <w:r w:rsidR="002F0176">
        <w:rPr>
          <w:sz w:val="28"/>
          <w:szCs w:val="24"/>
        </w:rPr>
        <w:t>х</w:t>
      </w:r>
      <w:r w:rsidR="002F0176" w:rsidRPr="006F1546">
        <w:rPr>
          <w:sz w:val="28"/>
          <w:szCs w:val="24"/>
        </w:rPr>
        <w:t>, прово</w:t>
      </w:r>
      <w:r w:rsidR="005A25E0">
        <w:rPr>
          <w:sz w:val="28"/>
          <w:szCs w:val="24"/>
        </w:rPr>
        <w:t xml:space="preserve">ждение </w:t>
      </w:r>
      <w:r w:rsidR="002F0176" w:rsidRPr="006F1546">
        <w:rPr>
          <w:sz w:val="28"/>
          <w:szCs w:val="24"/>
        </w:rPr>
        <w:t>предобработк</w:t>
      </w:r>
      <w:r w:rsidR="005A25E0">
        <w:rPr>
          <w:sz w:val="28"/>
          <w:szCs w:val="24"/>
        </w:rPr>
        <w:t xml:space="preserve">и </w:t>
      </w:r>
      <w:r w:rsidR="002F0176" w:rsidRPr="006F1546">
        <w:rPr>
          <w:sz w:val="28"/>
          <w:szCs w:val="24"/>
        </w:rPr>
        <w:t>данных, примен</w:t>
      </w:r>
      <w:r w:rsidR="005A25E0">
        <w:rPr>
          <w:sz w:val="28"/>
          <w:szCs w:val="24"/>
        </w:rPr>
        <w:t>ение</w:t>
      </w:r>
      <w:r w:rsidR="002F0176" w:rsidRPr="006F1546">
        <w:rPr>
          <w:sz w:val="28"/>
          <w:szCs w:val="24"/>
        </w:rPr>
        <w:t xml:space="preserve"> к данным метод кластерного анализа (k-средних) и интерпретиров</w:t>
      </w:r>
      <w:r w:rsidR="005A25E0">
        <w:rPr>
          <w:sz w:val="28"/>
          <w:szCs w:val="24"/>
        </w:rPr>
        <w:t>ание</w:t>
      </w:r>
      <w:r w:rsidR="002F0176" w:rsidRPr="006F1546">
        <w:rPr>
          <w:sz w:val="28"/>
          <w:szCs w:val="24"/>
        </w:rPr>
        <w:t xml:space="preserve"> полученны</w:t>
      </w:r>
      <w:r w:rsidR="005A25E0">
        <w:rPr>
          <w:sz w:val="28"/>
          <w:szCs w:val="24"/>
        </w:rPr>
        <w:t>х</w:t>
      </w:r>
      <w:r w:rsidR="002F0176" w:rsidRPr="006F1546">
        <w:rPr>
          <w:sz w:val="28"/>
          <w:szCs w:val="24"/>
        </w:rPr>
        <w:t xml:space="preserve"> на основе выделения кластеров знания с точки зрения бизнес-контекста.</w:t>
      </w:r>
      <w:r w:rsidR="005A25E0">
        <w:rPr>
          <w:sz w:val="28"/>
          <w:szCs w:val="24"/>
        </w:rPr>
        <w:t xml:space="preserve"> </w:t>
      </w:r>
      <w:r w:rsidR="002F0176" w:rsidRPr="006F1546">
        <w:rPr>
          <w:sz w:val="28"/>
          <w:szCs w:val="24"/>
        </w:rPr>
        <w:t>Формир</w:t>
      </w:r>
      <w:r w:rsidR="005A25E0">
        <w:rPr>
          <w:sz w:val="28"/>
          <w:szCs w:val="24"/>
        </w:rPr>
        <w:t>овал</w:t>
      </w:r>
      <w:r w:rsidR="002F0176" w:rsidRPr="006F1546">
        <w:rPr>
          <w:sz w:val="28"/>
          <w:szCs w:val="24"/>
        </w:rPr>
        <w:t xml:space="preserve"> знания, умения и навыки: изучи</w:t>
      </w:r>
      <w:r w:rsidR="005A25E0">
        <w:rPr>
          <w:sz w:val="28"/>
          <w:szCs w:val="24"/>
        </w:rPr>
        <w:t>л</w:t>
      </w:r>
      <w:r w:rsidR="002F0176" w:rsidRPr="006F1546">
        <w:rPr>
          <w:sz w:val="28"/>
          <w:szCs w:val="24"/>
        </w:rPr>
        <w:t xml:space="preserve">, как </w:t>
      </w:r>
      <w:proofErr w:type="spellStart"/>
      <w:r w:rsidR="002F0176" w:rsidRPr="006F1546">
        <w:rPr>
          <w:sz w:val="28"/>
          <w:szCs w:val="24"/>
        </w:rPr>
        <w:t>реализуtтся</w:t>
      </w:r>
      <w:proofErr w:type="spellEnd"/>
      <w:r w:rsidR="002F0176" w:rsidRPr="006F1546">
        <w:rPr>
          <w:sz w:val="28"/>
          <w:szCs w:val="24"/>
        </w:rPr>
        <w:t xml:space="preserve"> метод k-средних на языке Python, получи</w:t>
      </w:r>
      <w:r w:rsidR="005A25E0">
        <w:rPr>
          <w:sz w:val="28"/>
          <w:szCs w:val="24"/>
        </w:rPr>
        <w:t>л</w:t>
      </w:r>
      <w:r w:rsidR="002F0176" w:rsidRPr="006F1546">
        <w:rPr>
          <w:sz w:val="28"/>
          <w:szCs w:val="24"/>
        </w:rPr>
        <w:t xml:space="preserve"> навыки выделения бизнес-контекста из результатов кластерного анализа</w:t>
      </w:r>
      <w:r w:rsidR="005A25E0">
        <w:rPr>
          <w:sz w:val="28"/>
          <w:szCs w:val="24"/>
        </w:rPr>
        <w:t>.</w:t>
      </w:r>
      <w:r w:rsidR="002F0176" w:rsidRPr="006F1546">
        <w:rPr>
          <w:sz w:val="28"/>
          <w:szCs w:val="24"/>
        </w:rPr>
        <w:t xml:space="preserve"> </w:t>
      </w:r>
    </w:p>
    <w:p w14:paraId="2F159021" w14:textId="4055C598" w:rsidR="000907FD" w:rsidRDefault="000907FD" w:rsidP="005A25E0">
      <w:pPr>
        <w:spacing w:line="276" w:lineRule="auto"/>
        <w:ind w:left="0" w:right="110" w:firstLine="709"/>
      </w:pPr>
    </w:p>
    <w:p w14:paraId="58D86FE3" w14:textId="31F6E718" w:rsidR="00803E8E" w:rsidRPr="00803E8E" w:rsidRDefault="00803E8E" w:rsidP="005A25E0">
      <w:pPr>
        <w:spacing w:line="276" w:lineRule="auto"/>
        <w:ind w:left="0" w:right="110" w:firstLine="709"/>
        <w:rPr>
          <w:sz w:val="28"/>
          <w:szCs w:val="24"/>
        </w:rPr>
      </w:pPr>
    </w:p>
    <w:sectPr w:rsidR="00803E8E" w:rsidRPr="00803E8E">
      <w:pgSz w:w="11906" w:h="16838"/>
      <w:pgMar w:top="1134" w:right="723" w:bottom="116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20AE"/>
    <w:multiLevelType w:val="hybridMultilevel"/>
    <w:tmpl w:val="DC8EE32C"/>
    <w:lvl w:ilvl="0" w:tplc="39FA9382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38457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2213A2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8CD2E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74D60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5A2FD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B26A02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527E8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2A49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4D3AA9"/>
    <w:multiLevelType w:val="hybridMultilevel"/>
    <w:tmpl w:val="3CA863C4"/>
    <w:lvl w:ilvl="0" w:tplc="CACC7AE2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48DE7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927C3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221D84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F872E6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6E9678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8CB570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BEDC5A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AD9C0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6F3C48"/>
    <w:multiLevelType w:val="hybridMultilevel"/>
    <w:tmpl w:val="8AE88C4E"/>
    <w:lvl w:ilvl="0" w:tplc="0419000F">
      <w:start w:val="1"/>
      <w:numFmt w:val="decimal"/>
      <w:lvlText w:val="%1."/>
      <w:lvlJc w:val="left"/>
      <w:pPr>
        <w:ind w:left="1286" w:hanging="360"/>
      </w:p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num w:numId="1" w16cid:durableId="632059719">
    <w:abstractNumId w:val="1"/>
  </w:num>
  <w:num w:numId="2" w16cid:durableId="1945385520">
    <w:abstractNumId w:val="0"/>
  </w:num>
  <w:num w:numId="3" w16cid:durableId="940260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D0sOwv4o8QLOJ/F0LGD2YaGsW3dPyyC8OPLvVlqpYFnOekP1UZy5P5AtVtOOATqIBIEWK9l4GNTeAcI93CtCMg==" w:salt="PggLeFFeX+E3slTD9KWRgw=="/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7FD"/>
    <w:rsid w:val="000907FD"/>
    <w:rsid w:val="002764A5"/>
    <w:rsid w:val="002F0176"/>
    <w:rsid w:val="005A25E0"/>
    <w:rsid w:val="006449D1"/>
    <w:rsid w:val="006F1546"/>
    <w:rsid w:val="007051CA"/>
    <w:rsid w:val="007A4156"/>
    <w:rsid w:val="007B2735"/>
    <w:rsid w:val="00803E8E"/>
    <w:rsid w:val="00BA0405"/>
    <w:rsid w:val="00BD1EF8"/>
    <w:rsid w:val="00E051A5"/>
    <w:rsid w:val="00E71A23"/>
    <w:rsid w:val="00F525B4"/>
    <w:rsid w:val="00FA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915F"/>
  <w15:docId w15:val="{B8580BDE-EEF5-4735-97E4-77EA8F07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176"/>
    <w:pPr>
      <w:spacing w:after="3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93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427</Words>
  <Characters>2435</Characters>
  <Application>Microsoft Office Word</Application>
  <DocSecurity>4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Ахроров Мирафзал</dc:creator>
  <cp:keywords/>
  <cp:lastModifiedBy>Мирафзал Ахроров</cp:lastModifiedBy>
  <cp:revision>2</cp:revision>
  <dcterms:created xsi:type="dcterms:W3CDTF">2022-04-11T07:19:00Z</dcterms:created>
  <dcterms:modified xsi:type="dcterms:W3CDTF">2022-04-11T07:19:00Z</dcterms:modified>
</cp:coreProperties>
</file>