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E03E5A" w14:textId="77777777" w:rsidR="00EB4032" w:rsidRPr="004D7F8E" w:rsidRDefault="00EB4032">
      <w:pPr>
        <w:spacing w:before="600"/>
        <w:rPr>
          <w:lang w:val="en-US"/>
        </w:rPr>
      </w:pPr>
    </w:p>
    <w:p w14:paraId="6AC4C933" w14:textId="77777777" w:rsidR="00EB4032" w:rsidRDefault="00000000">
      <w:pPr>
        <w:spacing w:after="160"/>
        <w:jc w:val="center"/>
      </w:pPr>
      <w:r>
        <w:rPr>
          <w:b/>
          <w:bCs/>
          <w:sz w:val="32"/>
          <w:szCs w:val="32"/>
        </w:rPr>
        <w:t>Analytic Reconstruction of the Neutrino and Lost-Jet Momenta</w:t>
      </w:r>
    </w:p>
    <w:p w14:paraId="1A67A6CF" w14:textId="77777777" w:rsidR="00EB4032" w:rsidRDefault="00000000">
      <w:pPr>
        <w:spacing w:after="360"/>
        <w:jc w:val="center"/>
      </w:pPr>
      <w:r>
        <w:rPr>
          <w:b/>
          <w:bCs/>
          <w:color w:val="444444"/>
          <w:sz w:val="26"/>
          <w:szCs w:val="26"/>
        </w:rPr>
        <w:t>Semi-leptonic ttH(bb̄) channel — derivation notes</w:t>
      </w:r>
    </w:p>
    <w:p w14:paraId="157721A7" w14:textId="2012278A" w:rsidR="00EB4032" w:rsidRDefault="00000000">
      <w:pPr>
        <w:spacing w:after="300"/>
        <w:jc w:val="center"/>
      </w:pPr>
      <w:r>
        <w:rPr>
          <w:i/>
          <w:iCs/>
          <w:color w:val="333333"/>
          <w:sz w:val="21"/>
          <w:szCs w:val="21"/>
        </w:rPr>
        <w:t>This note</w:t>
      </w:r>
      <w:r w:rsidR="004D7F8E">
        <w:rPr>
          <w:i/>
          <w:iCs/>
          <w:color w:val="333333"/>
          <w:sz w:val="21"/>
          <w:szCs w:val="21"/>
        </w:rPr>
        <w:t>s</w:t>
      </w:r>
      <w:r>
        <w:rPr>
          <w:i/>
          <w:iCs/>
          <w:color w:val="333333"/>
          <w:sz w:val="21"/>
          <w:szCs w:val="21"/>
        </w:rPr>
        <w:t xml:space="preserve"> lays out, step by step, the algebra that turns the measured objects in a semi-leptonic event (lepton, jets, missing transverse energy) into the two invisible momentum vectors used in the mass reconstruction — the neutrino and the discarded (“lost”) hadronic-W daughter jet — for a given top/W mass hypothesis. The method reuses, and generalizes, the dileptonic channel's analytic solution.</w:t>
      </w:r>
    </w:p>
    <w:p w14:paraId="1652BDF7" w14:textId="77777777" w:rsidR="00EB4032" w:rsidRDefault="00000000">
      <w:r>
        <w:br w:type="page"/>
      </w:r>
    </w:p>
    <w:p w14:paraId="7F4E6C57" w14:textId="77777777" w:rsidR="00EB4032" w:rsidRDefault="00000000">
      <w:pPr>
        <w:pStyle w:val="Heading1"/>
        <w:spacing w:before="320" w:after="160"/>
      </w:pPr>
      <w:r>
        <w:lastRenderedPageBreak/>
        <w:t>1. The physical picture: two decay legs</w:t>
      </w:r>
    </w:p>
    <w:p w14:paraId="7E9F4DF9" w14:textId="77777777" w:rsidR="00EB4032" w:rsidRDefault="00000000">
      <w:pPr>
        <w:spacing w:after="160"/>
        <w:jc w:val="both"/>
      </w:pPr>
      <w:r>
        <w:rPr>
          <w:sz w:val="22"/>
          <w:szCs w:val="22"/>
        </w:rPr>
        <w:t>One W boson decays leptonically (ℓν) and the other decays hadronically (qq̄'). Of the two hadronic-W daughter jets, one is kept in the reconstruction (“q_vis”) and the other is deliberately discarded: its momentum is folded into the missing transverse energy, and from that point on it is treated exactly like a second invisible particle, on the same footing as the neutrino. This lets the event be solved with the same two-invisible-particle analytic technique already used for the dileptonic channel.</w:t>
      </w:r>
    </w:p>
    <w:p w14:paraId="407F39C6" w14:textId="77777777" w:rsidR="00EB4032" w:rsidRDefault="00000000">
      <w:pPr>
        <w:spacing w:after="160"/>
        <w:jc w:val="both"/>
      </w:pPr>
      <w:r>
        <w:rPr>
          <w:sz w:val="22"/>
          <w:szCs w:val="22"/>
        </w:rPr>
        <w:t>The event splits into two independent decay “legs”, each a top quark decaying to a b-jet and a W, each W decaying to one visible and one invisible daughter:</w:t>
      </w:r>
    </w:p>
    <w:p w14:paraId="6BD8458E" w14:textId="77777777" w:rsidR="00EB4032" w:rsidRDefault="00000000">
      <w:pPr>
        <w:pStyle w:val="ListParagraph"/>
        <w:numPr>
          <w:ilvl w:val="0"/>
          <w:numId w:val="1"/>
        </w:numPr>
        <w:spacing w:after="100"/>
      </w:pPr>
      <w:r>
        <w:rPr>
          <w:i/>
          <w:iCs/>
          <w:sz w:val="22"/>
          <w:szCs w:val="22"/>
        </w:rPr>
        <w:t>Leg A</w:t>
      </w:r>
      <w:r>
        <w:rPr>
          <w:sz w:val="22"/>
          <w:szCs w:val="22"/>
        </w:rPr>
        <w:t xml:space="preserve"> (leptonic top):  lepton  +  </w:t>
      </w:r>
      <w:r>
        <w:rPr>
          <w:i/>
          <w:iCs/>
          <w:sz w:val="22"/>
          <w:szCs w:val="22"/>
        </w:rPr>
        <w:t>neutrino</w:t>
      </w:r>
      <w:r>
        <w:rPr>
          <w:sz w:val="22"/>
          <w:szCs w:val="22"/>
        </w:rPr>
        <w:t xml:space="preserve"> (invisible)  +  </w:t>
      </w:r>
      <w:r>
        <w:rPr>
          <w:i/>
          <w:iCs/>
          <w:sz w:val="22"/>
          <w:szCs w:val="22"/>
        </w:rPr>
        <w:t>b</w:t>
      </w:r>
      <w:r>
        <w:rPr>
          <w:i/>
          <w:iCs/>
          <w:sz w:val="22"/>
          <w:szCs w:val="22"/>
          <w:vertAlign w:val="subscript"/>
        </w:rPr>
        <w:t>lep</w:t>
      </w:r>
    </w:p>
    <w:p w14:paraId="62F1569D" w14:textId="77777777" w:rsidR="00EB4032" w:rsidRDefault="00000000">
      <w:pPr>
        <w:pStyle w:val="ListParagraph"/>
        <w:numPr>
          <w:ilvl w:val="0"/>
          <w:numId w:val="1"/>
        </w:numPr>
        <w:spacing w:after="100"/>
      </w:pPr>
      <w:r>
        <w:rPr>
          <w:i/>
          <w:iCs/>
          <w:sz w:val="22"/>
          <w:szCs w:val="22"/>
        </w:rPr>
        <w:t>Leg B</w:t>
      </w:r>
      <w:r>
        <w:rPr>
          <w:sz w:val="22"/>
          <w:szCs w:val="22"/>
        </w:rPr>
        <w:t xml:space="preserve"> (hadronic top):  </w:t>
      </w:r>
      <w:r>
        <w:rPr>
          <w:i/>
          <w:iCs/>
          <w:sz w:val="22"/>
          <w:szCs w:val="22"/>
        </w:rPr>
        <w:t>q</w:t>
      </w:r>
      <w:r>
        <w:rPr>
          <w:i/>
          <w:iCs/>
          <w:sz w:val="22"/>
          <w:szCs w:val="22"/>
          <w:vertAlign w:val="subscript"/>
        </w:rPr>
        <w:t>vis</w:t>
      </w:r>
      <w:r>
        <w:rPr>
          <w:sz w:val="22"/>
          <w:szCs w:val="22"/>
        </w:rPr>
        <w:t xml:space="preserve"> (kept jet)  +  </w:t>
      </w:r>
      <w:r>
        <w:rPr>
          <w:i/>
          <w:iCs/>
          <w:sz w:val="22"/>
          <w:szCs w:val="22"/>
        </w:rPr>
        <w:t>lost quark</w:t>
      </w:r>
      <w:r>
        <w:rPr>
          <w:sz w:val="22"/>
          <w:szCs w:val="22"/>
        </w:rPr>
        <w:t xml:space="preserve"> (invisible — the discarded jet)  +  </w:t>
      </w:r>
      <w:r>
        <w:rPr>
          <w:i/>
          <w:iCs/>
          <w:sz w:val="22"/>
          <w:szCs w:val="22"/>
        </w:rPr>
        <w:t>b</w:t>
      </w:r>
      <w:r>
        <w:rPr>
          <w:i/>
          <w:iCs/>
          <w:sz w:val="22"/>
          <w:szCs w:val="22"/>
          <w:vertAlign w:val="subscript"/>
        </w:rPr>
        <w:t>had</w:t>
      </w:r>
    </w:p>
    <w:p w14:paraId="5F94B2CE" w14:textId="77777777" w:rsidR="00EB4032" w:rsidRDefault="00000000">
      <w:pPr>
        <w:spacing w:after="160"/>
        <w:jc w:val="both"/>
      </w:pPr>
      <w:r>
        <w:rPr>
          <w:sz w:val="22"/>
          <w:szCs w:val="22"/>
        </w:rPr>
        <w:t>The neutrino is exactly massless, as usual. The lost quark is not: because its jet was actually measured before being discarded, its real invariant mass m_lost is known and used in its own mass-shell condition, instead of the massless approximation. This is the one respect in which leg B differs from the corresponding leg in the dileptonic solver, and it is why the leg-B coefficients derived in Section 4 had to be re-derived from scratch rather than reused as-is.</w:t>
      </w:r>
    </w:p>
    <w:p w14:paraId="669C66A5" w14:textId="77777777" w:rsidR="00EB4032" w:rsidRDefault="00000000">
      <w:pPr>
        <w:pStyle w:val="Heading1"/>
        <w:spacing w:before="320" w:after="160"/>
      </w:pPr>
      <w:r>
        <w:t>2. Known and unknown quantities</w:t>
      </w:r>
    </w:p>
    <w:p w14:paraId="191AB1AB" w14:textId="77777777" w:rsidR="00EB4032" w:rsidRDefault="00000000">
      <w:pPr>
        <w:spacing w:after="160"/>
        <w:jc w:val="both"/>
      </w:pPr>
      <w:r>
        <w:rPr>
          <w:sz w:val="22"/>
          <w:szCs w:val="22"/>
        </w:rPr>
        <w:t>Six unknowns in total — the three momentum components of each invisible particle — are solved simultaneously, for every combination of jet-role assignment and (m_t, m_W) hypothesis on the scan grid.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EB4032" w14:paraId="15210F7F" w14:textId="77777777">
        <w:trPr>
          <w:tblHeader/>
        </w:trPr>
        <w:tc>
          <w:tcPr>
            <w:tcW w:w="3000" w:type="dxa"/>
            <w:shd w:val="clear" w:color="auto" w:fill="DDEBF7"/>
            <w:tcMar>
              <w:top w:w="80" w:type="dxa"/>
              <w:left w:w="120" w:type="dxa"/>
              <w:bottom w:w="80" w:type="dxa"/>
              <w:right w:w="120" w:type="dxa"/>
            </w:tcMar>
          </w:tcPr>
          <w:p w14:paraId="301EABEA" w14:textId="77777777" w:rsidR="00EB4032" w:rsidRDefault="00000000">
            <w:r>
              <w:rPr>
                <w:b/>
                <w:bCs/>
                <w:sz w:val="21"/>
                <w:szCs w:val="21"/>
              </w:rPr>
              <w:t>Known (measured)</w:t>
            </w:r>
          </w:p>
        </w:tc>
        <w:tc>
          <w:tcPr>
            <w:tcW w:w="6000" w:type="dxa"/>
            <w:shd w:val="clear" w:color="auto" w:fill="DDEBF7"/>
            <w:tcMar>
              <w:top w:w="80" w:type="dxa"/>
              <w:left w:w="120" w:type="dxa"/>
              <w:bottom w:w="80" w:type="dxa"/>
              <w:right w:w="120" w:type="dxa"/>
            </w:tcMar>
          </w:tcPr>
          <w:p w14:paraId="23B5EBBA" w14:textId="77777777" w:rsidR="00EB4032" w:rsidRDefault="00EB4032"/>
        </w:tc>
      </w:tr>
      <w:tr w:rsidR="00EB4032" w14:paraId="1CF67586" w14:textId="77777777">
        <w:tc>
          <w:tcPr>
            <w:tcW w:w="3000" w:type="dxa"/>
            <w:tcMar>
              <w:top w:w="80" w:type="dxa"/>
              <w:left w:w="120" w:type="dxa"/>
              <w:bottom w:w="80" w:type="dxa"/>
              <w:right w:w="120" w:type="dxa"/>
            </w:tcMar>
          </w:tcPr>
          <w:p w14:paraId="305C3535" w14:textId="77777777" w:rsidR="00EB4032" w:rsidRDefault="00000000">
            <w:r>
              <w:rPr>
                <w:sz w:val="22"/>
                <w:szCs w:val="22"/>
              </w:rPr>
              <w:t>Lepton 4-vector</w:t>
            </w:r>
          </w:p>
        </w:tc>
        <w:tc>
          <w:tcPr>
            <w:tcW w:w="6000" w:type="dxa"/>
            <w:tcMar>
              <w:top w:w="80" w:type="dxa"/>
              <w:left w:w="120" w:type="dxa"/>
              <w:bottom w:w="80" w:type="dxa"/>
              <w:right w:w="120" w:type="dxa"/>
            </w:tcMar>
          </w:tcPr>
          <w:p w14:paraId="5C720353" w14:textId="77777777" w:rsidR="00EB4032" w:rsidRDefault="00000000">
            <w:r>
              <w:rPr>
                <w:i/>
                <w:iCs/>
                <w:sz w:val="22"/>
                <w:szCs w:val="22"/>
              </w:rPr>
              <w:t>E</w:t>
            </w:r>
            <w:r>
              <w:rPr>
                <w:i/>
                <w:iCs/>
                <w:sz w:val="16"/>
                <w:szCs w:val="16"/>
                <w:vertAlign w:val="subscript"/>
              </w:rPr>
              <w:t>ℓ</w:t>
            </w:r>
            <w:r>
              <w:rPr>
                <w:sz w:val="22"/>
                <w:szCs w:val="22"/>
              </w:rPr>
              <w:t xml:space="preserve">,  </w:t>
            </w:r>
            <w:r>
              <w:rPr>
                <w:i/>
                <w:iCs/>
                <w:sz w:val="22"/>
                <w:szCs w:val="22"/>
              </w:rPr>
              <w:t>p</w:t>
            </w:r>
            <w:r>
              <w:rPr>
                <w:i/>
                <w:iCs/>
                <w:sz w:val="16"/>
                <w:szCs w:val="16"/>
                <w:vertAlign w:val="subscript"/>
              </w:rPr>
              <w:t>ℓx</w:t>
            </w:r>
            <w:r>
              <w:rPr>
                <w:sz w:val="22"/>
                <w:szCs w:val="22"/>
              </w:rPr>
              <w:t xml:space="preserve">,  </w:t>
            </w:r>
            <w:r>
              <w:rPr>
                <w:i/>
                <w:iCs/>
                <w:sz w:val="22"/>
                <w:szCs w:val="22"/>
              </w:rPr>
              <w:t>p</w:t>
            </w:r>
            <w:r>
              <w:rPr>
                <w:i/>
                <w:iCs/>
                <w:sz w:val="16"/>
                <w:szCs w:val="16"/>
                <w:vertAlign w:val="subscript"/>
              </w:rPr>
              <w:t>ℓy</w:t>
            </w:r>
            <w:r>
              <w:rPr>
                <w:sz w:val="22"/>
                <w:szCs w:val="22"/>
              </w:rPr>
              <w:t xml:space="preserve">,  </w:t>
            </w:r>
            <w:r>
              <w:rPr>
                <w:i/>
                <w:iCs/>
                <w:sz w:val="22"/>
                <w:szCs w:val="22"/>
              </w:rPr>
              <w:t>p</w:t>
            </w:r>
            <w:r>
              <w:rPr>
                <w:i/>
                <w:iCs/>
                <w:sz w:val="16"/>
                <w:szCs w:val="16"/>
                <w:vertAlign w:val="subscript"/>
              </w:rPr>
              <w:t>ℓz</w:t>
            </w:r>
          </w:p>
        </w:tc>
      </w:tr>
      <w:tr w:rsidR="00EB4032" w14:paraId="43CB681F" w14:textId="77777777">
        <w:tc>
          <w:tcPr>
            <w:tcW w:w="3000" w:type="dxa"/>
            <w:tcMar>
              <w:top w:w="80" w:type="dxa"/>
              <w:left w:w="120" w:type="dxa"/>
              <w:bottom w:w="80" w:type="dxa"/>
              <w:right w:w="120" w:type="dxa"/>
            </w:tcMar>
          </w:tcPr>
          <w:p w14:paraId="36075E83" w14:textId="77777777" w:rsidR="00EB4032" w:rsidRDefault="00000000">
            <w:r>
              <w:rPr>
                <w:sz w:val="22"/>
                <w:szCs w:val="22"/>
              </w:rPr>
              <w:t>b-jet 4-vectors</w:t>
            </w:r>
          </w:p>
        </w:tc>
        <w:tc>
          <w:tcPr>
            <w:tcW w:w="6000" w:type="dxa"/>
            <w:tcMar>
              <w:top w:w="80" w:type="dxa"/>
              <w:left w:w="120" w:type="dxa"/>
              <w:bottom w:w="80" w:type="dxa"/>
              <w:right w:w="120" w:type="dxa"/>
            </w:tcMar>
          </w:tcPr>
          <w:p w14:paraId="53C19058" w14:textId="77777777" w:rsidR="00EB4032" w:rsidRDefault="00000000">
            <w:r>
              <w:rPr>
                <w:i/>
                <w:iCs/>
                <w:sz w:val="22"/>
                <w:szCs w:val="22"/>
              </w:rPr>
              <w:t>b</w:t>
            </w:r>
            <w:r>
              <w:rPr>
                <w:i/>
                <w:iCs/>
                <w:sz w:val="22"/>
                <w:szCs w:val="22"/>
                <w:vertAlign w:val="subscript"/>
              </w:rPr>
              <w:t>lep</w:t>
            </w:r>
            <w:r>
              <w:rPr>
                <w:sz w:val="22"/>
                <w:szCs w:val="22"/>
              </w:rPr>
              <w:t xml:space="preserve">  and  </w:t>
            </w:r>
            <w:r>
              <w:rPr>
                <w:i/>
                <w:iCs/>
                <w:sz w:val="22"/>
                <w:szCs w:val="22"/>
              </w:rPr>
              <w:t>b</w:t>
            </w:r>
            <w:r>
              <w:rPr>
                <w:i/>
                <w:iCs/>
                <w:sz w:val="22"/>
                <w:szCs w:val="22"/>
                <w:vertAlign w:val="subscript"/>
              </w:rPr>
              <w:t>had</w:t>
            </w:r>
            <w:r>
              <w:rPr>
                <w:sz w:val="22"/>
                <w:szCs w:val="22"/>
              </w:rPr>
              <w:t xml:space="preserve">  (which pool jet plays which role is itself scanned — Sec. 7)</w:t>
            </w:r>
          </w:p>
        </w:tc>
      </w:tr>
      <w:tr w:rsidR="00EB4032" w14:paraId="36DC8B5F" w14:textId="77777777">
        <w:tc>
          <w:tcPr>
            <w:tcW w:w="3000" w:type="dxa"/>
            <w:tcMar>
              <w:top w:w="80" w:type="dxa"/>
              <w:left w:w="120" w:type="dxa"/>
              <w:bottom w:w="80" w:type="dxa"/>
              <w:right w:w="120" w:type="dxa"/>
            </w:tcMar>
          </w:tcPr>
          <w:p w14:paraId="6D66332B" w14:textId="77777777" w:rsidR="00EB4032" w:rsidRDefault="00000000">
            <w:r>
              <w:rPr>
                <w:sz w:val="22"/>
                <w:szCs w:val="22"/>
              </w:rPr>
              <w:t>Kept W-daughter jet</w:t>
            </w:r>
          </w:p>
        </w:tc>
        <w:tc>
          <w:tcPr>
            <w:tcW w:w="6000" w:type="dxa"/>
            <w:tcMar>
              <w:top w:w="80" w:type="dxa"/>
              <w:left w:w="120" w:type="dxa"/>
              <w:bottom w:w="80" w:type="dxa"/>
              <w:right w:w="120" w:type="dxa"/>
            </w:tcMar>
          </w:tcPr>
          <w:p w14:paraId="04C5E486" w14:textId="77777777" w:rsidR="00EB4032" w:rsidRDefault="00000000">
            <w:r>
              <w:rPr>
                <w:i/>
                <w:iCs/>
                <w:sz w:val="22"/>
                <w:szCs w:val="22"/>
              </w:rPr>
              <w:t>q</w:t>
            </w:r>
            <w:r>
              <w:rPr>
                <w:i/>
                <w:iCs/>
                <w:sz w:val="22"/>
                <w:szCs w:val="22"/>
                <w:vertAlign w:val="subscript"/>
              </w:rPr>
              <w:t>vis</w:t>
            </w:r>
            <w:r>
              <w:rPr>
                <w:sz w:val="22"/>
                <w:szCs w:val="22"/>
              </w:rPr>
              <w:t xml:space="preserve">,  with measured mass </w:t>
            </w:r>
            <w:r>
              <w:rPr>
                <w:i/>
                <w:iCs/>
                <w:sz w:val="22"/>
                <w:szCs w:val="22"/>
              </w:rPr>
              <w:t>m</w:t>
            </w:r>
            <w:r>
              <w:rPr>
                <w:i/>
                <w:iCs/>
                <w:sz w:val="16"/>
                <w:szCs w:val="16"/>
                <w:vertAlign w:val="subscript"/>
              </w:rPr>
              <w:t>qvis</w:t>
            </w:r>
          </w:p>
        </w:tc>
      </w:tr>
      <w:tr w:rsidR="00EB4032" w14:paraId="74AD5AF5" w14:textId="77777777">
        <w:tc>
          <w:tcPr>
            <w:tcW w:w="3000" w:type="dxa"/>
            <w:tcMar>
              <w:top w:w="80" w:type="dxa"/>
              <w:left w:w="120" w:type="dxa"/>
              <w:bottom w:w="80" w:type="dxa"/>
              <w:right w:w="120" w:type="dxa"/>
            </w:tcMar>
          </w:tcPr>
          <w:p w14:paraId="45DB992C" w14:textId="77777777" w:rsidR="00EB4032" w:rsidRDefault="00000000">
            <w:r>
              <w:rPr>
                <w:sz w:val="22"/>
                <w:szCs w:val="22"/>
              </w:rPr>
              <w:t>Discarded jet's mass</w:t>
            </w:r>
          </w:p>
        </w:tc>
        <w:tc>
          <w:tcPr>
            <w:tcW w:w="6000" w:type="dxa"/>
            <w:tcMar>
              <w:top w:w="80" w:type="dxa"/>
              <w:left w:w="120" w:type="dxa"/>
              <w:bottom w:w="80" w:type="dxa"/>
              <w:right w:w="120" w:type="dxa"/>
            </w:tcMar>
          </w:tcPr>
          <w:p w14:paraId="149008C6" w14:textId="77777777" w:rsidR="00EB4032" w:rsidRDefault="00000000">
            <w:r>
              <w:rPr>
                <w:i/>
                <w:iCs/>
                <w:sz w:val="22"/>
                <w:szCs w:val="22"/>
              </w:rPr>
              <w:t>m</w:t>
            </w:r>
            <w:r>
              <w:rPr>
                <w:i/>
                <w:iCs/>
                <w:sz w:val="16"/>
                <w:szCs w:val="16"/>
                <w:vertAlign w:val="subscript"/>
              </w:rPr>
              <w:t>lost</w:t>
            </w:r>
            <w:r>
              <w:rPr>
                <w:sz w:val="22"/>
                <w:szCs w:val="22"/>
              </w:rPr>
              <w:t xml:space="preserve">  — measured before the jet is hidden and folded into MET</w:t>
            </w:r>
          </w:p>
        </w:tc>
      </w:tr>
      <w:tr w:rsidR="00EB4032" w14:paraId="14E1856D" w14:textId="77777777">
        <w:tc>
          <w:tcPr>
            <w:tcW w:w="3000" w:type="dxa"/>
            <w:tcMar>
              <w:top w:w="80" w:type="dxa"/>
              <w:left w:w="120" w:type="dxa"/>
              <w:bottom w:w="80" w:type="dxa"/>
              <w:right w:w="120" w:type="dxa"/>
            </w:tcMar>
          </w:tcPr>
          <w:p w14:paraId="398770B3" w14:textId="77777777" w:rsidR="00EB4032" w:rsidRDefault="00000000">
            <w:r>
              <w:rPr>
                <w:sz w:val="22"/>
                <w:szCs w:val="22"/>
              </w:rPr>
              <w:t>Missing transverse energy</w:t>
            </w:r>
          </w:p>
        </w:tc>
        <w:tc>
          <w:tcPr>
            <w:tcW w:w="6000" w:type="dxa"/>
            <w:tcMar>
              <w:top w:w="80" w:type="dxa"/>
              <w:left w:w="120" w:type="dxa"/>
              <w:bottom w:w="80" w:type="dxa"/>
              <w:right w:w="120" w:type="dxa"/>
            </w:tcMar>
          </w:tcPr>
          <w:p w14:paraId="1BFB5B12" w14:textId="77777777" w:rsidR="00EB4032" w:rsidRDefault="00000000">
            <w:r>
              <w:rPr>
                <w:i/>
                <w:iCs/>
                <w:sz w:val="22"/>
                <w:szCs w:val="22"/>
              </w:rPr>
              <w:t>E</w:t>
            </w:r>
            <w:r>
              <w:rPr>
                <w:i/>
                <w:iCs/>
                <w:sz w:val="16"/>
                <w:szCs w:val="16"/>
                <w:vertAlign w:val="subscript"/>
              </w:rPr>
              <w:t>x,miss</w:t>
            </w:r>
            <w:r>
              <w:rPr>
                <w:sz w:val="22"/>
                <w:szCs w:val="22"/>
              </w:rPr>
              <w:t xml:space="preserve">,  </w:t>
            </w:r>
            <w:r>
              <w:rPr>
                <w:i/>
                <w:iCs/>
                <w:sz w:val="22"/>
                <w:szCs w:val="22"/>
              </w:rPr>
              <w:t>E</w:t>
            </w:r>
            <w:r>
              <w:rPr>
                <w:i/>
                <w:iCs/>
                <w:sz w:val="16"/>
                <w:szCs w:val="16"/>
                <w:vertAlign w:val="subscript"/>
              </w:rPr>
              <w:t>y,miss</w:t>
            </w:r>
            <w:r>
              <w:rPr>
                <w:sz w:val="22"/>
                <w:szCs w:val="22"/>
              </w:rPr>
              <w:t xml:space="preserve">  (after adding back the discarded jet's </w:t>
            </w:r>
            <w:r>
              <w:rPr>
                <w:i/>
                <w:iCs/>
                <w:sz w:val="22"/>
                <w:szCs w:val="22"/>
              </w:rPr>
              <w:t>p</w:t>
            </w:r>
            <w:r>
              <w:rPr>
                <w:i/>
                <w:iCs/>
                <w:sz w:val="22"/>
                <w:szCs w:val="22"/>
                <w:vertAlign w:val="subscript"/>
              </w:rPr>
              <w:t>x</w:t>
            </w:r>
            <w:r>
              <w:rPr>
                <w:sz w:val="22"/>
                <w:szCs w:val="22"/>
              </w:rPr>
              <w:t xml:space="preserve">, </w:t>
            </w:r>
            <w:r>
              <w:rPr>
                <w:i/>
                <w:iCs/>
                <w:sz w:val="22"/>
                <w:szCs w:val="22"/>
              </w:rPr>
              <w:t>p</w:t>
            </w:r>
            <w:r>
              <w:rPr>
                <w:i/>
                <w:iCs/>
                <w:sz w:val="22"/>
                <w:szCs w:val="22"/>
                <w:vertAlign w:val="subscript"/>
              </w:rPr>
              <w:t>y</w:t>
            </w:r>
            <w:r>
              <w:rPr>
                <w:sz w:val="22"/>
                <w:szCs w:val="22"/>
              </w:rPr>
              <w:t>)</w:t>
            </w:r>
          </w:p>
        </w:tc>
      </w:tr>
      <w:tr w:rsidR="00EB4032" w14:paraId="56944115" w14:textId="77777777">
        <w:tc>
          <w:tcPr>
            <w:tcW w:w="3000" w:type="dxa"/>
            <w:tcMar>
              <w:top w:w="80" w:type="dxa"/>
              <w:left w:w="120" w:type="dxa"/>
              <w:bottom w:w="80" w:type="dxa"/>
              <w:right w:w="120" w:type="dxa"/>
            </w:tcMar>
          </w:tcPr>
          <w:p w14:paraId="2AC86FCE" w14:textId="77777777" w:rsidR="00EB4032" w:rsidRDefault="00000000">
            <w:r>
              <w:rPr>
                <w:sz w:val="22"/>
                <w:szCs w:val="22"/>
              </w:rPr>
              <w:t>Mass hypothesis</w:t>
            </w:r>
          </w:p>
        </w:tc>
        <w:tc>
          <w:tcPr>
            <w:tcW w:w="6000" w:type="dxa"/>
            <w:tcMar>
              <w:top w:w="80" w:type="dxa"/>
              <w:left w:w="120" w:type="dxa"/>
              <w:bottom w:w="80" w:type="dxa"/>
              <w:right w:w="120" w:type="dxa"/>
            </w:tcMar>
          </w:tcPr>
          <w:p w14:paraId="6675F711" w14:textId="77777777" w:rsidR="00EB4032" w:rsidRDefault="00000000">
            <w:r>
              <w:rPr>
                <w:i/>
                <w:iCs/>
                <w:sz w:val="22"/>
                <w:szCs w:val="22"/>
              </w:rPr>
              <w:t>m</w:t>
            </w:r>
            <w:r>
              <w:rPr>
                <w:i/>
                <w:iCs/>
                <w:sz w:val="16"/>
                <w:szCs w:val="16"/>
                <w:vertAlign w:val="subscript"/>
              </w:rPr>
              <w:t>t</w:t>
            </w:r>
            <w:r>
              <w:rPr>
                <w:sz w:val="22"/>
                <w:szCs w:val="22"/>
              </w:rPr>
              <w:t xml:space="preserve"> ∈ [150, 200] GeV,  </w:t>
            </w:r>
            <w:r>
              <w:rPr>
                <w:i/>
                <w:iCs/>
                <w:sz w:val="22"/>
                <w:szCs w:val="22"/>
              </w:rPr>
              <w:t>m</w:t>
            </w:r>
            <w:r>
              <w:rPr>
                <w:i/>
                <w:iCs/>
                <w:sz w:val="16"/>
                <w:szCs w:val="16"/>
                <w:vertAlign w:val="subscript"/>
              </w:rPr>
              <w:t>W</w:t>
            </w:r>
            <w:r>
              <w:rPr>
                <w:sz w:val="22"/>
                <w:szCs w:val="22"/>
              </w:rPr>
              <w:t xml:space="preserve"> ∈ [60, 100] GeV,  5 GeV steps (</w:t>
            </w:r>
            <w:r>
              <w:rPr>
                <w:i/>
                <w:iCs/>
                <w:sz w:val="22"/>
                <w:szCs w:val="22"/>
              </w:rPr>
              <w:t>m</w:t>
            </w:r>
            <w:r>
              <w:rPr>
                <w:i/>
                <w:iCs/>
                <w:sz w:val="16"/>
                <w:szCs w:val="16"/>
                <w:vertAlign w:val="subscript"/>
              </w:rPr>
              <w:t>t</w:t>
            </w:r>
            <w:r>
              <w:rPr>
                <w:sz w:val="22"/>
                <w:szCs w:val="22"/>
              </w:rPr>
              <w:t xml:space="preserve"> ≥ </w:t>
            </w:r>
            <w:r>
              <w:rPr>
                <w:i/>
                <w:iCs/>
                <w:sz w:val="22"/>
                <w:szCs w:val="22"/>
              </w:rPr>
              <w:t>m</w:t>
            </w:r>
            <w:r>
              <w:rPr>
                <w:i/>
                <w:iCs/>
                <w:sz w:val="16"/>
                <w:szCs w:val="16"/>
                <w:vertAlign w:val="subscript"/>
              </w:rPr>
              <w:t>W</w:t>
            </w:r>
            <w:r>
              <w:rPr>
                <w:sz w:val="22"/>
                <w:szCs w:val="22"/>
              </w:rPr>
              <w:t xml:space="preserve"> enforced)</w:t>
            </w:r>
          </w:p>
        </w:tc>
      </w:tr>
      <w:tr w:rsidR="00EB4032" w14:paraId="2ABF1777" w14:textId="77777777">
        <w:trPr>
          <w:tblHeader/>
        </w:trPr>
        <w:tc>
          <w:tcPr>
            <w:tcW w:w="3000" w:type="dxa"/>
            <w:shd w:val="clear" w:color="auto" w:fill="FCE4D6"/>
            <w:tcMar>
              <w:top w:w="80" w:type="dxa"/>
              <w:left w:w="120" w:type="dxa"/>
              <w:bottom w:w="80" w:type="dxa"/>
              <w:right w:w="120" w:type="dxa"/>
            </w:tcMar>
          </w:tcPr>
          <w:p w14:paraId="1091B0C7" w14:textId="77777777" w:rsidR="00EB4032" w:rsidRDefault="00000000">
            <w:r>
              <w:rPr>
                <w:b/>
                <w:bCs/>
                <w:sz w:val="21"/>
                <w:szCs w:val="21"/>
              </w:rPr>
              <w:t>Unknown (solved for)</w:t>
            </w:r>
          </w:p>
        </w:tc>
        <w:tc>
          <w:tcPr>
            <w:tcW w:w="6000" w:type="dxa"/>
            <w:shd w:val="clear" w:color="auto" w:fill="FCE4D6"/>
            <w:tcMar>
              <w:top w:w="80" w:type="dxa"/>
              <w:left w:w="120" w:type="dxa"/>
              <w:bottom w:w="80" w:type="dxa"/>
              <w:right w:w="120" w:type="dxa"/>
            </w:tcMar>
          </w:tcPr>
          <w:p w14:paraId="40377638" w14:textId="77777777" w:rsidR="00EB4032" w:rsidRDefault="00EB4032"/>
        </w:tc>
      </w:tr>
      <w:tr w:rsidR="00EB4032" w14:paraId="18E2C3BF" w14:textId="77777777">
        <w:tc>
          <w:tcPr>
            <w:tcW w:w="3000" w:type="dxa"/>
            <w:tcMar>
              <w:top w:w="80" w:type="dxa"/>
              <w:left w:w="120" w:type="dxa"/>
              <w:bottom w:w="80" w:type="dxa"/>
              <w:right w:w="120" w:type="dxa"/>
            </w:tcMar>
          </w:tcPr>
          <w:p w14:paraId="7FF3F0E4" w14:textId="77777777" w:rsidR="00EB4032" w:rsidRDefault="00000000">
            <w:r>
              <w:rPr>
                <w:sz w:val="22"/>
                <w:szCs w:val="22"/>
              </w:rPr>
              <w:t>Neutrino momentum</w:t>
            </w:r>
          </w:p>
        </w:tc>
        <w:tc>
          <w:tcPr>
            <w:tcW w:w="6000" w:type="dxa"/>
            <w:tcMar>
              <w:top w:w="80" w:type="dxa"/>
              <w:left w:w="120" w:type="dxa"/>
              <w:bottom w:w="80" w:type="dxa"/>
              <w:right w:w="120" w:type="dxa"/>
            </w:tcMar>
          </w:tcPr>
          <w:p w14:paraId="4C6D51AA" w14:textId="77777777" w:rsidR="00EB4032" w:rsidRDefault="00000000">
            <w:r>
              <w:rPr>
                <w:i/>
                <w:iCs/>
                <w:sz w:val="22"/>
                <w:szCs w:val="22"/>
              </w:rPr>
              <w:t>p</w:t>
            </w:r>
            <w:r>
              <w:rPr>
                <w:i/>
                <w:iCs/>
                <w:sz w:val="16"/>
                <w:szCs w:val="16"/>
                <w:vertAlign w:val="subscript"/>
              </w:rPr>
              <w:t>νx</w:t>
            </w:r>
            <w:r>
              <w:rPr>
                <w:sz w:val="22"/>
                <w:szCs w:val="22"/>
              </w:rPr>
              <w:t xml:space="preserve">, </w:t>
            </w:r>
            <w:r>
              <w:rPr>
                <w:i/>
                <w:iCs/>
                <w:sz w:val="22"/>
                <w:szCs w:val="22"/>
              </w:rPr>
              <w:t>p</w:t>
            </w:r>
            <w:r>
              <w:rPr>
                <w:i/>
                <w:iCs/>
                <w:sz w:val="16"/>
                <w:szCs w:val="16"/>
                <w:vertAlign w:val="subscript"/>
              </w:rPr>
              <w:t>νy</w:t>
            </w:r>
            <w:r>
              <w:rPr>
                <w:sz w:val="22"/>
                <w:szCs w:val="22"/>
              </w:rPr>
              <w:t xml:space="preserve">, </w:t>
            </w:r>
            <w:r>
              <w:rPr>
                <w:i/>
                <w:iCs/>
                <w:sz w:val="22"/>
                <w:szCs w:val="22"/>
              </w:rPr>
              <w:t>p</w:t>
            </w:r>
            <w:r>
              <w:rPr>
                <w:i/>
                <w:iCs/>
                <w:sz w:val="16"/>
                <w:szCs w:val="16"/>
                <w:vertAlign w:val="subscript"/>
              </w:rPr>
              <w:t>νz</w:t>
            </w:r>
            <w:r>
              <w:rPr>
                <w:sz w:val="22"/>
                <w:szCs w:val="22"/>
              </w:rPr>
              <w:t xml:space="preserve">   (massless: </w:t>
            </w:r>
            <w:r>
              <w:rPr>
                <w:i/>
                <w:iCs/>
                <w:sz w:val="22"/>
                <w:szCs w:val="22"/>
              </w:rPr>
              <w:t>E</w:t>
            </w:r>
            <w:r>
              <w:rPr>
                <w:i/>
                <w:iCs/>
                <w:sz w:val="16"/>
                <w:szCs w:val="16"/>
                <w:vertAlign w:val="subscript"/>
              </w:rPr>
              <w:t>ν</w:t>
            </w:r>
            <w:r>
              <w:rPr>
                <w:sz w:val="22"/>
                <w:szCs w:val="22"/>
              </w:rPr>
              <w:t xml:space="preserve"> = |p⃗</w:t>
            </w:r>
            <w:r>
              <w:rPr>
                <w:i/>
                <w:iCs/>
                <w:sz w:val="16"/>
                <w:szCs w:val="16"/>
                <w:vertAlign w:val="subscript"/>
              </w:rPr>
              <w:t>ν</w:t>
            </w:r>
            <w:r>
              <w:rPr>
                <w:sz w:val="22"/>
                <w:szCs w:val="22"/>
              </w:rPr>
              <w:t>| )</w:t>
            </w:r>
          </w:p>
        </w:tc>
      </w:tr>
      <w:tr w:rsidR="00EB4032" w14:paraId="6DB2AF1A" w14:textId="77777777">
        <w:tc>
          <w:tcPr>
            <w:tcW w:w="3000" w:type="dxa"/>
            <w:tcMar>
              <w:top w:w="80" w:type="dxa"/>
              <w:left w:w="120" w:type="dxa"/>
              <w:bottom w:w="80" w:type="dxa"/>
              <w:right w:w="120" w:type="dxa"/>
            </w:tcMar>
          </w:tcPr>
          <w:p w14:paraId="4E7C39D2" w14:textId="77777777" w:rsidR="00EB4032" w:rsidRDefault="00000000">
            <w:r>
              <w:rPr>
                <w:sz w:val="22"/>
                <w:szCs w:val="22"/>
              </w:rPr>
              <w:t>Lost-quark momentum</w:t>
            </w:r>
          </w:p>
        </w:tc>
        <w:tc>
          <w:tcPr>
            <w:tcW w:w="6000" w:type="dxa"/>
            <w:tcMar>
              <w:top w:w="80" w:type="dxa"/>
              <w:left w:w="120" w:type="dxa"/>
              <w:bottom w:w="80" w:type="dxa"/>
              <w:right w:w="120" w:type="dxa"/>
            </w:tcMar>
          </w:tcPr>
          <w:p w14:paraId="0EC3196A" w14:textId="77777777" w:rsidR="00EB4032" w:rsidRDefault="00000000">
            <w:r>
              <w:rPr>
                <w:i/>
                <w:iCs/>
                <w:sz w:val="22"/>
                <w:szCs w:val="22"/>
              </w:rPr>
              <w:t>p</w:t>
            </w:r>
            <w:r>
              <w:rPr>
                <w:i/>
                <w:iCs/>
                <w:sz w:val="16"/>
                <w:szCs w:val="16"/>
                <w:vertAlign w:val="subscript"/>
              </w:rPr>
              <w:t>bx</w:t>
            </w:r>
            <w:r>
              <w:rPr>
                <w:sz w:val="22"/>
                <w:szCs w:val="22"/>
              </w:rPr>
              <w:t xml:space="preserve">, </w:t>
            </w:r>
            <w:r>
              <w:rPr>
                <w:i/>
                <w:iCs/>
                <w:sz w:val="22"/>
                <w:szCs w:val="22"/>
              </w:rPr>
              <w:t>p</w:t>
            </w:r>
            <w:r>
              <w:rPr>
                <w:i/>
                <w:iCs/>
                <w:sz w:val="16"/>
                <w:szCs w:val="16"/>
                <w:vertAlign w:val="subscript"/>
              </w:rPr>
              <w:t>by</w:t>
            </w:r>
            <w:r>
              <w:rPr>
                <w:sz w:val="22"/>
                <w:szCs w:val="22"/>
              </w:rPr>
              <w:t xml:space="preserve">, </w:t>
            </w:r>
            <w:r>
              <w:rPr>
                <w:i/>
                <w:iCs/>
                <w:sz w:val="22"/>
                <w:szCs w:val="22"/>
              </w:rPr>
              <w:t>p</w:t>
            </w:r>
            <w:r>
              <w:rPr>
                <w:i/>
                <w:iCs/>
                <w:sz w:val="16"/>
                <w:szCs w:val="16"/>
                <w:vertAlign w:val="subscript"/>
              </w:rPr>
              <w:t>bz</w:t>
            </w:r>
            <w:r>
              <w:rPr>
                <w:sz w:val="22"/>
                <w:szCs w:val="22"/>
              </w:rPr>
              <w:t xml:space="preserve">   (massive: </w:t>
            </w:r>
            <w:r>
              <w:rPr>
                <w:i/>
                <w:iCs/>
                <w:sz w:val="22"/>
                <w:szCs w:val="22"/>
              </w:rPr>
              <w:t>E</w:t>
            </w:r>
            <w:r>
              <w:rPr>
                <w:i/>
                <w:iCs/>
                <w:sz w:val="16"/>
                <w:szCs w:val="16"/>
                <w:vertAlign w:val="subscript"/>
              </w:rPr>
              <w:t>lost</w:t>
            </w:r>
            <w:r>
              <w:rPr>
                <w:sz w:val="22"/>
                <w:szCs w:val="22"/>
              </w:rPr>
              <w:t xml:space="preserve"> = √(p</w:t>
            </w:r>
            <w:r>
              <w:rPr>
                <w:i/>
                <w:iCs/>
                <w:sz w:val="16"/>
                <w:szCs w:val="16"/>
                <w:vertAlign w:val="subscript"/>
              </w:rPr>
              <w:t>bx</w:t>
            </w:r>
            <w:r>
              <w:rPr>
                <w:sz w:val="22"/>
                <w:szCs w:val="22"/>
              </w:rPr>
              <w:t>²+p</w:t>
            </w:r>
            <w:r>
              <w:rPr>
                <w:i/>
                <w:iCs/>
                <w:sz w:val="16"/>
                <w:szCs w:val="16"/>
                <w:vertAlign w:val="subscript"/>
              </w:rPr>
              <w:t>by</w:t>
            </w:r>
            <w:r>
              <w:rPr>
                <w:sz w:val="22"/>
                <w:szCs w:val="22"/>
              </w:rPr>
              <w:t>²+p</w:t>
            </w:r>
            <w:r>
              <w:rPr>
                <w:i/>
                <w:iCs/>
                <w:sz w:val="16"/>
                <w:szCs w:val="16"/>
                <w:vertAlign w:val="subscript"/>
              </w:rPr>
              <w:t>bz</w:t>
            </w:r>
            <w:r>
              <w:rPr>
                <w:sz w:val="22"/>
                <w:szCs w:val="22"/>
              </w:rPr>
              <w:t>²+m</w:t>
            </w:r>
            <w:r>
              <w:rPr>
                <w:i/>
                <w:iCs/>
                <w:sz w:val="16"/>
                <w:szCs w:val="16"/>
                <w:vertAlign w:val="subscript"/>
              </w:rPr>
              <w:t>lost</w:t>
            </w:r>
            <w:r>
              <w:rPr>
                <w:sz w:val="22"/>
                <w:szCs w:val="22"/>
              </w:rPr>
              <w:t>²) )</w:t>
            </w:r>
          </w:p>
        </w:tc>
      </w:tr>
    </w:tbl>
    <w:p w14:paraId="7AF4701A" w14:textId="77777777" w:rsidR="00EB4032" w:rsidRDefault="00EB4032">
      <w:pPr>
        <w:spacing w:after="200"/>
      </w:pPr>
    </w:p>
    <w:p w14:paraId="0E7D98CC" w14:textId="77777777" w:rsidR="00EB4032" w:rsidRDefault="00000000">
      <w:pPr>
        <w:pStyle w:val="Heading1"/>
        <w:spacing w:before="320" w:after="160"/>
      </w:pPr>
      <w:r>
        <w:t>3. Step 1 — mass-shell constraints, per leg</w:t>
      </w:r>
    </w:p>
    <w:p w14:paraId="035B8DA0" w14:textId="77777777" w:rsidR="00EB4032" w:rsidRDefault="00000000">
      <w:pPr>
        <w:spacing w:after="160"/>
        <w:jc w:val="both"/>
      </w:pPr>
      <w:r>
        <w:rPr>
          <w:sz w:val="22"/>
          <w:szCs w:val="22"/>
        </w:rPr>
        <w:t>Each leg contributes two mass-shell equations: the W propagates to its two daughters, and the top propagates to the W plus its b-jet.</w:t>
      </w:r>
    </w:p>
    <w:p w14:paraId="6A54D97C" w14:textId="77777777" w:rsidR="00EB4032" w:rsidRDefault="00000000">
      <w:pPr>
        <w:pStyle w:val="Heading2"/>
        <w:spacing w:before="240" w:after="120"/>
      </w:pPr>
      <w:r>
        <w:t>Leg A (leptonic top)</w:t>
      </w:r>
    </w:p>
    <w:p w14:paraId="54286A40" w14:textId="77777777" w:rsidR="00EB4032" w:rsidRDefault="00000000">
      <w:pPr>
        <w:shd w:val="clear" w:color="auto" w:fill="F2F2F2"/>
        <w:spacing w:before="160" w:after="160"/>
        <w:jc w:val="center"/>
      </w:pPr>
      <w:r>
        <w:rPr>
          <w:sz w:val="22"/>
          <w:szCs w:val="22"/>
        </w:rPr>
        <w:t>m</w:t>
      </w:r>
      <w:r>
        <w:rPr>
          <w:i/>
          <w:iCs/>
          <w:sz w:val="16"/>
          <w:szCs w:val="16"/>
          <w:vertAlign w:val="subscript"/>
        </w:rPr>
        <w:t>W</w:t>
      </w:r>
      <w:r>
        <w:rPr>
          <w:sz w:val="22"/>
          <w:szCs w:val="22"/>
        </w:rPr>
        <w:t>² = (p</w:t>
      </w:r>
      <w:r>
        <w:rPr>
          <w:i/>
          <w:iCs/>
          <w:sz w:val="16"/>
          <w:szCs w:val="16"/>
          <w:vertAlign w:val="subscript"/>
        </w:rPr>
        <w:t>ℓ</w:t>
      </w:r>
      <w:r>
        <w:rPr>
          <w:sz w:val="22"/>
          <w:szCs w:val="22"/>
        </w:rPr>
        <w:t xml:space="preserve"> + p</w:t>
      </w:r>
      <w:r>
        <w:rPr>
          <w:i/>
          <w:iCs/>
          <w:sz w:val="16"/>
          <w:szCs w:val="16"/>
          <w:vertAlign w:val="subscript"/>
        </w:rPr>
        <w:t>ν</w:t>
      </w:r>
      <w:r>
        <w:rPr>
          <w:sz w:val="22"/>
          <w:szCs w:val="22"/>
        </w:rPr>
        <w:t>)²          m</w:t>
      </w:r>
      <w:r>
        <w:rPr>
          <w:i/>
          <w:iCs/>
          <w:sz w:val="16"/>
          <w:szCs w:val="16"/>
          <w:vertAlign w:val="subscript"/>
        </w:rPr>
        <w:t>t</w:t>
      </w:r>
      <w:r>
        <w:rPr>
          <w:sz w:val="22"/>
          <w:szCs w:val="22"/>
        </w:rPr>
        <w:t>² = (p</w:t>
      </w:r>
      <w:r>
        <w:rPr>
          <w:i/>
          <w:iCs/>
          <w:sz w:val="16"/>
          <w:szCs w:val="16"/>
          <w:vertAlign w:val="subscript"/>
        </w:rPr>
        <w:t>ℓ</w:t>
      </w:r>
      <w:r>
        <w:rPr>
          <w:sz w:val="22"/>
          <w:szCs w:val="22"/>
        </w:rPr>
        <w:t xml:space="preserve"> + p</w:t>
      </w:r>
      <w:r>
        <w:rPr>
          <w:i/>
          <w:iCs/>
          <w:sz w:val="16"/>
          <w:szCs w:val="16"/>
          <w:vertAlign w:val="subscript"/>
        </w:rPr>
        <w:t>ν</w:t>
      </w:r>
      <w:r>
        <w:rPr>
          <w:sz w:val="22"/>
          <w:szCs w:val="22"/>
        </w:rPr>
        <w:t xml:space="preserve"> + p</w:t>
      </w:r>
      <w:r>
        <w:rPr>
          <w:i/>
          <w:iCs/>
          <w:sz w:val="16"/>
          <w:szCs w:val="16"/>
          <w:vertAlign w:val="subscript"/>
        </w:rPr>
        <w:t>b,lep</w:t>
      </w:r>
      <w:r>
        <w:rPr>
          <w:sz w:val="22"/>
          <w:szCs w:val="22"/>
        </w:rPr>
        <w:t>)²</w:t>
      </w:r>
    </w:p>
    <w:p w14:paraId="2D80EAEC" w14:textId="77777777" w:rsidR="00EB4032" w:rsidRDefault="00000000">
      <w:pPr>
        <w:spacing w:after="160"/>
        <w:jc w:val="both"/>
      </w:pPr>
      <w:r>
        <w:rPr>
          <w:sz w:val="22"/>
          <w:szCs w:val="22"/>
        </w:rPr>
        <w:lastRenderedPageBreak/>
        <w:t>with the neutrino exactly massless: Eν = √(pνx² + pνy² + pνz²).</w:t>
      </w:r>
    </w:p>
    <w:p w14:paraId="45C13920" w14:textId="77777777" w:rsidR="00EB4032" w:rsidRDefault="00000000">
      <w:pPr>
        <w:pStyle w:val="Heading2"/>
        <w:spacing w:before="240" w:after="120"/>
      </w:pPr>
      <w:r>
        <w:t>Leg B (hadronic top)</w:t>
      </w:r>
    </w:p>
    <w:p w14:paraId="20B94EDA" w14:textId="77777777" w:rsidR="00EB4032" w:rsidRDefault="00000000">
      <w:pPr>
        <w:shd w:val="clear" w:color="auto" w:fill="F2F2F2"/>
        <w:spacing w:before="160" w:after="160"/>
        <w:jc w:val="center"/>
      </w:pPr>
      <w:r>
        <w:rPr>
          <w:sz w:val="22"/>
          <w:szCs w:val="22"/>
        </w:rPr>
        <w:t>m</w:t>
      </w:r>
      <w:r>
        <w:rPr>
          <w:i/>
          <w:iCs/>
          <w:sz w:val="16"/>
          <w:szCs w:val="16"/>
          <w:vertAlign w:val="subscript"/>
        </w:rPr>
        <w:t>W</w:t>
      </w:r>
      <w:r>
        <w:rPr>
          <w:sz w:val="22"/>
          <w:szCs w:val="22"/>
        </w:rPr>
        <w:t>² = (p</w:t>
      </w:r>
      <w:r>
        <w:rPr>
          <w:i/>
          <w:iCs/>
          <w:sz w:val="16"/>
          <w:szCs w:val="16"/>
          <w:vertAlign w:val="subscript"/>
        </w:rPr>
        <w:t>qvis</w:t>
      </w:r>
      <w:r>
        <w:rPr>
          <w:sz w:val="22"/>
          <w:szCs w:val="22"/>
        </w:rPr>
        <w:t xml:space="preserve"> + p</w:t>
      </w:r>
      <w:r>
        <w:rPr>
          <w:i/>
          <w:iCs/>
          <w:sz w:val="16"/>
          <w:szCs w:val="16"/>
          <w:vertAlign w:val="subscript"/>
        </w:rPr>
        <w:t>lost</w:t>
      </w:r>
      <w:r>
        <w:rPr>
          <w:sz w:val="22"/>
          <w:szCs w:val="22"/>
        </w:rPr>
        <w:t>)²          m</w:t>
      </w:r>
      <w:r>
        <w:rPr>
          <w:i/>
          <w:iCs/>
          <w:sz w:val="16"/>
          <w:szCs w:val="16"/>
          <w:vertAlign w:val="subscript"/>
        </w:rPr>
        <w:t>t</w:t>
      </w:r>
      <w:r>
        <w:rPr>
          <w:sz w:val="22"/>
          <w:szCs w:val="22"/>
        </w:rPr>
        <w:t>² = (p</w:t>
      </w:r>
      <w:r>
        <w:rPr>
          <w:i/>
          <w:iCs/>
          <w:sz w:val="16"/>
          <w:szCs w:val="16"/>
          <w:vertAlign w:val="subscript"/>
        </w:rPr>
        <w:t>qvis</w:t>
      </w:r>
      <w:r>
        <w:rPr>
          <w:sz w:val="22"/>
          <w:szCs w:val="22"/>
        </w:rPr>
        <w:t xml:space="preserve"> + p</w:t>
      </w:r>
      <w:r>
        <w:rPr>
          <w:i/>
          <w:iCs/>
          <w:sz w:val="16"/>
          <w:szCs w:val="16"/>
          <w:vertAlign w:val="subscript"/>
        </w:rPr>
        <w:t>lost</w:t>
      </w:r>
      <w:r>
        <w:rPr>
          <w:sz w:val="22"/>
          <w:szCs w:val="22"/>
        </w:rPr>
        <w:t xml:space="preserve"> + p</w:t>
      </w:r>
      <w:r>
        <w:rPr>
          <w:i/>
          <w:iCs/>
          <w:sz w:val="16"/>
          <w:szCs w:val="16"/>
          <w:vertAlign w:val="subscript"/>
        </w:rPr>
        <w:t>b,had</w:t>
      </w:r>
      <w:r>
        <w:rPr>
          <w:sz w:val="22"/>
          <w:szCs w:val="22"/>
        </w:rPr>
        <w:t>)²</w:t>
      </w:r>
    </w:p>
    <w:p w14:paraId="0012CCF4" w14:textId="77777777" w:rsidR="00EB4032" w:rsidRDefault="00000000">
      <w:pPr>
        <w:spacing w:after="160"/>
        <w:jc w:val="both"/>
      </w:pPr>
      <w:r>
        <w:rPr>
          <w:sz w:val="22"/>
          <w:szCs w:val="22"/>
        </w:rPr>
        <w:t>with the lost quark carrying its real, known mass: Elost = √(pbx² + pby² + pbz² + m_lost²). This nonzero mass is the only structural difference between the two legs — everywhere below, leg B's algebra is leg A's, with (ℓ, b_lep, m_ν=0) replaced by (q_vis, b_had, m_lost).</w:t>
      </w:r>
    </w:p>
    <w:p w14:paraId="6C4D5241" w14:textId="77777777" w:rsidR="00EB4032" w:rsidRDefault="00000000">
      <w:pPr>
        <w:spacing w:after="200"/>
      </w:pPr>
      <w:r>
        <w:rPr>
          <w:i/>
          <w:iCs/>
          <w:color w:val="555555"/>
        </w:rPr>
        <w:t>Each leg's pair of equations, for a given (m_t, m_W) hypothesis, is 2 equations in the 3 unknown momentum components of that leg's invisible particle — not yet enough to solve on its own. Sections 4–5 reduce this, leg by leg, to a single quadratic surface in two unknowns; Section 6 then couples the two legs together through missing transverse energy.</w:t>
      </w:r>
    </w:p>
    <w:p w14:paraId="6D59687F" w14:textId="77777777" w:rsidR="00EB4032" w:rsidRDefault="00000000">
      <w:pPr>
        <w:pStyle w:val="Heading1"/>
        <w:spacing w:before="320" w:after="160"/>
      </w:pPr>
      <w:r>
        <w:t>4. Step 2 — the invisible momentum's pz as a linear function of (px, py)</w:t>
      </w:r>
    </w:p>
    <w:p w14:paraId="1A0AB25F" w14:textId="3CBE830E" w:rsidR="00EB4032" w:rsidRDefault="00000000">
      <w:pPr>
        <w:spacing w:after="160"/>
        <w:jc w:val="both"/>
      </w:pPr>
      <w:r>
        <w:rPr>
          <w:sz w:val="22"/>
          <w:szCs w:val="22"/>
        </w:rPr>
        <w:t>Expanding a leg's two mass-shell equations and combining them so as to cancel the invisible particle's energy leaves one equation that is exactly linear in its three momentum components</w:t>
      </w:r>
      <w:r w:rsidR="004C34C7">
        <w:rPr>
          <w:sz w:val="22"/>
          <w:szCs w:val="22"/>
        </w:rPr>
        <w:t xml:space="preserve"> </w:t>
      </w:r>
      <w:r>
        <w:rPr>
          <w:sz w:val="22"/>
          <w:szCs w:val="22"/>
        </w:rPr>
        <w:t>the Sonnenschein relation. Both legs use literally the same formula; only which four-vectors and mass go in differs, as tabulated below.</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tblGrid>
      <w:tr w:rsidR="00EB4032" w14:paraId="03590658" w14:textId="77777777">
        <w:trPr>
          <w:tblHeader/>
        </w:trPr>
        <w:tc>
          <w:tcPr>
            <w:tcW w:w="2200" w:type="dxa"/>
            <w:shd w:val="clear" w:color="auto" w:fill="DDEBF7"/>
            <w:tcMar>
              <w:top w:w="80" w:type="dxa"/>
              <w:left w:w="120" w:type="dxa"/>
              <w:bottom w:w="80" w:type="dxa"/>
              <w:right w:w="120" w:type="dxa"/>
            </w:tcMar>
          </w:tcPr>
          <w:p w14:paraId="27699F16" w14:textId="77777777" w:rsidR="00EB4032" w:rsidRDefault="00EB4032"/>
        </w:tc>
        <w:tc>
          <w:tcPr>
            <w:tcW w:w="2200" w:type="dxa"/>
            <w:shd w:val="clear" w:color="auto" w:fill="DDEBF7"/>
            <w:tcMar>
              <w:top w:w="80" w:type="dxa"/>
              <w:left w:w="120" w:type="dxa"/>
              <w:bottom w:w="80" w:type="dxa"/>
              <w:right w:w="120" w:type="dxa"/>
            </w:tcMar>
          </w:tcPr>
          <w:p w14:paraId="1A08C7CA" w14:textId="77777777" w:rsidR="00EB4032" w:rsidRDefault="00000000">
            <w:r>
              <w:rPr>
                <w:b/>
                <w:bCs/>
                <w:sz w:val="22"/>
                <w:szCs w:val="22"/>
              </w:rPr>
              <w:t>Leg A</w:t>
            </w:r>
          </w:p>
        </w:tc>
        <w:tc>
          <w:tcPr>
            <w:tcW w:w="2200" w:type="dxa"/>
            <w:shd w:val="clear" w:color="auto" w:fill="DDEBF7"/>
            <w:tcMar>
              <w:top w:w="80" w:type="dxa"/>
              <w:left w:w="120" w:type="dxa"/>
              <w:bottom w:w="80" w:type="dxa"/>
              <w:right w:w="120" w:type="dxa"/>
            </w:tcMar>
          </w:tcPr>
          <w:p w14:paraId="5DE55E15" w14:textId="77777777" w:rsidR="00EB4032" w:rsidRDefault="00000000">
            <w:r>
              <w:rPr>
                <w:b/>
                <w:bCs/>
                <w:sz w:val="22"/>
                <w:szCs w:val="22"/>
              </w:rPr>
              <w:t>Leg B</w:t>
            </w:r>
          </w:p>
        </w:tc>
        <w:tc>
          <w:tcPr>
            <w:tcW w:w="2200" w:type="dxa"/>
            <w:shd w:val="clear" w:color="auto" w:fill="DDEBF7"/>
            <w:tcMar>
              <w:top w:w="80" w:type="dxa"/>
              <w:left w:w="120" w:type="dxa"/>
              <w:bottom w:w="80" w:type="dxa"/>
              <w:right w:w="120" w:type="dxa"/>
            </w:tcMar>
          </w:tcPr>
          <w:p w14:paraId="43573354" w14:textId="77777777" w:rsidR="00EB4032" w:rsidRDefault="00000000">
            <w:r>
              <w:rPr>
                <w:b/>
                <w:bCs/>
                <w:sz w:val="22"/>
                <w:szCs w:val="22"/>
              </w:rPr>
              <w:t>meaning</w:t>
            </w:r>
          </w:p>
        </w:tc>
      </w:tr>
      <w:tr w:rsidR="00EB4032" w14:paraId="171E0D8B" w14:textId="77777777">
        <w:tc>
          <w:tcPr>
            <w:tcW w:w="2200" w:type="dxa"/>
            <w:tcMar>
              <w:top w:w="80" w:type="dxa"/>
              <w:left w:w="120" w:type="dxa"/>
              <w:bottom w:w="80" w:type="dxa"/>
              <w:right w:w="120" w:type="dxa"/>
            </w:tcMar>
          </w:tcPr>
          <w:p w14:paraId="095515DE" w14:textId="77777777" w:rsidR="00EB4032" w:rsidRDefault="00000000">
            <w:r>
              <w:rPr>
                <w:sz w:val="22"/>
                <w:szCs w:val="22"/>
              </w:rPr>
              <w:t>(EV,V)</w:t>
            </w:r>
          </w:p>
        </w:tc>
        <w:tc>
          <w:tcPr>
            <w:tcW w:w="2200" w:type="dxa"/>
            <w:tcMar>
              <w:top w:w="80" w:type="dxa"/>
              <w:left w:w="120" w:type="dxa"/>
              <w:bottom w:w="80" w:type="dxa"/>
              <w:right w:w="120" w:type="dxa"/>
            </w:tcMar>
          </w:tcPr>
          <w:p w14:paraId="2034AC75" w14:textId="77777777" w:rsidR="00EB4032" w:rsidRDefault="00000000">
            <w:r>
              <w:rPr>
                <w:sz w:val="22"/>
                <w:szCs w:val="22"/>
              </w:rPr>
              <w:t>lepton</w:t>
            </w:r>
          </w:p>
        </w:tc>
        <w:tc>
          <w:tcPr>
            <w:tcW w:w="2200" w:type="dxa"/>
            <w:tcMar>
              <w:top w:w="80" w:type="dxa"/>
              <w:left w:w="120" w:type="dxa"/>
              <w:bottom w:w="80" w:type="dxa"/>
              <w:right w:w="120" w:type="dxa"/>
            </w:tcMar>
          </w:tcPr>
          <w:p w14:paraId="1FC8D0EF" w14:textId="77777777" w:rsidR="00EB4032" w:rsidRDefault="00000000">
            <w:r>
              <w:rPr>
                <w:i/>
                <w:iCs/>
                <w:sz w:val="22"/>
                <w:szCs w:val="22"/>
              </w:rPr>
              <w:t>q</w:t>
            </w:r>
            <w:r>
              <w:rPr>
                <w:i/>
                <w:iCs/>
                <w:sz w:val="22"/>
                <w:szCs w:val="22"/>
                <w:vertAlign w:val="subscript"/>
              </w:rPr>
              <w:t>vis</w:t>
            </w:r>
          </w:p>
        </w:tc>
        <w:tc>
          <w:tcPr>
            <w:tcW w:w="2200" w:type="dxa"/>
            <w:tcMar>
              <w:top w:w="80" w:type="dxa"/>
              <w:left w:w="120" w:type="dxa"/>
              <w:bottom w:w="80" w:type="dxa"/>
              <w:right w:w="120" w:type="dxa"/>
            </w:tcMar>
          </w:tcPr>
          <w:p w14:paraId="76041EC9" w14:textId="77777777" w:rsidR="00EB4032" w:rsidRDefault="00000000">
            <w:r>
              <w:rPr>
                <w:sz w:val="22"/>
                <w:szCs w:val="22"/>
              </w:rPr>
              <w:t>visible W-daughter</w:t>
            </w:r>
          </w:p>
        </w:tc>
      </w:tr>
      <w:tr w:rsidR="00EB4032" w14:paraId="3A148943" w14:textId="77777777">
        <w:tc>
          <w:tcPr>
            <w:tcW w:w="2200" w:type="dxa"/>
            <w:tcMar>
              <w:top w:w="80" w:type="dxa"/>
              <w:left w:w="120" w:type="dxa"/>
              <w:bottom w:w="80" w:type="dxa"/>
              <w:right w:w="120" w:type="dxa"/>
            </w:tcMar>
          </w:tcPr>
          <w:p w14:paraId="76FA3F05" w14:textId="77777777" w:rsidR="00EB4032" w:rsidRDefault="00000000">
            <w:r>
              <w:rPr>
                <w:sz w:val="22"/>
                <w:szCs w:val="22"/>
              </w:rPr>
              <w:t>(EB,B)</w:t>
            </w:r>
          </w:p>
        </w:tc>
        <w:tc>
          <w:tcPr>
            <w:tcW w:w="2200" w:type="dxa"/>
            <w:tcMar>
              <w:top w:w="80" w:type="dxa"/>
              <w:left w:w="120" w:type="dxa"/>
              <w:bottom w:w="80" w:type="dxa"/>
              <w:right w:w="120" w:type="dxa"/>
            </w:tcMar>
          </w:tcPr>
          <w:p w14:paraId="7950A57D" w14:textId="77777777" w:rsidR="00EB4032" w:rsidRDefault="00000000">
            <w:r>
              <w:rPr>
                <w:i/>
                <w:iCs/>
                <w:sz w:val="22"/>
                <w:szCs w:val="22"/>
              </w:rPr>
              <w:t>b</w:t>
            </w:r>
            <w:r>
              <w:rPr>
                <w:i/>
                <w:iCs/>
                <w:sz w:val="22"/>
                <w:szCs w:val="22"/>
                <w:vertAlign w:val="subscript"/>
              </w:rPr>
              <w:t>lep</w:t>
            </w:r>
          </w:p>
        </w:tc>
        <w:tc>
          <w:tcPr>
            <w:tcW w:w="2200" w:type="dxa"/>
            <w:tcMar>
              <w:top w:w="80" w:type="dxa"/>
              <w:left w:w="120" w:type="dxa"/>
              <w:bottom w:w="80" w:type="dxa"/>
              <w:right w:w="120" w:type="dxa"/>
            </w:tcMar>
          </w:tcPr>
          <w:p w14:paraId="25E9A439" w14:textId="77777777" w:rsidR="00EB4032" w:rsidRDefault="00000000">
            <w:r>
              <w:rPr>
                <w:i/>
                <w:iCs/>
                <w:sz w:val="22"/>
                <w:szCs w:val="22"/>
              </w:rPr>
              <w:t>b</w:t>
            </w:r>
            <w:r>
              <w:rPr>
                <w:i/>
                <w:iCs/>
                <w:sz w:val="22"/>
                <w:szCs w:val="22"/>
                <w:vertAlign w:val="subscript"/>
              </w:rPr>
              <w:t>had</w:t>
            </w:r>
          </w:p>
        </w:tc>
        <w:tc>
          <w:tcPr>
            <w:tcW w:w="2200" w:type="dxa"/>
            <w:tcMar>
              <w:top w:w="80" w:type="dxa"/>
              <w:left w:w="120" w:type="dxa"/>
              <w:bottom w:w="80" w:type="dxa"/>
              <w:right w:w="120" w:type="dxa"/>
            </w:tcMar>
          </w:tcPr>
          <w:p w14:paraId="0F4DE345" w14:textId="77777777" w:rsidR="00EB4032" w:rsidRDefault="00000000">
            <w:r>
              <w:rPr>
                <w:sz w:val="22"/>
                <w:szCs w:val="22"/>
              </w:rPr>
              <w:t>companion b-jet</w:t>
            </w:r>
          </w:p>
        </w:tc>
      </w:tr>
      <w:tr w:rsidR="00EB4032" w14:paraId="2A18E20E" w14:textId="77777777">
        <w:tc>
          <w:tcPr>
            <w:tcW w:w="2200" w:type="dxa"/>
            <w:tcMar>
              <w:top w:w="80" w:type="dxa"/>
              <w:left w:w="120" w:type="dxa"/>
              <w:bottom w:w="80" w:type="dxa"/>
              <w:right w:w="120" w:type="dxa"/>
            </w:tcMar>
          </w:tcPr>
          <w:p w14:paraId="40E295D9" w14:textId="77777777" w:rsidR="00EB4032" w:rsidRDefault="00000000">
            <w:r>
              <w:rPr>
                <w:i/>
                <w:iCs/>
                <w:sz w:val="22"/>
                <w:szCs w:val="22"/>
              </w:rPr>
              <w:t>m</w:t>
            </w:r>
            <w:r>
              <w:rPr>
                <w:i/>
                <w:iCs/>
                <w:sz w:val="16"/>
                <w:szCs w:val="16"/>
                <w:vertAlign w:val="subscript"/>
              </w:rPr>
              <w:t>V</w:t>
            </w:r>
          </w:p>
        </w:tc>
        <w:tc>
          <w:tcPr>
            <w:tcW w:w="2200" w:type="dxa"/>
            <w:tcMar>
              <w:top w:w="80" w:type="dxa"/>
              <w:left w:w="120" w:type="dxa"/>
              <w:bottom w:w="80" w:type="dxa"/>
              <w:right w:w="120" w:type="dxa"/>
            </w:tcMar>
          </w:tcPr>
          <w:p w14:paraId="4F9B7CC0" w14:textId="2BCEF242" w:rsidR="00EB4032" w:rsidRDefault="00000000">
            <w:r>
              <w:rPr>
                <w:i/>
                <w:iCs/>
                <w:sz w:val="22"/>
                <w:szCs w:val="22"/>
              </w:rPr>
              <w:t>m</w:t>
            </w:r>
            <w:r>
              <w:rPr>
                <w:i/>
                <w:iCs/>
                <w:sz w:val="16"/>
                <w:szCs w:val="16"/>
                <w:vertAlign w:val="subscript"/>
              </w:rPr>
              <w:t>ℓ</w:t>
            </w:r>
            <w:r>
              <w:rPr>
                <w:sz w:val="22"/>
                <w:szCs w:val="22"/>
              </w:rPr>
              <w:t xml:space="preserve"> </w:t>
            </w:r>
          </w:p>
        </w:tc>
        <w:tc>
          <w:tcPr>
            <w:tcW w:w="2200" w:type="dxa"/>
            <w:tcMar>
              <w:top w:w="80" w:type="dxa"/>
              <w:left w:w="120" w:type="dxa"/>
              <w:bottom w:w="80" w:type="dxa"/>
              <w:right w:w="120" w:type="dxa"/>
            </w:tcMar>
          </w:tcPr>
          <w:p w14:paraId="1B0DA034" w14:textId="77777777" w:rsidR="00EB4032" w:rsidRDefault="00000000">
            <w:r>
              <w:rPr>
                <w:i/>
                <w:iCs/>
                <w:sz w:val="22"/>
                <w:szCs w:val="22"/>
              </w:rPr>
              <w:t>m</w:t>
            </w:r>
            <w:r>
              <w:rPr>
                <w:i/>
                <w:iCs/>
                <w:sz w:val="16"/>
                <w:szCs w:val="16"/>
                <w:vertAlign w:val="subscript"/>
              </w:rPr>
              <w:t>qvis</w:t>
            </w:r>
          </w:p>
        </w:tc>
        <w:tc>
          <w:tcPr>
            <w:tcW w:w="2200" w:type="dxa"/>
            <w:tcMar>
              <w:top w:w="80" w:type="dxa"/>
              <w:left w:w="120" w:type="dxa"/>
              <w:bottom w:w="80" w:type="dxa"/>
              <w:right w:w="120" w:type="dxa"/>
            </w:tcMar>
          </w:tcPr>
          <w:p w14:paraId="74C7A52F" w14:textId="77777777" w:rsidR="00EB4032" w:rsidRDefault="00000000">
            <w:r>
              <w:rPr>
                <w:sz w:val="22"/>
                <w:szCs w:val="22"/>
              </w:rPr>
              <w:t>visible daughter's mass</w:t>
            </w:r>
          </w:p>
        </w:tc>
      </w:tr>
      <w:tr w:rsidR="00EB4032" w14:paraId="39D504DA" w14:textId="77777777">
        <w:tc>
          <w:tcPr>
            <w:tcW w:w="2200" w:type="dxa"/>
            <w:tcMar>
              <w:top w:w="80" w:type="dxa"/>
              <w:left w:w="120" w:type="dxa"/>
              <w:bottom w:w="80" w:type="dxa"/>
              <w:right w:w="120" w:type="dxa"/>
            </w:tcMar>
          </w:tcPr>
          <w:p w14:paraId="17A4EECE" w14:textId="77777777" w:rsidR="00EB4032" w:rsidRDefault="00000000">
            <w:r>
              <w:rPr>
                <w:sz w:val="22"/>
                <w:szCs w:val="22"/>
              </w:rPr>
              <w:t>M</w:t>
            </w:r>
          </w:p>
        </w:tc>
        <w:tc>
          <w:tcPr>
            <w:tcW w:w="2200" w:type="dxa"/>
            <w:tcMar>
              <w:top w:w="80" w:type="dxa"/>
              <w:left w:w="120" w:type="dxa"/>
              <w:bottom w:w="80" w:type="dxa"/>
              <w:right w:w="120" w:type="dxa"/>
            </w:tcMar>
          </w:tcPr>
          <w:p w14:paraId="2D6A25C3" w14:textId="77777777" w:rsidR="00EB4032" w:rsidRDefault="00000000">
            <w:r>
              <w:rPr>
                <w:sz w:val="22"/>
                <w:szCs w:val="22"/>
              </w:rPr>
              <w:t>0 (neutrino)</w:t>
            </w:r>
          </w:p>
        </w:tc>
        <w:tc>
          <w:tcPr>
            <w:tcW w:w="2200" w:type="dxa"/>
            <w:tcMar>
              <w:top w:w="80" w:type="dxa"/>
              <w:left w:w="120" w:type="dxa"/>
              <w:bottom w:w="80" w:type="dxa"/>
              <w:right w:w="120" w:type="dxa"/>
            </w:tcMar>
          </w:tcPr>
          <w:p w14:paraId="5C3763E8" w14:textId="77777777" w:rsidR="00EB4032" w:rsidRDefault="00000000">
            <w:r>
              <w:rPr>
                <w:i/>
                <w:iCs/>
                <w:sz w:val="22"/>
                <w:szCs w:val="22"/>
              </w:rPr>
              <w:t>m</w:t>
            </w:r>
            <w:r>
              <w:rPr>
                <w:i/>
                <w:iCs/>
                <w:sz w:val="16"/>
                <w:szCs w:val="16"/>
                <w:vertAlign w:val="subscript"/>
              </w:rPr>
              <w:t>lost</w:t>
            </w:r>
          </w:p>
        </w:tc>
        <w:tc>
          <w:tcPr>
            <w:tcW w:w="2200" w:type="dxa"/>
            <w:tcMar>
              <w:top w:w="80" w:type="dxa"/>
              <w:left w:w="120" w:type="dxa"/>
              <w:bottom w:w="80" w:type="dxa"/>
              <w:right w:w="120" w:type="dxa"/>
            </w:tcMar>
          </w:tcPr>
          <w:p w14:paraId="5400B2B7" w14:textId="77777777" w:rsidR="00EB4032" w:rsidRDefault="00000000">
            <w:r>
              <w:rPr>
                <w:sz w:val="22"/>
                <w:szCs w:val="22"/>
              </w:rPr>
              <w:t>invisible particle's mass</w:t>
            </w:r>
          </w:p>
        </w:tc>
      </w:tr>
    </w:tbl>
    <w:p w14:paraId="3C27E807" w14:textId="77777777" w:rsidR="00EB4032" w:rsidRDefault="00EB4032">
      <w:pPr>
        <w:spacing w:after="160"/>
      </w:pPr>
    </w:p>
    <w:p w14:paraId="61FD1D4C" w14:textId="77777777" w:rsidR="00EB4032" w:rsidRDefault="00000000">
      <w:pPr>
        <w:spacing w:after="160"/>
        <w:jc w:val="both"/>
      </w:pPr>
      <w:r>
        <w:rPr>
          <w:sz w:val="22"/>
          <w:szCs w:val="22"/>
        </w:rPr>
        <w:t>With δ ≡ mW² − mV² − M² (the W mass-shell offset for this leg) and (V·B) the 3-momentum dot product of the two known four-vectors:</w:t>
      </w:r>
    </w:p>
    <w:p w14:paraId="4659D4C2" w14:textId="77777777" w:rsidR="00EB4032" w:rsidRDefault="00000000">
      <w:pPr>
        <w:shd w:val="clear" w:color="auto" w:fill="F2F2F2"/>
        <w:spacing w:before="160" w:after="160"/>
        <w:jc w:val="center"/>
      </w:pPr>
      <w:r>
        <w:rPr>
          <w:i/>
          <w:iCs/>
          <w:sz w:val="22"/>
          <w:szCs w:val="22"/>
        </w:rPr>
        <w:t>a</w:t>
      </w:r>
      <w:r>
        <w:rPr>
          <w:i/>
          <w:iCs/>
          <w:sz w:val="16"/>
          <w:szCs w:val="16"/>
          <w:vertAlign w:val="subscript"/>
        </w:rPr>
        <w:t>1</w:t>
      </w:r>
      <w:r>
        <w:rPr>
          <w:sz w:val="22"/>
          <w:szCs w:val="22"/>
        </w:rPr>
        <w:t xml:space="preserve"> = (E</w:t>
      </w:r>
      <w:r>
        <w:rPr>
          <w:i/>
          <w:iCs/>
          <w:sz w:val="16"/>
          <w:szCs w:val="16"/>
          <w:vertAlign w:val="subscript"/>
        </w:rPr>
        <w:t>B</w:t>
      </w:r>
      <w:r>
        <w:rPr>
          <w:sz w:val="22"/>
          <w:szCs w:val="22"/>
        </w:rPr>
        <w:t>+E</w:t>
      </w:r>
      <w:r>
        <w:rPr>
          <w:i/>
          <w:iCs/>
          <w:sz w:val="16"/>
          <w:szCs w:val="16"/>
          <w:vertAlign w:val="subscript"/>
        </w:rPr>
        <w:t>V</w:t>
      </w:r>
      <w:r>
        <w:rPr>
          <w:sz w:val="22"/>
          <w:szCs w:val="22"/>
        </w:rPr>
        <w:t>)δ − E</w:t>
      </w:r>
      <w:r>
        <w:rPr>
          <w:i/>
          <w:iCs/>
          <w:sz w:val="16"/>
          <w:szCs w:val="16"/>
          <w:vertAlign w:val="subscript"/>
        </w:rPr>
        <w:t>V</w:t>
      </w:r>
      <w:r>
        <w:rPr>
          <w:sz w:val="22"/>
          <w:szCs w:val="22"/>
        </w:rPr>
        <w:t>(m</w:t>
      </w:r>
      <w:r>
        <w:rPr>
          <w:i/>
          <w:iCs/>
          <w:sz w:val="16"/>
          <w:szCs w:val="16"/>
          <w:vertAlign w:val="subscript"/>
        </w:rPr>
        <w:t>t</w:t>
      </w:r>
      <w:r>
        <w:rPr>
          <w:sz w:val="22"/>
          <w:szCs w:val="22"/>
        </w:rPr>
        <w:t>²−m</w:t>
      </w:r>
      <w:r>
        <w:rPr>
          <w:i/>
          <w:iCs/>
          <w:sz w:val="16"/>
          <w:szCs w:val="16"/>
          <w:vertAlign w:val="subscript"/>
        </w:rPr>
        <w:t>B</w:t>
      </w:r>
      <w:r>
        <w:rPr>
          <w:sz w:val="22"/>
          <w:szCs w:val="22"/>
        </w:rPr>
        <w:t>²−m</w:t>
      </w:r>
      <w:r>
        <w:rPr>
          <w:i/>
          <w:iCs/>
          <w:sz w:val="16"/>
          <w:szCs w:val="16"/>
          <w:vertAlign w:val="subscript"/>
        </w:rPr>
        <w:t>V</w:t>
      </w:r>
      <w:r>
        <w:rPr>
          <w:sz w:val="22"/>
          <w:szCs w:val="22"/>
        </w:rPr>
        <w:t>²−M²) + 2E</w:t>
      </w:r>
      <w:r>
        <w:rPr>
          <w:i/>
          <w:iCs/>
          <w:sz w:val="16"/>
          <w:szCs w:val="16"/>
          <w:vertAlign w:val="subscript"/>
        </w:rPr>
        <w:t>B</w:t>
      </w:r>
      <w:r>
        <w:rPr>
          <w:sz w:val="22"/>
          <w:szCs w:val="22"/>
        </w:rPr>
        <w:t>E</w:t>
      </w:r>
      <w:r>
        <w:rPr>
          <w:i/>
          <w:iCs/>
          <w:sz w:val="16"/>
          <w:szCs w:val="16"/>
          <w:vertAlign w:val="subscript"/>
        </w:rPr>
        <w:t>V</w:t>
      </w:r>
      <w:r>
        <w:rPr>
          <w:sz w:val="22"/>
          <w:szCs w:val="22"/>
        </w:rPr>
        <w:t>² − 2E</w:t>
      </w:r>
      <w:r>
        <w:rPr>
          <w:i/>
          <w:iCs/>
          <w:sz w:val="16"/>
          <w:szCs w:val="16"/>
          <w:vertAlign w:val="subscript"/>
        </w:rPr>
        <w:t>V</w:t>
      </w:r>
      <w:r>
        <w:rPr>
          <w:sz w:val="22"/>
          <w:szCs w:val="22"/>
        </w:rPr>
        <w:t>(V·B)</w:t>
      </w:r>
    </w:p>
    <w:p w14:paraId="7F4402BF" w14:textId="77777777" w:rsidR="00EB4032" w:rsidRDefault="00000000">
      <w:pPr>
        <w:shd w:val="clear" w:color="auto" w:fill="F2F2F2"/>
        <w:spacing w:before="160" w:after="160"/>
        <w:jc w:val="center"/>
      </w:pPr>
      <w:r>
        <w:rPr>
          <w:i/>
          <w:iCs/>
          <w:sz w:val="22"/>
          <w:szCs w:val="22"/>
        </w:rPr>
        <w:t>a</w:t>
      </w:r>
      <w:r>
        <w:rPr>
          <w:i/>
          <w:iCs/>
          <w:sz w:val="16"/>
          <w:szCs w:val="16"/>
          <w:vertAlign w:val="subscript"/>
        </w:rPr>
        <w:t>2</w:t>
      </w:r>
      <w:r>
        <w:rPr>
          <w:sz w:val="22"/>
          <w:szCs w:val="22"/>
        </w:rPr>
        <w:t xml:space="preserve"> = 2(E</w:t>
      </w:r>
      <w:r>
        <w:rPr>
          <w:i/>
          <w:iCs/>
          <w:sz w:val="16"/>
          <w:szCs w:val="16"/>
          <w:vertAlign w:val="subscript"/>
        </w:rPr>
        <w:t>B</w:t>
      </w:r>
      <w:r>
        <w:rPr>
          <w:i/>
          <w:iCs/>
          <w:sz w:val="22"/>
          <w:szCs w:val="22"/>
        </w:rPr>
        <w:t>V</w:t>
      </w:r>
      <w:r>
        <w:rPr>
          <w:i/>
          <w:iCs/>
          <w:sz w:val="16"/>
          <w:szCs w:val="16"/>
          <w:vertAlign w:val="subscript"/>
        </w:rPr>
        <w:t>x</w:t>
      </w:r>
      <w:r>
        <w:rPr>
          <w:sz w:val="22"/>
          <w:szCs w:val="22"/>
        </w:rPr>
        <w:t xml:space="preserve"> − E</w:t>
      </w:r>
      <w:r>
        <w:rPr>
          <w:i/>
          <w:iCs/>
          <w:sz w:val="16"/>
          <w:szCs w:val="16"/>
          <w:vertAlign w:val="subscript"/>
        </w:rPr>
        <w:t>V</w:t>
      </w:r>
      <w:r>
        <w:rPr>
          <w:i/>
          <w:iCs/>
          <w:sz w:val="22"/>
          <w:szCs w:val="22"/>
        </w:rPr>
        <w:t>B</w:t>
      </w:r>
      <w:r>
        <w:rPr>
          <w:i/>
          <w:iCs/>
          <w:sz w:val="16"/>
          <w:szCs w:val="16"/>
          <w:vertAlign w:val="subscript"/>
        </w:rPr>
        <w:t>x</w:t>
      </w:r>
      <w:r>
        <w:rPr>
          <w:sz w:val="22"/>
          <w:szCs w:val="22"/>
        </w:rPr>
        <w:t xml:space="preserve">)           </w:t>
      </w:r>
      <w:r>
        <w:rPr>
          <w:i/>
          <w:iCs/>
          <w:sz w:val="22"/>
          <w:szCs w:val="22"/>
        </w:rPr>
        <w:t>a</w:t>
      </w:r>
      <w:r>
        <w:rPr>
          <w:i/>
          <w:iCs/>
          <w:sz w:val="16"/>
          <w:szCs w:val="16"/>
          <w:vertAlign w:val="subscript"/>
        </w:rPr>
        <w:t>3</w:t>
      </w:r>
      <w:r>
        <w:rPr>
          <w:sz w:val="22"/>
          <w:szCs w:val="22"/>
        </w:rPr>
        <w:t xml:space="preserve"> = 2(E</w:t>
      </w:r>
      <w:r>
        <w:rPr>
          <w:i/>
          <w:iCs/>
          <w:sz w:val="16"/>
          <w:szCs w:val="16"/>
          <w:vertAlign w:val="subscript"/>
        </w:rPr>
        <w:t>B</w:t>
      </w:r>
      <w:r>
        <w:rPr>
          <w:i/>
          <w:iCs/>
          <w:sz w:val="22"/>
          <w:szCs w:val="22"/>
        </w:rPr>
        <w:t>V</w:t>
      </w:r>
      <w:r>
        <w:rPr>
          <w:i/>
          <w:iCs/>
          <w:sz w:val="16"/>
          <w:szCs w:val="16"/>
          <w:vertAlign w:val="subscript"/>
        </w:rPr>
        <w:t>y</w:t>
      </w:r>
      <w:r>
        <w:rPr>
          <w:sz w:val="22"/>
          <w:szCs w:val="22"/>
        </w:rPr>
        <w:t xml:space="preserve"> − E</w:t>
      </w:r>
      <w:r>
        <w:rPr>
          <w:i/>
          <w:iCs/>
          <w:sz w:val="16"/>
          <w:szCs w:val="16"/>
          <w:vertAlign w:val="subscript"/>
        </w:rPr>
        <w:t>V</w:t>
      </w:r>
      <w:r>
        <w:rPr>
          <w:i/>
          <w:iCs/>
          <w:sz w:val="22"/>
          <w:szCs w:val="22"/>
        </w:rPr>
        <w:t>B</w:t>
      </w:r>
      <w:r>
        <w:rPr>
          <w:i/>
          <w:iCs/>
          <w:sz w:val="16"/>
          <w:szCs w:val="16"/>
          <w:vertAlign w:val="subscript"/>
        </w:rPr>
        <w:t>y</w:t>
      </w:r>
      <w:r>
        <w:rPr>
          <w:sz w:val="22"/>
          <w:szCs w:val="22"/>
        </w:rPr>
        <w:t xml:space="preserve">)           </w:t>
      </w:r>
      <w:r>
        <w:rPr>
          <w:i/>
          <w:iCs/>
          <w:sz w:val="22"/>
          <w:szCs w:val="22"/>
        </w:rPr>
        <w:t>a</w:t>
      </w:r>
      <w:r>
        <w:rPr>
          <w:i/>
          <w:iCs/>
          <w:sz w:val="16"/>
          <w:szCs w:val="16"/>
          <w:vertAlign w:val="subscript"/>
        </w:rPr>
        <w:t>4</w:t>
      </w:r>
      <w:r>
        <w:rPr>
          <w:sz w:val="22"/>
          <w:szCs w:val="22"/>
        </w:rPr>
        <w:t xml:space="preserve"> = 2(E</w:t>
      </w:r>
      <w:r>
        <w:rPr>
          <w:i/>
          <w:iCs/>
          <w:sz w:val="16"/>
          <w:szCs w:val="16"/>
          <w:vertAlign w:val="subscript"/>
        </w:rPr>
        <w:t>B</w:t>
      </w:r>
      <w:r>
        <w:rPr>
          <w:i/>
          <w:iCs/>
          <w:sz w:val="22"/>
          <w:szCs w:val="22"/>
        </w:rPr>
        <w:t>V</w:t>
      </w:r>
      <w:r>
        <w:rPr>
          <w:i/>
          <w:iCs/>
          <w:sz w:val="16"/>
          <w:szCs w:val="16"/>
          <w:vertAlign w:val="subscript"/>
        </w:rPr>
        <w:t>z</w:t>
      </w:r>
      <w:r>
        <w:rPr>
          <w:sz w:val="22"/>
          <w:szCs w:val="22"/>
        </w:rPr>
        <w:t xml:space="preserve"> − E</w:t>
      </w:r>
      <w:r>
        <w:rPr>
          <w:i/>
          <w:iCs/>
          <w:sz w:val="16"/>
          <w:szCs w:val="16"/>
          <w:vertAlign w:val="subscript"/>
        </w:rPr>
        <w:t>V</w:t>
      </w:r>
      <w:r>
        <w:rPr>
          <w:i/>
          <w:iCs/>
          <w:sz w:val="22"/>
          <w:szCs w:val="22"/>
        </w:rPr>
        <w:t>B</w:t>
      </w:r>
      <w:r>
        <w:rPr>
          <w:i/>
          <w:iCs/>
          <w:sz w:val="16"/>
          <w:szCs w:val="16"/>
          <w:vertAlign w:val="subscript"/>
        </w:rPr>
        <w:t>z</w:t>
      </w:r>
      <w:r>
        <w:rPr>
          <w:sz w:val="22"/>
          <w:szCs w:val="22"/>
        </w:rPr>
        <w:t>)</w:t>
      </w:r>
    </w:p>
    <w:p w14:paraId="6F2A4548" w14:textId="77777777" w:rsidR="00EB4032" w:rsidRDefault="00000000">
      <w:pPr>
        <w:shd w:val="clear" w:color="auto" w:fill="F2F2F2"/>
        <w:spacing w:before="160" w:after="160"/>
        <w:jc w:val="center"/>
      </w:pPr>
      <w:r>
        <w:rPr>
          <w:i/>
          <w:iCs/>
          <w:sz w:val="22"/>
          <w:szCs w:val="22"/>
        </w:rPr>
        <w:t>p</w:t>
      </w:r>
      <w:r>
        <w:rPr>
          <w:i/>
          <w:iCs/>
          <w:sz w:val="16"/>
          <w:szCs w:val="16"/>
          <w:vertAlign w:val="subscript"/>
        </w:rPr>
        <w:t>z</w:t>
      </w:r>
      <w:r>
        <w:rPr>
          <w:sz w:val="22"/>
          <w:szCs w:val="22"/>
        </w:rPr>
        <w:t xml:space="preserve">  =  (−a</w:t>
      </w:r>
      <w:r>
        <w:rPr>
          <w:i/>
          <w:iCs/>
          <w:sz w:val="16"/>
          <w:szCs w:val="16"/>
          <w:vertAlign w:val="subscript"/>
        </w:rPr>
        <w:t>1</w:t>
      </w:r>
      <w:r>
        <w:rPr>
          <w:sz w:val="22"/>
          <w:szCs w:val="22"/>
        </w:rPr>
        <w:t xml:space="preserve"> − a</w:t>
      </w:r>
      <w:r>
        <w:rPr>
          <w:i/>
          <w:iCs/>
          <w:sz w:val="16"/>
          <w:szCs w:val="16"/>
          <w:vertAlign w:val="subscript"/>
        </w:rPr>
        <w:t>2</w:t>
      </w:r>
      <w:r>
        <w:rPr>
          <w:i/>
          <w:iCs/>
          <w:sz w:val="22"/>
          <w:szCs w:val="22"/>
        </w:rPr>
        <w:t>p</w:t>
      </w:r>
      <w:r>
        <w:rPr>
          <w:i/>
          <w:iCs/>
          <w:sz w:val="16"/>
          <w:szCs w:val="16"/>
          <w:vertAlign w:val="subscript"/>
        </w:rPr>
        <w:t>x</w:t>
      </w:r>
      <w:r>
        <w:rPr>
          <w:sz w:val="22"/>
          <w:szCs w:val="22"/>
        </w:rPr>
        <w:t xml:space="preserve"> − a</w:t>
      </w:r>
      <w:r>
        <w:rPr>
          <w:i/>
          <w:iCs/>
          <w:sz w:val="16"/>
          <w:szCs w:val="16"/>
          <w:vertAlign w:val="subscript"/>
        </w:rPr>
        <w:t>3</w:t>
      </w:r>
      <w:r>
        <w:rPr>
          <w:i/>
          <w:iCs/>
          <w:sz w:val="22"/>
          <w:szCs w:val="22"/>
        </w:rPr>
        <w:t>p</w:t>
      </w:r>
      <w:r>
        <w:rPr>
          <w:i/>
          <w:iCs/>
          <w:sz w:val="16"/>
          <w:szCs w:val="16"/>
          <w:vertAlign w:val="subscript"/>
        </w:rPr>
        <w:t>y</w:t>
      </w:r>
      <w:r>
        <w:rPr>
          <w:sz w:val="22"/>
          <w:szCs w:val="22"/>
        </w:rPr>
        <w:t>)  /  a</w:t>
      </w:r>
      <w:r>
        <w:rPr>
          <w:i/>
          <w:iCs/>
          <w:sz w:val="16"/>
          <w:szCs w:val="16"/>
          <w:vertAlign w:val="subscript"/>
        </w:rPr>
        <w:t>4</w:t>
      </w:r>
    </w:p>
    <w:p w14:paraId="43B0CA93" w14:textId="77777777" w:rsidR="00EB4032" w:rsidRDefault="00000000">
      <w:pPr>
        <w:spacing w:after="160"/>
        <w:jc w:val="both"/>
      </w:pPr>
      <w:r>
        <w:rPr>
          <w:sz w:val="22"/>
          <w:szCs w:val="22"/>
        </w:rPr>
        <w:t xml:space="preserve">For leg A this is literally </w:t>
      </w:r>
      <w:r>
        <w:rPr>
          <w:i/>
          <w:iCs/>
          <w:sz w:val="22"/>
          <w:szCs w:val="22"/>
        </w:rPr>
        <w:t>pνz</w:t>
      </w:r>
      <w:r>
        <w:rPr>
          <w:sz w:val="22"/>
          <w:szCs w:val="22"/>
        </w:rPr>
        <w:t xml:space="preserve"> with (V,B,mV,M) = (lepton, </w:t>
      </w:r>
      <w:r>
        <w:rPr>
          <w:i/>
          <w:iCs/>
          <w:sz w:val="22"/>
          <w:szCs w:val="22"/>
        </w:rPr>
        <w:t>b</w:t>
      </w:r>
      <w:r>
        <w:rPr>
          <w:i/>
          <w:iCs/>
          <w:sz w:val="22"/>
          <w:szCs w:val="22"/>
          <w:vertAlign w:val="subscript"/>
        </w:rPr>
        <w:t>lep</w:t>
      </w:r>
      <w:r>
        <w:rPr>
          <w:sz w:val="22"/>
          <w:szCs w:val="22"/>
        </w:rPr>
        <w:t xml:space="preserve">, mℓ, 0), reproducing the code's a1v/a2/a3/a4 exactly (verified symbolically). For leg B it is </w:t>
      </w:r>
      <w:r>
        <w:rPr>
          <w:i/>
          <w:iCs/>
          <w:sz w:val="22"/>
          <w:szCs w:val="22"/>
        </w:rPr>
        <w:t>pbz</w:t>
      </w:r>
      <w:r>
        <w:rPr>
          <w:sz w:val="22"/>
          <w:szCs w:val="22"/>
        </w:rPr>
        <w:t xml:space="preserve"> with (V,B,mV,M) = (</w:t>
      </w:r>
      <w:r>
        <w:rPr>
          <w:i/>
          <w:iCs/>
          <w:sz w:val="22"/>
          <w:szCs w:val="22"/>
        </w:rPr>
        <w:t>q</w:t>
      </w:r>
      <w:r>
        <w:rPr>
          <w:i/>
          <w:iCs/>
          <w:sz w:val="22"/>
          <w:szCs w:val="22"/>
          <w:vertAlign w:val="subscript"/>
        </w:rPr>
        <w:t>vis</w:t>
      </w:r>
      <w:r>
        <w:rPr>
          <w:sz w:val="22"/>
          <w:szCs w:val="22"/>
        </w:rPr>
        <w:t xml:space="preserve">, </w:t>
      </w:r>
      <w:r>
        <w:rPr>
          <w:i/>
          <w:iCs/>
          <w:sz w:val="22"/>
          <w:szCs w:val="22"/>
        </w:rPr>
        <w:t>b</w:t>
      </w:r>
      <w:r>
        <w:rPr>
          <w:i/>
          <w:iCs/>
          <w:sz w:val="22"/>
          <w:szCs w:val="22"/>
          <w:vertAlign w:val="subscript"/>
        </w:rPr>
        <w:t>had</w:t>
      </w:r>
      <w:r>
        <w:rPr>
          <w:sz w:val="22"/>
          <w:szCs w:val="22"/>
        </w:rPr>
        <w:t>, mqvis, mlost), reproducing the code's b1v/b2c/b3c/b4c exactly — the same single formula, generalized, serves both legs with no further change.</w:t>
      </w:r>
    </w:p>
    <w:p w14:paraId="70584723" w14:textId="77777777" w:rsidR="00EB4032" w:rsidRDefault="00000000">
      <w:pPr>
        <w:pStyle w:val="Heading2"/>
        <w:spacing w:before="240" w:after="120"/>
      </w:pPr>
      <w:r>
        <w:t>Singular cases</w:t>
      </w:r>
    </w:p>
    <w:p w14:paraId="05ADEC79" w14:textId="77777777" w:rsidR="00EB4032" w:rsidRDefault="00000000">
      <w:pPr>
        <w:pStyle w:val="ListParagraph"/>
        <w:numPr>
          <w:ilvl w:val="0"/>
          <w:numId w:val="1"/>
        </w:numPr>
        <w:spacing w:after="100"/>
      </w:pPr>
      <w:r>
        <w:rPr>
          <w:i/>
          <w:iCs/>
          <w:sz w:val="22"/>
          <w:szCs w:val="22"/>
        </w:rPr>
        <w:t xml:space="preserve">Leg A: </w:t>
      </w:r>
      <w:r>
        <w:rPr>
          <w:sz w:val="22"/>
          <w:szCs w:val="22"/>
        </w:rPr>
        <w:t>if a₄ ≈ 0 (the lepton and b_lep are nearly collinear along z), the formula above is numerically unstable. A fallback (“algebraic_pz”) instead solves both original quadratic-in-pz mass-shell forms directly and keeps the root shared by both, since the massless case admits a verified closed-form alternative here.</w:t>
      </w:r>
    </w:p>
    <w:p w14:paraId="7C55A0DD" w14:textId="77777777" w:rsidR="00EB4032" w:rsidRDefault="00000000">
      <w:pPr>
        <w:pStyle w:val="ListParagraph"/>
        <w:numPr>
          <w:ilvl w:val="0"/>
          <w:numId w:val="1"/>
        </w:numPr>
        <w:spacing w:after="100"/>
      </w:pPr>
      <w:r>
        <w:rPr>
          <w:i/>
          <w:iCs/>
          <w:sz w:val="22"/>
          <w:szCs w:val="22"/>
        </w:rPr>
        <w:t xml:space="preserve">Leg B: </w:t>
      </w:r>
      <w:r>
        <w:rPr>
          <w:sz w:val="22"/>
          <w:szCs w:val="22"/>
        </w:rPr>
        <w:t>if the leg-B a₄ (i.e. b₄) ≈ 0, that candidate is simply skipped. No fallback formula has been verified yet for a genuinely massive invisible particle in this edge case, so rather than silently reuse the massless-case fallback (which would be wrong there), the event contributes no solution from that (jet-role, m_t, m_W, root) combination.</w:t>
      </w:r>
    </w:p>
    <w:p w14:paraId="7C09465A" w14:textId="77777777" w:rsidR="00EB4032" w:rsidRDefault="00000000">
      <w:pPr>
        <w:pStyle w:val="Heading1"/>
        <w:spacing w:before="320" w:after="160"/>
      </w:pPr>
      <w:r>
        <w:lastRenderedPageBreak/>
        <w:t>5. Step 3 — a quadratic constraint in the transverse momentum, per leg</w:t>
      </w:r>
    </w:p>
    <w:p w14:paraId="0ADCE582" w14:textId="77777777" w:rsidR="00EB4032" w:rsidRDefault="00000000">
      <w:pPr>
        <w:spacing w:after="160"/>
        <w:jc w:val="both"/>
      </w:pPr>
      <w:r>
        <w:rPr>
          <w:sz w:val="22"/>
          <w:szCs w:val="22"/>
        </w:rPr>
        <w:t>Substituting the linear pz(px, py) relation of Section 4 back into the top mass-shell equation removes pz entirely, leaving one quadratic equation (a conic) purely in the invisible particle's transverse momentum:</w:t>
      </w:r>
    </w:p>
    <w:p w14:paraId="575D549D" w14:textId="77777777" w:rsidR="00EB4032" w:rsidRDefault="00000000">
      <w:pPr>
        <w:shd w:val="clear" w:color="auto" w:fill="F2F2F2"/>
        <w:spacing w:before="160" w:after="160"/>
        <w:jc w:val="center"/>
      </w:pPr>
      <w:r>
        <w:rPr>
          <w:sz w:val="22"/>
          <w:szCs w:val="22"/>
        </w:rPr>
        <w:t>k</w:t>
      </w:r>
      <w:r>
        <w:rPr>
          <w:i/>
          <w:iCs/>
          <w:sz w:val="16"/>
          <w:szCs w:val="16"/>
          <w:vertAlign w:val="subscript"/>
        </w:rPr>
        <w:t>20</w:t>
      </w:r>
      <w:r>
        <w:rPr>
          <w:i/>
          <w:iCs/>
          <w:sz w:val="22"/>
          <w:szCs w:val="22"/>
        </w:rPr>
        <w:t>p</w:t>
      </w:r>
      <w:r>
        <w:rPr>
          <w:i/>
          <w:iCs/>
          <w:sz w:val="16"/>
          <w:szCs w:val="16"/>
          <w:vertAlign w:val="subscript"/>
        </w:rPr>
        <w:t>x</w:t>
      </w:r>
      <w:r>
        <w:rPr>
          <w:sz w:val="22"/>
          <w:szCs w:val="22"/>
        </w:rPr>
        <w:t>² + k</w:t>
      </w:r>
      <w:r>
        <w:rPr>
          <w:i/>
          <w:iCs/>
          <w:sz w:val="16"/>
          <w:szCs w:val="16"/>
          <w:vertAlign w:val="subscript"/>
        </w:rPr>
        <w:t>10</w:t>
      </w:r>
      <w:r>
        <w:rPr>
          <w:i/>
          <w:iCs/>
          <w:sz w:val="22"/>
          <w:szCs w:val="22"/>
        </w:rPr>
        <w:t>p</w:t>
      </w:r>
      <w:r>
        <w:rPr>
          <w:i/>
          <w:iCs/>
          <w:sz w:val="16"/>
          <w:szCs w:val="16"/>
          <w:vertAlign w:val="subscript"/>
        </w:rPr>
        <w:t>x</w:t>
      </w:r>
      <w:r>
        <w:rPr>
          <w:i/>
          <w:iCs/>
          <w:sz w:val="22"/>
          <w:szCs w:val="22"/>
        </w:rPr>
        <w:t>p</w:t>
      </w:r>
      <w:r>
        <w:rPr>
          <w:i/>
          <w:iCs/>
          <w:sz w:val="16"/>
          <w:szCs w:val="16"/>
          <w:vertAlign w:val="subscript"/>
        </w:rPr>
        <w:t>y</w:t>
      </w:r>
      <w:r>
        <w:rPr>
          <w:sz w:val="22"/>
          <w:szCs w:val="22"/>
        </w:rPr>
        <w:t xml:space="preserve"> + k</w:t>
      </w:r>
      <w:r>
        <w:rPr>
          <w:i/>
          <w:iCs/>
          <w:sz w:val="16"/>
          <w:szCs w:val="16"/>
          <w:vertAlign w:val="subscript"/>
        </w:rPr>
        <w:t>00</w:t>
      </w:r>
      <w:r>
        <w:rPr>
          <w:i/>
          <w:iCs/>
          <w:sz w:val="22"/>
          <w:szCs w:val="22"/>
        </w:rPr>
        <w:t>p</w:t>
      </w:r>
      <w:r>
        <w:rPr>
          <w:i/>
          <w:iCs/>
          <w:sz w:val="16"/>
          <w:szCs w:val="16"/>
          <w:vertAlign w:val="subscript"/>
        </w:rPr>
        <w:t>y</w:t>
      </w:r>
      <w:r>
        <w:rPr>
          <w:sz w:val="22"/>
          <w:szCs w:val="22"/>
        </w:rPr>
        <w:t>² + k</w:t>
      </w:r>
      <w:r>
        <w:rPr>
          <w:i/>
          <w:iCs/>
          <w:sz w:val="16"/>
          <w:szCs w:val="16"/>
          <w:vertAlign w:val="subscript"/>
        </w:rPr>
        <w:t>21</w:t>
      </w:r>
      <w:r>
        <w:rPr>
          <w:i/>
          <w:iCs/>
          <w:sz w:val="22"/>
          <w:szCs w:val="22"/>
        </w:rPr>
        <w:t>p</w:t>
      </w:r>
      <w:r>
        <w:rPr>
          <w:i/>
          <w:iCs/>
          <w:sz w:val="16"/>
          <w:szCs w:val="16"/>
          <w:vertAlign w:val="subscript"/>
        </w:rPr>
        <w:t>x</w:t>
      </w:r>
      <w:r>
        <w:rPr>
          <w:sz w:val="22"/>
          <w:szCs w:val="22"/>
        </w:rPr>
        <w:t xml:space="preserve"> + k</w:t>
      </w:r>
      <w:r>
        <w:rPr>
          <w:i/>
          <w:iCs/>
          <w:sz w:val="16"/>
          <w:szCs w:val="16"/>
          <w:vertAlign w:val="subscript"/>
        </w:rPr>
        <w:t>11</w:t>
      </w:r>
      <w:r>
        <w:rPr>
          <w:i/>
          <w:iCs/>
          <w:sz w:val="22"/>
          <w:szCs w:val="22"/>
        </w:rPr>
        <w:t>p</w:t>
      </w:r>
      <w:r>
        <w:rPr>
          <w:i/>
          <w:iCs/>
          <w:sz w:val="16"/>
          <w:szCs w:val="16"/>
          <w:vertAlign w:val="subscript"/>
        </w:rPr>
        <w:t>y</w:t>
      </w:r>
      <w:r>
        <w:rPr>
          <w:sz w:val="22"/>
          <w:szCs w:val="22"/>
        </w:rPr>
        <w:t xml:space="preserve"> + k</w:t>
      </w:r>
      <w:r>
        <w:rPr>
          <w:i/>
          <w:iCs/>
          <w:sz w:val="16"/>
          <w:szCs w:val="16"/>
          <w:vertAlign w:val="subscript"/>
        </w:rPr>
        <w:t>22</w:t>
      </w:r>
      <w:r>
        <w:rPr>
          <w:sz w:val="22"/>
          <w:szCs w:val="22"/>
        </w:rPr>
        <w:t xml:space="preserve"> = 0</w:t>
      </w:r>
    </w:p>
    <w:p w14:paraId="3283E134" w14:textId="77777777" w:rsidR="00EB4032" w:rsidRDefault="00000000">
      <w:pPr>
        <w:spacing w:after="160"/>
        <w:jc w:val="both"/>
      </w:pPr>
      <w:r>
        <w:rPr>
          <w:sz w:val="22"/>
          <w:szCs w:val="22"/>
        </w:rPr>
        <w:t>using the same (V,B,mV,M) substitution table as Section 4 (leg A: pνx,pνy and the code's c-family; leg B: pbx,pby and the code's dp-family). With EV²−Vz² and EV²−Vx² etc. appearing repeatedly, the six coefficients are:</w:t>
      </w:r>
    </w:p>
    <w:p w14:paraId="08635D63" w14:textId="77777777" w:rsidR="00EB4032" w:rsidRDefault="00000000">
      <w:pPr>
        <w:shd w:val="clear" w:color="auto" w:fill="F2F2F2"/>
        <w:spacing w:before="160" w:after="160"/>
        <w:jc w:val="center"/>
      </w:pPr>
      <w:r>
        <w:rPr>
          <w:i/>
          <w:iCs/>
          <w:sz w:val="22"/>
          <w:szCs w:val="22"/>
        </w:rPr>
        <w:t>k</w:t>
      </w:r>
      <w:r>
        <w:rPr>
          <w:i/>
          <w:iCs/>
          <w:sz w:val="16"/>
          <w:szCs w:val="16"/>
          <w:vertAlign w:val="subscript"/>
        </w:rPr>
        <w:t>20</w:t>
      </w:r>
      <w:r>
        <w:rPr>
          <w:sz w:val="22"/>
          <w:szCs w:val="22"/>
        </w:rPr>
        <w:t xml:space="preserve"> = −4(E</w:t>
      </w:r>
      <w:r>
        <w:rPr>
          <w:i/>
          <w:iCs/>
          <w:sz w:val="16"/>
          <w:szCs w:val="16"/>
          <w:vertAlign w:val="subscript"/>
        </w:rPr>
        <w:t>V</w:t>
      </w:r>
      <w:r>
        <w:rPr>
          <w:sz w:val="22"/>
          <w:szCs w:val="22"/>
        </w:rPr>
        <w:t>²−V</w:t>
      </w:r>
      <w:r>
        <w:rPr>
          <w:i/>
          <w:iCs/>
          <w:sz w:val="16"/>
          <w:szCs w:val="16"/>
          <w:vertAlign w:val="subscript"/>
        </w:rPr>
        <w:t>x</w:t>
      </w:r>
      <w:r>
        <w:rPr>
          <w:sz w:val="22"/>
          <w:szCs w:val="22"/>
        </w:rPr>
        <w:t>²)a</w:t>
      </w:r>
      <w:r>
        <w:rPr>
          <w:i/>
          <w:iCs/>
          <w:sz w:val="16"/>
          <w:szCs w:val="16"/>
          <w:vertAlign w:val="subscript"/>
        </w:rPr>
        <w:t>4</w:t>
      </w:r>
      <w:r>
        <w:rPr>
          <w:sz w:val="22"/>
          <w:szCs w:val="22"/>
        </w:rPr>
        <w:t>² − 4(E</w:t>
      </w:r>
      <w:r>
        <w:rPr>
          <w:i/>
          <w:iCs/>
          <w:sz w:val="16"/>
          <w:szCs w:val="16"/>
          <w:vertAlign w:val="subscript"/>
        </w:rPr>
        <w:t>V</w:t>
      </w:r>
      <w:r>
        <w:rPr>
          <w:sz w:val="22"/>
          <w:szCs w:val="22"/>
        </w:rPr>
        <w:t>²−V</w:t>
      </w:r>
      <w:r>
        <w:rPr>
          <w:i/>
          <w:iCs/>
          <w:sz w:val="16"/>
          <w:szCs w:val="16"/>
          <w:vertAlign w:val="subscript"/>
        </w:rPr>
        <w:t>z</w:t>
      </w:r>
      <w:r>
        <w:rPr>
          <w:sz w:val="22"/>
          <w:szCs w:val="22"/>
        </w:rPr>
        <w:t>²)a</w:t>
      </w:r>
      <w:r>
        <w:rPr>
          <w:i/>
          <w:iCs/>
          <w:sz w:val="16"/>
          <w:szCs w:val="16"/>
          <w:vertAlign w:val="subscript"/>
        </w:rPr>
        <w:t>2</w:t>
      </w:r>
      <w:r>
        <w:rPr>
          <w:sz w:val="22"/>
          <w:szCs w:val="22"/>
        </w:rPr>
        <w:t>² − 8V</w:t>
      </w:r>
      <w:r>
        <w:rPr>
          <w:i/>
          <w:iCs/>
          <w:sz w:val="16"/>
          <w:szCs w:val="16"/>
          <w:vertAlign w:val="subscript"/>
        </w:rPr>
        <w:t>x</w:t>
      </w:r>
      <w:r>
        <w:rPr>
          <w:i/>
          <w:iCs/>
          <w:sz w:val="22"/>
          <w:szCs w:val="22"/>
        </w:rPr>
        <w:t>V</w:t>
      </w:r>
      <w:r>
        <w:rPr>
          <w:i/>
          <w:iCs/>
          <w:sz w:val="16"/>
          <w:szCs w:val="16"/>
          <w:vertAlign w:val="subscript"/>
        </w:rPr>
        <w:t>z</w:t>
      </w:r>
      <w:r>
        <w:rPr>
          <w:sz w:val="22"/>
          <w:szCs w:val="22"/>
        </w:rPr>
        <w:t>a</w:t>
      </w:r>
      <w:r>
        <w:rPr>
          <w:i/>
          <w:iCs/>
          <w:sz w:val="16"/>
          <w:szCs w:val="16"/>
          <w:vertAlign w:val="subscript"/>
        </w:rPr>
        <w:t>2</w:t>
      </w:r>
      <w:r>
        <w:rPr>
          <w:sz w:val="22"/>
          <w:szCs w:val="22"/>
        </w:rPr>
        <w:t>a</w:t>
      </w:r>
      <w:r>
        <w:rPr>
          <w:i/>
          <w:iCs/>
          <w:sz w:val="16"/>
          <w:szCs w:val="16"/>
          <w:vertAlign w:val="subscript"/>
        </w:rPr>
        <w:t>4</w:t>
      </w:r>
    </w:p>
    <w:p w14:paraId="67025C1B" w14:textId="77777777" w:rsidR="00EB4032" w:rsidRDefault="00000000">
      <w:pPr>
        <w:shd w:val="clear" w:color="auto" w:fill="F2F2F2"/>
        <w:spacing w:before="160" w:after="160"/>
        <w:jc w:val="center"/>
      </w:pPr>
      <w:r>
        <w:rPr>
          <w:i/>
          <w:iCs/>
          <w:sz w:val="22"/>
          <w:szCs w:val="22"/>
        </w:rPr>
        <w:t>k</w:t>
      </w:r>
      <w:r>
        <w:rPr>
          <w:i/>
          <w:iCs/>
          <w:sz w:val="16"/>
          <w:szCs w:val="16"/>
          <w:vertAlign w:val="subscript"/>
        </w:rPr>
        <w:t>10</w:t>
      </w:r>
      <w:r>
        <w:rPr>
          <w:sz w:val="22"/>
          <w:szCs w:val="22"/>
        </w:rPr>
        <w:t xml:space="preserve"> = −8(E</w:t>
      </w:r>
      <w:r>
        <w:rPr>
          <w:i/>
          <w:iCs/>
          <w:sz w:val="16"/>
          <w:szCs w:val="16"/>
          <w:vertAlign w:val="subscript"/>
        </w:rPr>
        <w:t>V</w:t>
      </w:r>
      <w:r>
        <w:rPr>
          <w:sz w:val="22"/>
          <w:szCs w:val="22"/>
        </w:rPr>
        <w:t>²−V</w:t>
      </w:r>
      <w:r>
        <w:rPr>
          <w:i/>
          <w:iCs/>
          <w:sz w:val="16"/>
          <w:szCs w:val="16"/>
          <w:vertAlign w:val="subscript"/>
        </w:rPr>
        <w:t>z</w:t>
      </w:r>
      <w:r>
        <w:rPr>
          <w:sz w:val="22"/>
          <w:szCs w:val="22"/>
        </w:rPr>
        <w:t>²)a</w:t>
      </w:r>
      <w:r>
        <w:rPr>
          <w:i/>
          <w:iCs/>
          <w:sz w:val="16"/>
          <w:szCs w:val="16"/>
          <w:vertAlign w:val="subscript"/>
        </w:rPr>
        <w:t>2</w:t>
      </w:r>
      <w:r>
        <w:rPr>
          <w:sz w:val="22"/>
          <w:szCs w:val="22"/>
        </w:rPr>
        <w:t>a</w:t>
      </w:r>
      <w:r>
        <w:rPr>
          <w:i/>
          <w:iCs/>
          <w:sz w:val="16"/>
          <w:szCs w:val="16"/>
          <w:vertAlign w:val="subscript"/>
        </w:rPr>
        <w:t>3</w:t>
      </w:r>
      <w:r>
        <w:rPr>
          <w:sz w:val="22"/>
          <w:szCs w:val="22"/>
        </w:rPr>
        <w:t xml:space="preserve"> + 8V</w:t>
      </w:r>
      <w:r>
        <w:rPr>
          <w:i/>
          <w:iCs/>
          <w:sz w:val="16"/>
          <w:szCs w:val="16"/>
          <w:vertAlign w:val="subscript"/>
        </w:rPr>
        <w:t>x</w:t>
      </w:r>
      <w:r>
        <w:rPr>
          <w:i/>
          <w:iCs/>
          <w:sz w:val="22"/>
          <w:szCs w:val="22"/>
        </w:rPr>
        <w:t>V</w:t>
      </w:r>
      <w:r>
        <w:rPr>
          <w:i/>
          <w:iCs/>
          <w:sz w:val="16"/>
          <w:szCs w:val="16"/>
          <w:vertAlign w:val="subscript"/>
        </w:rPr>
        <w:t>y</w:t>
      </w:r>
      <w:r>
        <w:rPr>
          <w:sz w:val="22"/>
          <w:szCs w:val="22"/>
        </w:rPr>
        <w:t>a</w:t>
      </w:r>
      <w:r>
        <w:rPr>
          <w:i/>
          <w:iCs/>
          <w:sz w:val="16"/>
          <w:szCs w:val="16"/>
          <w:vertAlign w:val="subscript"/>
        </w:rPr>
        <w:t>4</w:t>
      </w:r>
      <w:r>
        <w:rPr>
          <w:sz w:val="22"/>
          <w:szCs w:val="22"/>
        </w:rPr>
        <w:t>² − 8V</w:t>
      </w:r>
      <w:r>
        <w:rPr>
          <w:i/>
          <w:iCs/>
          <w:sz w:val="16"/>
          <w:szCs w:val="16"/>
          <w:vertAlign w:val="subscript"/>
        </w:rPr>
        <w:t>x</w:t>
      </w:r>
      <w:r>
        <w:rPr>
          <w:i/>
          <w:iCs/>
          <w:sz w:val="22"/>
          <w:szCs w:val="22"/>
        </w:rPr>
        <w:t>V</w:t>
      </w:r>
      <w:r>
        <w:rPr>
          <w:i/>
          <w:iCs/>
          <w:sz w:val="16"/>
          <w:szCs w:val="16"/>
          <w:vertAlign w:val="subscript"/>
        </w:rPr>
        <w:t>z</w:t>
      </w:r>
      <w:r>
        <w:rPr>
          <w:sz w:val="22"/>
          <w:szCs w:val="22"/>
        </w:rPr>
        <w:t>a</w:t>
      </w:r>
      <w:r>
        <w:rPr>
          <w:i/>
          <w:iCs/>
          <w:sz w:val="16"/>
          <w:szCs w:val="16"/>
          <w:vertAlign w:val="subscript"/>
        </w:rPr>
        <w:t>3</w:t>
      </w:r>
      <w:r>
        <w:rPr>
          <w:sz w:val="22"/>
          <w:szCs w:val="22"/>
        </w:rPr>
        <w:t>a</w:t>
      </w:r>
      <w:r>
        <w:rPr>
          <w:i/>
          <w:iCs/>
          <w:sz w:val="16"/>
          <w:szCs w:val="16"/>
          <w:vertAlign w:val="subscript"/>
        </w:rPr>
        <w:t>4</w:t>
      </w:r>
      <w:r>
        <w:rPr>
          <w:sz w:val="22"/>
          <w:szCs w:val="22"/>
        </w:rPr>
        <w:t xml:space="preserve"> − 8V</w:t>
      </w:r>
      <w:r>
        <w:rPr>
          <w:i/>
          <w:iCs/>
          <w:sz w:val="16"/>
          <w:szCs w:val="16"/>
          <w:vertAlign w:val="subscript"/>
        </w:rPr>
        <w:t>y</w:t>
      </w:r>
      <w:r>
        <w:rPr>
          <w:i/>
          <w:iCs/>
          <w:sz w:val="22"/>
          <w:szCs w:val="22"/>
        </w:rPr>
        <w:t>V</w:t>
      </w:r>
      <w:r>
        <w:rPr>
          <w:i/>
          <w:iCs/>
          <w:sz w:val="16"/>
          <w:szCs w:val="16"/>
          <w:vertAlign w:val="subscript"/>
        </w:rPr>
        <w:t>z</w:t>
      </w:r>
      <w:r>
        <w:rPr>
          <w:sz w:val="22"/>
          <w:szCs w:val="22"/>
        </w:rPr>
        <w:t>a</w:t>
      </w:r>
      <w:r>
        <w:rPr>
          <w:i/>
          <w:iCs/>
          <w:sz w:val="16"/>
          <w:szCs w:val="16"/>
          <w:vertAlign w:val="subscript"/>
        </w:rPr>
        <w:t>2</w:t>
      </w:r>
      <w:r>
        <w:rPr>
          <w:sz w:val="22"/>
          <w:szCs w:val="22"/>
        </w:rPr>
        <w:t>a</w:t>
      </w:r>
      <w:r>
        <w:rPr>
          <w:i/>
          <w:iCs/>
          <w:sz w:val="16"/>
          <w:szCs w:val="16"/>
          <w:vertAlign w:val="subscript"/>
        </w:rPr>
        <w:t>4</w:t>
      </w:r>
    </w:p>
    <w:p w14:paraId="60945A0A" w14:textId="77777777" w:rsidR="00EB4032" w:rsidRDefault="00000000">
      <w:pPr>
        <w:shd w:val="clear" w:color="auto" w:fill="F2F2F2"/>
        <w:spacing w:before="160" w:after="160"/>
        <w:jc w:val="center"/>
      </w:pPr>
      <w:r>
        <w:rPr>
          <w:i/>
          <w:iCs/>
          <w:sz w:val="22"/>
          <w:szCs w:val="22"/>
        </w:rPr>
        <w:t>k</w:t>
      </w:r>
      <w:r>
        <w:rPr>
          <w:i/>
          <w:iCs/>
          <w:sz w:val="16"/>
          <w:szCs w:val="16"/>
          <w:vertAlign w:val="subscript"/>
        </w:rPr>
        <w:t>00</w:t>
      </w:r>
      <w:r>
        <w:rPr>
          <w:sz w:val="22"/>
          <w:szCs w:val="22"/>
        </w:rPr>
        <w:t xml:space="preserve"> = −4(E</w:t>
      </w:r>
      <w:r>
        <w:rPr>
          <w:i/>
          <w:iCs/>
          <w:sz w:val="16"/>
          <w:szCs w:val="16"/>
          <w:vertAlign w:val="subscript"/>
        </w:rPr>
        <w:t>V</w:t>
      </w:r>
      <w:r>
        <w:rPr>
          <w:sz w:val="22"/>
          <w:szCs w:val="22"/>
        </w:rPr>
        <w:t>²−V</w:t>
      </w:r>
      <w:r>
        <w:rPr>
          <w:i/>
          <w:iCs/>
          <w:sz w:val="16"/>
          <w:szCs w:val="16"/>
          <w:vertAlign w:val="subscript"/>
        </w:rPr>
        <w:t>y</w:t>
      </w:r>
      <w:r>
        <w:rPr>
          <w:sz w:val="22"/>
          <w:szCs w:val="22"/>
        </w:rPr>
        <w:t>²)a</w:t>
      </w:r>
      <w:r>
        <w:rPr>
          <w:i/>
          <w:iCs/>
          <w:sz w:val="16"/>
          <w:szCs w:val="16"/>
          <w:vertAlign w:val="subscript"/>
        </w:rPr>
        <w:t>4</w:t>
      </w:r>
      <w:r>
        <w:rPr>
          <w:sz w:val="22"/>
          <w:szCs w:val="22"/>
        </w:rPr>
        <w:t>² − 4(E</w:t>
      </w:r>
      <w:r>
        <w:rPr>
          <w:i/>
          <w:iCs/>
          <w:sz w:val="16"/>
          <w:szCs w:val="16"/>
          <w:vertAlign w:val="subscript"/>
        </w:rPr>
        <w:t>V</w:t>
      </w:r>
      <w:r>
        <w:rPr>
          <w:sz w:val="22"/>
          <w:szCs w:val="22"/>
        </w:rPr>
        <w:t>²−V</w:t>
      </w:r>
      <w:r>
        <w:rPr>
          <w:i/>
          <w:iCs/>
          <w:sz w:val="16"/>
          <w:szCs w:val="16"/>
          <w:vertAlign w:val="subscript"/>
        </w:rPr>
        <w:t>z</w:t>
      </w:r>
      <w:r>
        <w:rPr>
          <w:sz w:val="22"/>
          <w:szCs w:val="22"/>
        </w:rPr>
        <w:t>²)a</w:t>
      </w:r>
      <w:r>
        <w:rPr>
          <w:i/>
          <w:iCs/>
          <w:sz w:val="16"/>
          <w:szCs w:val="16"/>
          <w:vertAlign w:val="subscript"/>
        </w:rPr>
        <w:t>3</w:t>
      </w:r>
      <w:r>
        <w:rPr>
          <w:sz w:val="22"/>
          <w:szCs w:val="22"/>
        </w:rPr>
        <w:t>² − 8V</w:t>
      </w:r>
      <w:r>
        <w:rPr>
          <w:i/>
          <w:iCs/>
          <w:sz w:val="16"/>
          <w:szCs w:val="16"/>
          <w:vertAlign w:val="subscript"/>
        </w:rPr>
        <w:t>y</w:t>
      </w:r>
      <w:r>
        <w:rPr>
          <w:i/>
          <w:iCs/>
          <w:sz w:val="22"/>
          <w:szCs w:val="22"/>
        </w:rPr>
        <w:t>V</w:t>
      </w:r>
      <w:r>
        <w:rPr>
          <w:i/>
          <w:iCs/>
          <w:sz w:val="16"/>
          <w:szCs w:val="16"/>
          <w:vertAlign w:val="subscript"/>
        </w:rPr>
        <w:t>z</w:t>
      </w:r>
      <w:r>
        <w:rPr>
          <w:sz w:val="22"/>
          <w:szCs w:val="22"/>
        </w:rPr>
        <w:t>a</w:t>
      </w:r>
      <w:r>
        <w:rPr>
          <w:i/>
          <w:iCs/>
          <w:sz w:val="16"/>
          <w:szCs w:val="16"/>
          <w:vertAlign w:val="subscript"/>
        </w:rPr>
        <w:t>3</w:t>
      </w:r>
      <w:r>
        <w:rPr>
          <w:sz w:val="22"/>
          <w:szCs w:val="22"/>
        </w:rPr>
        <w:t>a</w:t>
      </w:r>
      <w:r>
        <w:rPr>
          <w:i/>
          <w:iCs/>
          <w:sz w:val="16"/>
          <w:szCs w:val="16"/>
          <w:vertAlign w:val="subscript"/>
        </w:rPr>
        <w:t>4</w:t>
      </w:r>
    </w:p>
    <w:p w14:paraId="364F107E" w14:textId="77777777" w:rsidR="00EB4032" w:rsidRDefault="00000000">
      <w:pPr>
        <w:shd w:val="clear" w:color="auto" w:fill="F2F2F2"/>
        <w:spacing w:before="160" w:after="160"/>
        <w:jc w:val="center"/>
      </w:pPr>
      <w:r>
        <w:rPr>
          <w:i/>
          <w:iCs/>
          <w:sz w:val="22"/>
          <w:szCs w:val="22"/>
        </w:rPr>
        <w:t>k</w:t>
      </w:r>
      <w:r>
        <w:rPr>
          <w:i/>
          <w:iCs/>
          <w:sz w:val="16"/>
          <w:szCs w:val="16"/>
          <w:vertAlign w:val="subscript"/>
        </w:rPr>
        <w:t>21</w:t>
      </w:r>
      <w:r>
        <w:rPr>
          <w:sz w:val="22"/>
          <w:szCs w:val="22"/>
        </w:rPr>
        <w:t xml:space="preserve"> = −8(E</w:t>
      </w:r>
      <w:r>
        <w:rPr>
          <w:i/>
          <w:iCs/>
          <w:sz w:val="16"/>
          <w:szCs w:val="16"/>
          <w:vertAlign w:val="subscript"/>
        </w:rPr>
        <w:t>V</w:t>
      </w:r>
      <w:r>
        <w:rPr>
          <w:sz w:val="22"/>
          <w:szCs w:val="22"/>
        </w:rPr>
        <w:t>²−V</w:t>
      </w:r>
      <w:r>
        <w:rPr>
          <w:i/>
          <w:iCs/>
          <w:sz w:val="16"/>
          <w:szCs w:val="16"/>
          <w:vertAlign w:val="subscript"/>
        </w:rPr>
        <w:t>z</w:t>
      </w:r>
      <w:r>
        <w:rPr>
          <w:sz w:val="22"/>
          <w:szCs w:val="22"/>
        </w:rPr>
        <w:t>²)a</w:t>
      </w:r>
      <w:r>
        <w:rPr>
          <w:i/>
          <w:iCs/>
          <w:sz w:val="16"/>
          <w:szCs w:val="16"/>
          <w:vertAlign w:val="subscript"/>
        </w:rPr>
        <w:t>1</w:t>
      </w:r>
      <w:r>
        <w:rPr>
          <w:sz w:val="22"/>
          <w:szCs w:val="22"/>
        </w:rPr>
        <w:t>a</w:t>
      </w:r>
      <w:r>
        <w:rPr>
          <w:i/>
          <w:iCs/>
          <w:sz w:val="16"/>
          <w:szCs w:val="16"/>
          <w:vertAlign w:val="subscript"/>
        </w:rPr>
        <w:t>2</w:t>
      </w:r>
      <w:r>
        <w:rPr>
          <w:sz w:val="22"/>
          <w:szCs w:val="22"/>
        </w:rPr>
        <w:t xml:space="preserve"> + 4δ(V</w:t>
      </w:r>
      <w:r>
        <w:rPr>
          <w:i/>
          <w:iCs/>
          <w:sz w:val="16"/>
          <w:szCs w:val="16"/>
          <w:vertAlign w:val="subscript"/>
        </w:rPr>
        <w:t>x</w:t>
      </w:r>
      <w:r>
        <w:rPr>
          <w:sz w:val="22"/>
          <w:szCs w:val="22"/>
        </w:rPr>
        <w:t>a</w:t>
      </w:r>
      <w:r>
        <w:rPr>
          <w:i/>
          <w:iCs/>
          <w:sz w:val="16"/>
          <w:szCs w:val="16"/>
          <w:vertAlign w:val="subscript"/>
        </w:rPr>
        <w:t>4</w:t>
      </w:r>
      <w:r>
        <w:rPr>
          <w:sz w:val="22"/>
          <w:szCs w:val="22"/>
        </w:rPr>
        <w:t>²−V</w:t>
      </w:r>
      <w:r>
        <w:rPr>
          <w:i/>
          <w:iCs/>
          <w:sz w:val="16"/>
          <w:szCs w:val="16"/>
          <w:vertAlign w:val="subscript"/>
        </w:rPr>
        <w:t>z</w:t>
      </w:r>
      <w:r>
        <w:rPr>
          <w:sz w:val="22"/>
          <w:szCs w:val="22"/>
        </w:rPr>
        <w:t>a</w:t>
      </w:r>
      <w:r>
        <w:rPr>
          <w:i/>
          <w:iCs/>
          <w:sz w:val="16"/>
          <w:szCs w:val="16"/>
          <w:vertAlign w:val="subscript"/>
        </w:rPr>
        <w:t>2</w:t>
      </w:r>
      <w:r>
        <w:rPr>
          <w:sz w:val="22"/>
          <w:szCs w:val="22"/>
        </w:rPr>
        <w:t>a</w:t>
      </w:r>
      <w:r>
        <w:rPr>
          <w:i/>
          <w:iCs/>
          <w:sz w:val="16"/>
          <w:szCs w:val="16"/>
          <w:vertAlign w:val="subscript"/>
        </w:rPr>
        <w:t>4</w:t>
      </w:r>
      <w:r>
        <w:rPr>
          <w:sz w:val="22"/>
          <w:szCs w:val="22"/>
        </w:rPr>
        <w:t>) − 8V</w:t>
      </w:r>
      <w:r>
        <w:rPr>
          <w:i/>
          <w:iCs/>
          <w:sz w:val="16"/>
          <w:szCs w:val="16"/>
          <w:vertAlign w:val="subscript"/>
        </w:rPr>
        <w:t>x</w:t>
      </w:r>
      <w:r>
        <w:rPr>
          <w:i/>
          <w:iCs/>
          <w:sz w:val="22"/>
          <w:szCs w:val="22"/>
        </w:rPr>
        <w:t>V</w:t>
      </w:r>
      <w:r>
        <w:rPr>
          <w:i/>
          <w:iCs/>
          <w:sz w:val="16"/>
          <w:szCs w:val="16"/>
          <w:vertAlign w:val="subscript"/>
        </w:rPr>
        <w:t>z</w:t>
      </w:r>
      <w:r>
        <w:rPr>
          <w:sz w:val="22"/>
          <w:szCs w:val="22"/>
        </w:rPr>
        <w:t>a</w:t>
      </w:r>
      <w:r>
        <w:rPr>
          <w:i/>
          <w:iCs/>
          <w:sz w:val="16"/>
          <w:szCs w:val="16"/>
          <w:vertAlign w:val="subscript"/>
        </w:rPr>
        <w:t>1</w:t>
      </w:r>
      <w:r>
        <w:rPr>
          <w:sz w:val="22"/>
          <w:szCs w:val="22"/>
        </w:rPr>
        <w:t>a</w:t>
      </w:r>
      <w:r>
        <w:rPr>
          <w:i/>
          <w:iCs/>
          <w:sz w:val="16"/>
          <w:szCs w:val="16"/>
          <w:vertAlign w:val="subscript"/>
        </w:rPr>
        <w:t>4</w:t>
      </w:r>
    </w:p>
    <w:p w14:paraId="123889F8" w14:textId="77777777" w:rsidR="00EB4032" w:rsidRDefault="00000000">
      <w:pPr>
        <w:shd w:val="clear" w:color="auto" w:fill="F2F2F2"/>
        <w:spacing w:before="160" w:after="160"/>
        <w:jc w:val="center"/>
      </w:pPr>
      <w:r>
        <w:rPr>
          <w:i/>
          <w:iCs/>
          <w:sz w:val="22"/>
          <w:szCs w:val="22"/>
        </w:rPr>
        <w:t>k</w:t>
      </w:r>
      <w:r>
        <w:rPr>
          <w:i/>
          <w:iCs/>
          <w:sz w:val="16"/>
          <w:szCs w:val="16"/>
          <w:vertAlign w:val="subscript"/>
        </w:rPr>
        <w:t>11</w:t>
      </w:r>
      <w:r>
        <w:rPr>
          <w:sz w:val="22"/>
          <w:szCs w:val="22"/>
        </w:rPr>
        <w:t xml:space="preserve"> = −8(E</w:t>
      </w:r>
      <w:r>
        <w:rPr>
          <w:i/>
          <w:iCs/>
          <w:sz w:val="16"/>
          <w:szCs w:val="16"/>
          <w:vertAlign w:val="subscript"/>
        </w:rPr>
        <w:t>V</w:t>
      </w:r>
      <w:r>
        <w:rPr>
          <w:sz w:val="22"/>
          <w:szCs w:val="22"/>
        </w:rPr>
        <w:t>²−V</w:t>
      </w:r>
      <w:r>
        <w:rPr>
          <w:i/>
          <w:iCs/>
          <w:sz w:val="16"/>
          <w:szCs w:val="16"/>
          <w:vertAlign w:val="subscript"/>
        </w:rPr>
        <w:t>z</w:t>
      </w:r>
      <w:r>
        <w:rPr>
          <w:sz w:val="22"/>
          <w:szCs w:val="22"/>
        </w:rPr>
        <w:t>²)a</w:t>
      </w:r>
      <w:r>
        <w:rPr>
          <w:i/>
          <w:iCs/>
          <w:sz w:val="16"/>
          <w:szCs w:val="16"/>
          <w:vertAlign w:val="subscript"/>
        </w:rPr>
        <w:t>1</w:t>
      </w:r>
      <w:r>
        <w:rPr>
          <w:sz w:val="22"/>
          <w:szCs w:val="22"/>
        </w:rPr>
        <w:t>a</w:t>
      </w:r>
      <w:r>
        <w:rPr>
          <w:i/>
          <w:iCs/>
          <w:sz w:val="16"/>
          <w:szCs w:val="16"/>
          <w:vertAlign w:val="subscript"/>
        </w:rPr>
        <w:t>3</w:t>
      </w:r>
      <w:r>
        <w:rPr>
          <w:sz w:val="22"/>
          <w:szCs w:val="22"/>
        </w:rPr>
        <w:t xml:space="preserve"> + 4δ(V</w:t>
      </w:r>
      <w:r>
        <w:rPr>
          <w:i/>
          <w:iCs/>
          <w:sz w:val="16"/>
          <w:szCs w:val="16"/>
          <w:vertAlign w:val="subscript"/>
        </w:rPr>
        <w:t>y</w:t>
      </w:r>
      <w:r>
        <w:rPr>
          <w:sz w:val="22"/>
          <w:szCs w:val="22"/>
        </w:rPr>
        <w:t>a</w:t>
      </w:r>
      <w:r>
        <w:rPr>
          <w:i/>
          <w:iCs/>
          <w:sz w:val="16"/>
          <w:szCs w:val="16"/>
          <w:vertAlign w:val="subscript"/>
        </w:rPr>
        <w:t>4</w:t>
      </w:r>
      <w:r>
        <w:rPr>
          <w:sz w:val="22"/>
          <w:szCs w:val="22"/>
        </w:rPr>
        <w:t>²−V</w:t>
      </w:r>
      <w:r>
        <w:rPr>
          <w:i/>
          <w:iCs/>
          <w:sz w:val="16"/>
          <w:szCs w:val="16"/>
          <w:vertAlign w:val="subscript"/>
        </w:rPr>
        <w:t>z</w:t>
      </w:r>
      <w:r>
        <w:rPr>
          <w:sz w:val="22"/>
          <w:szCs w:val="22"/>
        </w:rPr>
        <w:t>a</w:t>
      </w:r>
      <w:r>
        <w:rPr>
          <w:i/>
          <w:iCs/>
          <w:sz w:val="16"/>
          <w:szCs w:val="16"/>
          <w:vertAlign w:val="subscript"/>
        </w:rPr>
        <w:t>3</w:t>
      </w:r>
      <w:r>
        <w:rPr>
          <w:sz w:val="22"/>
          <w:szCs w:val="22"/>
        </w:rPr>
        <w:t>a</w:t>
      </w:r>
      <w:r>
        <w:rPr>
          <w:i/>
          <w:iCs/>
          <w:sz w:val="16"/>
          <w:szCs w:val="16"/>
          <w:vertAlign w:val="subscript"/>
        </w:rPr>
        <w:t>4</w:t>
      </w:r>
      <w:r>
        <w:rPr>
          <w:sz w:val="22"/>
          <w:szCs w:val="22"/>
        </w:rPr>
        <w:t>) − 8V</w:t>
      </w:r>
      <w:r>
        <w:rPr>
          <w:i/>
          <w:iCs/>
          <w:sz w:val="16"/>
          <w:szCs w:val="16"/>
          <w:vertAlign w:val="subscript"/>
        </w:rPr>
        <w:t>y</w:t>
      </w:r>
      <w:r>
        <w:rPr>
          <w:i/>
          <w:iCs/>
          <w:sz w:val="22"/>
          <w:szCs w:val="22"/>
        </w:rPr>
        <w:t>V</w:t>
      </w:r>
      <w:r>
        <w:rPr>
          <w:i/>
          <w:iCs/>
          <w:sz w:val="16"/>
          <w:szCs w:val="16"/>
          <w:vertAlign w:val="subscript"/>
        </w:rPr>
        <w:t>z</w:t>
      </w:r>
      <w:r>
        <w:rPr>
          <w:sz w:val="22"/>
          <w:szCs w:val="22"/>
        </w:rPr>
        <w:t>a</w:t>
      </w:r>
      <w:r>
        <w:rPr>
          <w:i/>
          <w:iCs/>
          <w:sz w:val="16"/>
          <w:szCs w:val="16"/>
          <w:vertAlign w:val="subscript"/>
        </w:rPr>
        <w:t>1</w:t>
      </w:r>
      <w:r>
        <w:rPr>
          <w:sz w:val="22"/>
          <w:szCs w:val="22"/>
        </w:rPr>
        <w:t>a</w:t>
      </w:r>
      <w:r>
        <w:rPr>
          <w:i/>
          <w:iCs/>
          <w:sz w:val="16"/>
          <w:szCs w:val="16"/>
          <w:vertAlign w:val="subscript"/>
        </w:rPr>
        <w:t>4</w:t>
      </w:r>
    </w:p>
    <w:p w14:paraId="1E119A8E" w14:textId="77777777" w:rsidR="00EB4032" w:rsidRDefault="00000000">
      <w:pPr>
        <w:shd w:val="clear" w:color="auto" w:fill="F2F2F2"/>
        <w:spacing w:before="160" w:after="160"/>
        <w:jc w:val="center"/>
      </w:pPr>
      <w:r>
        <w:rPr>
          <w:i/>
          <w:iCs/>
          <w:sz w:val="22"/>
          <w:szCs w:val="22"/>
        </w:rPr>
        <w:t>k</w:t>
      </w:r>
      <w:r>
        <w:rPr>
          <w:i/>
          <w:iCs/>
          <w:sz w:val="16"/>
          <w:szCs w:val="16"/>
          <w:vertAlign w:val="subscript"/>
        </w:rPr>
        <w:t>22</w:t>
      </w:r>
      <w:r>
        <w:rPr>
          <w:sz w:val="22"/>
          <w:szCs w:val="22"/>
        </w:rPr>
        <w:t xml:space="preserve"> = (δa</w:t>
      </w:r>
      <w:r>
        <w:rPr>
          <w:i/>
          <w:iCs/>
          <w:sz w:val="16"/>
          <w:szCs w:val="16"/>
          <w:vertAlign w:val="subscript"/>
        </w:rPr>
        <w:t>4</w:t>
      </w:r>
      <w:r>
        <w:rPr>
          <w:sz w:val="22"/>
          <w:szCs w:val="22"/>
        </w:rPr>
        <w:t>)² − 4(E</w:t>
      </w:r>
      <w:r>
        <w:rPr>
          <w:i/>
          <w:iCs/>
          <w:sz w:val="16"/>
          <w:szCs w:val="16"/>
          <w:vertAlign w:val="subscript"/>
        </w:rPr>
        <w:t>V</w:t>
      </w:r>
      <w:r>
        <w:rPr>
          <w:sz w:val="22"/>
          <w:szCs w:val="22"/>
        </w:rPr>
        <w:t>²−V</w:t>
      </w:r>
      <w:r>
        <w:rPr>
          <w:i/>
          <w:iCs/>
          <w:sz w:val="16"/>
          <w:szCs w:val="16"/>
          <w:vertAlign w:val="subscript"/>
        </w:rPr>
        <w:t>z</w:t>
      </w:r>
      <w:r>
        <w:rPr>
          <w:sz w:val="22"/>
          <w:szCs w:val="22"/>
        </w:rPr>
        <w:t>²)a</w:t>
      </w:r>
      <w:r>
        <w:rPr>
          <w:i/>
          <w:iCs/>
          <w:sz w:val="16"/>
          <w:szCs w:val="16"/>
          <w:vertAlign w:val="subscript"/>
        </w:rPr>
        <w:t>1</w:t>
      </w:r>
      <w:r>
        <w:rPr>
          <w:sz w:val="22"/>
          <w:szCs w:val="22"/>
        </w:rPr>
        <w:t>² − 4δV</w:t>
      </w:r>
      <w:r>
        <w:rPr>
          <w:i/>
          <w:iCs/>
          <w:sz w:val="16"/>
          <w:szCs w:val="16"/>
          <w:vertAlign w:val="subscript"/>
        </w:rPr>
        <w:t>z</w:t>
      </w:r>
      <w:r>
        <w:rPr>
          <w:sz w:val="22"/>
          <w:szCs w:val="22"/>
        </w:rPr>
        <w:t>a</w:t>
      </w:r>
      <w:r>
        <w:rPr>
          <w:i/>
          <w:iCs/>
          <w:sz w:val="16"/>
          <w:szCs w:val="16"/>
          <w:vertAlign w:val="subscript"/>
        </w:rPr>
        <w:t>1</w:t>
      </w:r>
      <w:r>
        <w:rPr>
          <w:sz w:val="22"/>
          <w:szCs w:val="22"/>
        </w:rPr>
        <w:t>a</w:t>
      </w:r>
      <w:r>
        <w:rPr>
          <w:i/>
          <w:iCs/>
          <w:sz w:val="16"/>
          <w:szCs w:val="16"/>
          <w:vertAlign w:val="subscript"/>
        </w:rPr>
        <w:t>4</w:t>
      </w:r>
      <w:r>
        <w:rPr>
          <w:sz w:val="22"/>
          <w:szCs w:val="22"/>
        </w:rPr>
        <w:t xml:space="preserve">  −  4M²E</w:t>
      </w:r>
      <w:r>
        <w:rPr>
          <w:i/>
          <w:iCs/>
          <w:sz w:val="16"/>
          <w:szCs w:val="16"/>
          <w:vertAlign w:val="subscript"/>
        </w:rPr>
        <w:t>V</w:t>
      </w:r>
      <w:r>
        <w:rPr>
          <w:sz w:val="22"/>
          <w:szCs w:val="22"/>
        </w:rPr>
        <w:t>²a</w:t>
      </w:r>
      <w:r>
        <w:rPr>
          <w:i/>
          <w:iCs/>
          <w:sz w:val="16"/>
          <w:szCs w:val="16"/>
          <w:vertAlign w:val="subscript"/>
        </w:rPr>
        <w:t>4</w:t>
      </w:r>
      <w:r>
        <w:rPr>
          <w:sz w:val="22"/>
          <w:szCs w:val="22"/>
        </w:rPr>
        <w:t>²</w:t>
      </w:r>
    </w:p>
    <w:p w14:paraId="2462FA8D" w14:textId="77777777" w:rsidR="00EB4032" w:rsidRDefault="00000000">
      <w:pPr>
        <w:spacing w:after="160"/>
        <w:jc w:val="both"/>
      </w:pPr>
      <w:r>
        <w:rPr>
          <w:sz w:val="22"/>
          <w:szCs w:val="22"/>
        </w:rPr>
        <w:t>For leg A (M=0, so the boxed correction term vanishes) this is exactly the code's c20, c10, c00, c21, c11, c22 — confirmed by direct symbolic expansion. The striking, and previously undocumented, result of re-deriving leg B from scratch for this note is that its dp-family is the identical formula with the general (mass-including) a1 and δ substituted in, plus exactly one extra term on the constant coefficient: −4·m_lost²·Eqvis²·b4². Every other coefficient (dp20, dp10, dp00, dp21, dp11) is unchanged in form from leg A's — matching the code's own docstring claim that three coefficients are mass-independent and two shift only linearly in m_lost², while now also explaining precisely where the one quadratic-in-m_lost² shift comes from. This was checked two ways: symbolically (the difference between this formula and leg A's, evaluated at M=0, is identically zero) and numerically, by evaluating both this formula and the actual dp_family_with_mass implementation at many random four-momenta and mass hypotheses — the two sets of six coefficients agree up to a common overall scale factor to better than 1 part in 10¹² in every trial, confirming they describe the same conic (the code's own sympy-CSE derivation is algebraically equivalent, just organized differently for speed).</w:t>
      </w:r>
    </w:p>
    <w:p w14:paraId="0432B936" w14:textId="77777777" w:rsidR="00EB4032" w:rsidRDefault="00000000">
      <w:pPr>
        <w:pStyle w:val="Heading2"/>
        <w:spacing w:before="240" w:after="120"/>
      </w:pPr>
      <w:r>
        <w:t>Why leg B needed re-deriving at all</w:t>
      </w:r>
    </w:p>
    <w:p w14:paraId="28F7F2C2" w14:textId="77777777" w:rsidR="00EB4032" w:rsidRDefault="00000000">
      <w:pPr>
        <w:spacing w:after="160"/>
        <w:jc w:val="both"/>
      </w:pPr>
      <w:r>
        <w:rPr>
          <w:sz w:val="22"/>
          <w:szCs w:val="22"/>
        </w:rPr>
        <w:t>Before invoking the lost quark's own on-shell condition, its two mass-shell equations are linear in the four quantities (Elost, pbx, pby, pbz) jointly. Treating that as a 2×2 linear system for (Elost, pbz) in terms of (pbx, pby) and substituting the result into Elost² = pbx²+pby²+pbz²+m_lost² is what turns those two mass-shell equations into the single quadratic conic above — and it is exactly this last substitution, with M²≠0, that produces the one extra −4M²EV²a4² term relative to the massless case.</w:t>
      </w:r>
    </w:p>
    <w:p w14:paraId="4B28C169" w14:textId="77777777" w:rsidR="00EB4032" w:rsidRDefault="00000000">
      <w:pPr>
        <w:pStyle w:val="Heading1"/>
        <w:spacing w:before="320" w:after="160"/>
      </w:pPr>
      <w:r>
        <w:t>6. Step 4 — coupling the two legs through missing transverse energy</w:t>
      </w:r>
    </w:p>
    <w:p w14:paraId="7590B72D" w14:textId="77777777" w:rsidR="00EB4032" w:rsidRDefault="00000000">
      <w:pPr>
        <w:spacing w:after="160"/>
        <w:jc w:val="both"/>
      </w:pPr>
      <w:r>
        <w:rPr>
          <w:sz w:val="22"/>
          <w:szCs w:val="22"/>
        </w:rPr>
        <w:t>The neutrino and the lost quark are the only two invisible objects in the event, so overall transverse-momentum conservation ties their transverse momenta together through the missing transverse energy:</w:t>
      </w:r>
    </w:p>
    <w:p w14:paraId="4BD037FA" w14:textId="77777777" w:rsidR="00EB4032" w:rsidRDefault="00000000">
      <w:pPr>
        <w:shd w:val="clear" w:color="auto" w:fill="F2F2F2"/>
        <w:spacing w:before="160" w:after="160"/>
        <w:jc w:val="center"/>
      </w:pPr>
      <w:r>
        <w:rPr>
          <w:i/>
          <w:iCs/>
          <w:sz w:val="22"/>
          <w:szCs w:val="22"/>
        </w:rPr>
        <w:t>p</w:t>
      </w:r>
      <w:r>
        <w:rPr>
          <w:i/>
          <w:iCs/>
          <w:sz w:val="16"/>
          <w:szCs w:val="16"/>
          <w:vertAlign w:val="subscript"/>
        </w:rPr>
        <w:t>bx</w:t>
      </w:r>
      <w:r>
        <w:rPr>
          <w:sz w:val="22"/>
          <w:szCs w:val="22"/>
        </w:rPr>
        <w:t xml:space="preserve"> = E</w:t>
      </w:r>
      <w:r>
        <w:rPr>
          <w:i/>
          <w:iCs/>
          <w:sz w:val="16"/>
          <w:szCs w:val="16"/>
          <w:vertAlign w:val="subscript"/>
        </w:rPr>
        <w:t>x,miss</w:t>
      </w:r>
      <w:r>
        <w:rPr>
          <w:sz w:val="22"/>
          <w:szCs w:val="22"/>
        </w:rPr>
        <w:t xml:space="preserve"> − p</w:t>
      </w:r>
      <w:r>
        <w:rPr>
          <w:i/>
          <w:iCs/>
          <w:sz w:val="16"/>
          <w:szCs w:val="16"/>
          <w:vertAlign w:val="subscript"/>
        </w:rPr>
        <w:t>νx</w:t>
      </w:r>
      <w:r>
        <w:rPr>
          <w:sz w:val="22"/>
          <w:szCs w:val="22"/>
        </w:rPr>
        <w:t xml:space="preserve">          </w:t>
      </w:r>
      <w:r>
        <w:rPr>
          <w:i/>
          <w:iCs/>
          <w:sz w:val="22"/>
          <w:szCs w:val="22"/>
        </w:rPr>
        <w:t>p</w:t>
      </w:r>
      <w:r>
        <w:rPr>
          <w:i/>
          <w:iCs/>
          <w:sz w:val="16"/>
          <w:szCs w:val="16"/>
          <w:vertAlign w:val="subscript"/>
        </w:rPr>
        <w:t>by</w:t>
      </w:r>
      <w:r>
        <w:rPr>
          <w:sz w:val="22"/>
          <w:szCs w:val="22"/>
        </w:rPr>
        <w:t xml:space="preserve"> = E</w:t>
      </w:r>
      <w:r>
        <w:rPr>
          <w:i/>
          <w:iCs/>
          <w:sz w:val="16"/>
          <w:szCs w:val="16"/>
          <w:vertAlign w:val="subscript"/>
        </w:rPr>
        <w:t>y,miss</w:t>
      </w:r>
      <w:r>
        <w:rPr>
          <w:sz w:val="22"/>
          <w:szCs w:val="22"/>
        </w:rPr>
        <w:t xml:space="preserve"> − p</w:t>
      </w:r>
      <w:r>
        <w:rPr>
          <w:i/>
          <w:iCs/>
          <w:sz w:val="16"/>
          <w:szCs w:val="16"/>
          <w:vertAlign w:val="subscript"/>
        </w:rPr>
        <w:t>νy</w:t>
      </w:r>
    </w:p>
    <w:p w14:paraId="0E004A9D" w14:textId="77777777" w:rsidR="00EB4032" w:rsidRDefault="00000000">
      <w:pPr>
        <w:spacing w:after="160"/>
        <w:jc w:val="both"/>
      </w:pPr>
      <w:r>
        <w:rPr>
          <w:sz w:val="22"/>
          <w:szCs w:val="22"/>
        </w:rPr>
        <w:t>(the missing transverse energy used here already has the discarded jet's own px, py added back in, since that jet was removed from the visible final state and is now being treated as invisible). Substituting this into leg B's conic (Section 5) re-expresses it entirely in terms of (pνx, pνy) — the same two unknowns already appearing in leg A's conic. The system is now two independent quadratic equations in exactly two unknowns.</w:t>
      </w:r>
    </w:p>
    <w:p w14:paraId="3C3B25E1" w14:textId="77777777" w:rsidR="00EB4032" w:rsidRDefault="00000000">
      <w:pPr>
        <w:pStyle w:val="Heading1"/>
        <w:spacing w:before="320" w:after="160"/>
      </w:pPr>
      <w:r>
        <w:t>7. Step 5 — eliminating one unknown: the quartic equation</w:t>
      </w:r>
    </w:p>
    <w:p w14:paraId="4428EF19" w14:textId="77777777" w:rsidR="00EB4032" w:rsidRDefault="00000000">
      <w:pPr>
        <w:spacing w:after="160"/>
        <w:jc w:val="both"/>
      </w:pPr>
      <w:r>
        <w:rPr>
          <w:sz w:val="22"/>
          <w:szCs w:val="22"/>
        </w:rPr>
        <w:lastRenderedPageBreak/>
        <w:t>Both conics, read as quadratics in pνy for fixed pνx, must be satisfied simultaneously. Eliminating pνy between them (a standard resultant elimination of two quadratics) removes it entirely and leaves a single polynomial equation in pνx alone. Because each conic is degree 2 in pνy with coefficients up to degree 2 in pνx, the resultant is degree 4 overall — a quartic:</w:t>
      </w:r>
    </w:p>
    <w:p w14:paraId="71695B0F" w14:textId="77777777" w:rsidR="00EB4032" w:rsidRDefault="00000000">
      <w:pPr>
        <w:shd w:val="clear" w:color="auto" w:fill="F2F2F2"/>
        <w:spacing w:before="160" w:after="160"/>
        <w:jc w:val="center"/>
      </w:pPr>
      <w:r>
        <w:rPr>
          <w:sz w:val="22"/>
          <w:szCs w:val="22"/>
        </w:rPr>
        <w:t>P</w:t>
      </w:r>
      <w:r>
        <w:rPr>
          <w:i/>
          <w:iCs/>
          <w:sz w:val="16"/>
          <w:szCs w:val="16"/>
          <w:vertAlign w:val="subscript"/>
        </w:rPr>
        <w:t>4</w:t>
      </w:r>
      <w:r>
        <w:rPr>
          <w:i/>
          <w:iCs/>
          <w:sz w:val="22"/>
          <w:szCs w:val="22"/>
        </w:rPr>
        <w:t>p</w:t>
      </w:r>
      <w:r>
        <w:rPr>
          <w:i/>
          <w:iCs/>
          <w:sz w:val="16"/>
          <w:szCs w:val="16"/>
          <w:vertAlign w:val="subscript"/>
        </w:rPr>
        <w:t>νx</w:t>
      </w:r>
      <w:r>
        <w:rPr>
          <w:i/>
          <w:iCs/>
          <w:sz w:val="16"/>
          <w:szCs w:val="16"/>
          <w:vertAlign w:val="superscript"/>
        </w:rPr>
        <w:t>4</w:t>
      </w:r>
      <w:r>
        <w:rPr>
          <w:sz w:val="22"/>
          <w:szCs w:val="22"/>
        </w:rPr>
        <w:t xml:space="preserve"> + P</w:t>
      </w:r>
      <w:r>
        <w:rPr>
          <w:i/>
          <w:iCs/>
          <w:sz w:val="16"/>
          <w:szCs w:val="16"/>
          <w:vertAlign w:val="subscript"/>
        </w:rPr>
        <w:t>3</w:t>
      </w:r>
      <w:r>
        <w:rPr>
          <w:i/>
          <w:iCs/>
          <w:sz w:val="22"/>
          <w:szCs w:val="22"/>
        </w:rPr>
        <w:t>p</w:t>
      </w:r>
      <w:r>
        <w:rPr>
          <w:i/>
          <w:iCs/>
          <w:sz w:val="16"/>
          <w:szCs w:val="16"/>
          <w:vertAlign w:val="subscript"/>
        </w:rPr>
        <w:t>νx</w:t>
      </w:r>
      <w:r>
        <w:rPr>
          <w:i/>
          <w:iCs/>
          <w:sz w:val="16"/>
          <w:szCs w:val="16"/>
          <w:vertAlign w:val="superscript"/>
        </w:rPr>
        <w:t>3</w:t>
      </w:r>
      <w:r>
        <w:rPr>
          <w:sz w:val="22"/>
          <w:szCs w:val="22"/>
        </w:rPr>
        <w:t xml:space="preserve"> + P</w:t>
      </w:r>
      <w:r>
        <w:rPr>
          <w:i/>
          <w:iCs/>
          <w:sz w:val="16"/>
          <w:szCs w:val="16"/>
          <w:vertAlign w:val="subscript"/>
        </w:rPr>
        <w:t>2</w:t>
      </w:r>
      <w:r>
        <w:rPr>
          <w:i/>
          <w:iCs/>
          <w:sz w:val="22"/>
          <w:szCs w:val="22"/>
        </w:rPr>
        <w:t>p</w:t>
      </w:r>
      <w:r>
        <w:rPr>
          <w:i/>
          <w:iCs/>
          <w:sz w:val="16"/>
          <w:szCs w:val="16"/>
          <w:vertAlign w:val="subscript"/>
        </w:rPr>
        <w:t>νx</w:t>
      </w:r>
      <w:r>
        <w:rPr>
          <w:i/>
          <w:iCs/>
          <w:sz w:val="16"/>
          <w:szCs w:val="16"/>
          <w:vertAlign w:val="superscript"/>
        </w:rPr>
        <w:t>2</w:t>
      </w:r>
      <w:r>
        <w:rPr>
          <w:sz w:val="22"/>
          <w:szCs w:val="22"/>
        </w:rPr>
        <w:t xml:space="preserve"> + P</w:t>
      </w:r>
      <w:r>
        <w:rPr>
          <w:i/>
          <w:iCs/>
          <w:sz w:val="16"/>
          <w:szCs w:val="16"/>
          <w:vertAlign w:val="subscript"/>
        </w:rPr>
        <w:t>1</w:t>
      </w:r>
      <w:r>
        <w:rPr>
          <w:i/>
          <w:iCs/>
          <w:sz w:val="22"/>
          <w:szCs w:val="22"/>
        </w:rPr>
        <w:t>p</w:t>
      </w:r>
      <w:r>
        <w:rPr>
          <w:i/>
          <w:iCs/>
          <w:sz w:val="16"/>
          <w:szCs w:val="16"/>
          <w:vertAlign w:val="subscript"/>
        </w:rPr>
        <w:t>νx</w:t>
      </w:r>
      <w:r>
        <w:rPr>
          <w:sz w:val="22"/>
          <w:szCs w:val="22"/>
        </w:rPr>
        <w:t xml:space="preserve"> + P</w:t>
      </w:r>
      <w:r>
        <w:rPr>
          <w:i/>
          <w:iCs/>
          <w:sz w:val="16"/>
          <w:szCs w:val="16"/>
          <w:vertAlign w:val="subscript"/>
        </w:rPr>
        <w:t>0</w:t>
      </w:r>
      <w:r>
        <w:rPr>
          <w:sz w:val="22"/>
          <w:szCs w:val="22"/>
        </w:rPr>
        <w:t xml:space="preserve"> = 0</w:t>
      </w:r>
    </w:p>
    <w:p w14:paraId="71D74B80" w14:textId="77777777" w:rsidR="00EB4032" w:rsidRDefault="00000000">
      <w:pPr>
        <w:spacing w:after="160"/>
        <w:jc w:val="both"/>
      </w:pPr>
      <w:r>
        <w:rPr>
          <w:sz w:val="22"/>
          <w:szCs w:val="22"/>
        </w:rPr>
        <w:t>The five coefficients P0…P4 are built purely from the twelve coefficients of the two conics (six each) — this bookkeeping step has no further physics content, and is unchanged from the original (fully massless) dileptonic solver, since the mass generalization only touched how the leg-B conic's own coefficients are computed (Section 5), not how two conics combine into a quartic. Writing leg A's conic as c0pνy²+c1pνy+c2 (with c0=c00, c1=c10pνx+c11, c2=c20pνx²+c21pνx+c22) and leg B's MET-substituted conic as d0pνy²+d1pνy+d2 (d0=dp00, and, with MET already folded in):</w:t>
      </w:r>
    </w:p>
    <w:p w14:paraId="6B7873D8" w14:textId="77777777" w:rsidR="00EB4032" w:rsidRDefault="00000000">
      <w:pPr>
        <w:shd w:val="clear" w:color="auto" w:fill="F2F2F2"/>
        <w:spacing w:before="160" w:after="160"/>
        <w:jc w:val="center"/>
      </w:pPr>
      <w:r>
        <w:rPr>
          <w:i/>
          <w:iCs/>
          <w:sz w:val="22"/>
          <w:szCs w:val="22"/>
        </w:rPr>
        <w:t>d</w:t>
      </w:r>
      <w:r>
        <w:rPr>
          <w:i/>
          <w:iCs/>
          <w:sz w:val="16"/>
          <w:szCs w:val="16"/>
          <w:vertAlign w:val="subscript"/>
        </w:rPr>
        <w:t>22</w:t>
      </w:r>
      <w:r>
        <w:rPr>
          <w:sz w:val="22"/>
          <w:szCs w:val="22"/>
        </w:rPr>
        <w:t xml:space="preserve"> = dp</w:t>
      </w:r>
      <w:r>
        <w:rPr>
          <w:i/>
          <w:iCs/>
          <w:sz w:val="16"/>
          <w:szCs w:val="16"/>
          <w:vertAlign w:val="subscript"/>
        </w:rPr>
        <w:t>22</w:t>
      </w:r>
      <w:r>
        <w:rPr>
          <w:sz w:val="22"/>
          <w:szCs w:val="22"/>
        </w:rPr>
        <w:t xml:space="preserve"> + E</w:t>
      </w:r>
      <w:r>
        <w:rPr>
          <w:i/>
          <w:iCs/>
          <w:sz w:val="16"/>
          <w:szCs w:val="16"/>
          <w:vertAlign w:val="subscript"/>
        </w:rPr>
        <w:t>x,miss</w:t>
      </w:r>
      <w:r>
        <w:rPr>
          <w:i/>
          <w:iCs/>
          <w:sz w:val="16"/>
          <w:szCs w:val="16"/>
          <w:vertAlign w:val="superscript"/>
        </w:rPr>
        <w:t>2</w:t>
      </w:r>
      <w:r>
        <w:rPr>
          <w:sz w:val="22"/>
          <w:szCs w:val="22"/>
        </w:rPr>
        <w:t>dp</w:t>
      </w:r>
      <w:r>
        <w:rPr>
          <w:i/>
          <w:iCs/>
          <w:sz w:val="16"/>
          <w:szCs w:val="16"/>
          <w:vertAlign w:val="subscript"/>
        </w:rPr>
        <w:t>20</w:t>
      </w:r>
      <w:r>
        <w:rPr>
          <w:sz w:val="22"/>
          <w:szCs w:val="22"/>
        </w:rPr>
        <w:t xml:space="preserve"> + E</w:t>
      </w:r>
      <w:r>
        <w:rPr>
          <w:i/>
          <w:iCs/>
          <w:sz w:val="16"/>
          <w:szCs w:val="16"/>
          <w:vertAlign w:val="subscript"/>
        </w:rPr>
        <w:t>y,miss</w:t>
      </w:r>
      <w:r>
        <w:rPr>
          <w:i/>
          <w:iCs/>
          <w:sz w:val="16"/>
          <w:szCs w:val="16"/>
          <w:vertAlign w:val="superscript"/>
        </w:rPr>
        <w:t>2</w:t>
      </w:r>
      <w:r>
        <w:rPr>
          <w:sz w:val="22"/>
          <w:szCs w:val="22"/>
        </w:rPr>
        <w:t>dp</w:t>
      </w:r>
      <w:r>
        <w:rPr>
          <w:i/>
          <w:iCs/>
          <w:sz w:val="16"/>
          <w:szCs w:val="16"/>
          <w:vertAlign w:val="subscript"/>
        </w:rPr>
        <w:t>00</w:t>
      </w:r>
      <w:r>
        <w:rPr>
          <w:sz w:val="22"/>
          <w:szCs w:val="22"/>
        </w:rPr>
        <w:t xml:space="preserve"> + E</w:t>
      </w:r>
      <w:r>
        <w:rPr>
          <w:i/>
          <w:iCs/>
          <w:sz w:val="16"/>
          <w:szCs w:val="16"/>
          <w:vertAlign w:val="subscript"/>
        </w:rPr>
        <w:t>x,miss</w:t>
      </w:r>
      <w:r>
        <w:rPr>
          <w:sz w:val="22"/>
          <w:szCs w:val="22"/>
        </w:rPr>
        <w:t>E</w:t>
      </w:r>
      <w:r>
        <w:rPr>
          <w:i/>
          <w:iCs/>
          <w:sz w:val="16"/>
          <w:szCs w:val="16"/>
          <w:vertAlign w:val="subscript"/>
        </w:rPr>
        <w:t>y,miss</w:t>
      </w:r>
      <w:r>
        <w:rPr>
          <w:sz w:val="22"/>
          <w:szCs w:val="22"/>
        </w:rPr>
        <w:t>dp</w:t>
      </w:r>
      <w:r>
        <w:rPr>
          <w:i/>
          <w:iCs/>
          <w:sz w:val="16"/>
          <w:szCs w:val="16"/>
          <w:vertAlign w:val="subscript"/>
        </w:rPr>
        <w:t>10</w:t>
      </w:r>
      <w:r>
        <w:rPr>
          <w:sz w:val="22"/>
          <w:szCs w:val="22"/>
        </w:rPr>
        <w:t xml:space="preserve"> + E</w:t>
      </w:r>
      <w:r>
        <w:rPr>
          <w:i/>
          <w:iCs/>
          <w:sz w:val="16"/>
          <w:szCs w:val="16"/>
          <w:vertAlign w:val="subscript"/>
        </w:rPr>
        <w:t>x,miss</w:t>
      </w:r>
      <w:r>
        <w:rPr>
          <w:sz w:val="22"/>
          <w:szCs w:val="22"/>
        </w:rPr>
        <w:t>dp</w:t>
      </w:r>
      <w:r>
        <w:rPr>
          <w:i/>
          <w:iCs/>
          <w:sz w:val="16"/>
          <w:szCs w:val="16"/>
          <w:vertAlign w:val="subscript"/>
        </w:rPr>
        <w:t>21</w:t>
      </w:r>
      <w:r>
        <w:rPr>
          <w:sz w:val="22"/>
          <w:szCs w:val="22"/>
        </w:rPr>
        <w:t xml:space="preserve"> + E</w:t>
      </w:r>
      <w:r>
        <w:rPr>
          <w:i/>
          <w:iCs/>
          <w:sz w:val="16"/>
          <w:szCs w:val="16"/>
          <w:vertAlign w:val="subscript"/>
        </w:rPr>
        <w:t>y,miss</w:t>
      </w:r>
      <w:r>
        <w:rPr>
          <w:sz w:val="22"/>
          <w:szCs w:val="22"/>
        </w:rPr>
        <w:t>dp</w:t>
      </w:r>
      <w:r>
        <w:rPr>
          <w:i/>
          <w:iCs/>
          <w:sz w:val="16"/>
          <w:szCs w:val="16"/>
          <w:vertAlign w:val="subscript"/>
        </w:rPr>
        <w:t>11</w:t>
      </w:r>
    </w:p>
    <w:p w14:paraId="07011989" w14:textId="77777777" w:rsidR="00EB4032" w:rsidRDefault="00000000">
      <w:pPr>
        <w:shd w:val="clear" w:color="auto" w:fill="F2F2F2"/>
        <w:spacing w:before="160" w:after="160"/>
        <w:jc w:val="center"/>
      </w:pPr>
      <w:r>
        <w:rPr>
          <w:i/>
          <w:iCs/>
          <w:sz w:val="22"/>
          <w:szCs w:val="22"/>
        </w:rPr>
        <w:t>d</w:t>
      </w:r>
      <w:r>
        <w:rPr>
          <w:i/>
          <w:iCs/>
          <w:sz w:val="16"/>
          <w:szCs w:val="16"/>
          <w:vertAlign w:val="subscript"/>
        </w:rPr>
        <w:t>21</w:t>
      </w:r>
      <w:r>
        <w:rPr>
          <w:sz w:val="22"/>
          <w:szCs w:val="22"/>
        </w:rPr>
        <w:t xml:space="preserve"> = −dp</w:t>
      </w:r>
      <w:r>
        <w:rPr>
          <w:i/>
          <w:iCs/>
          <w:sz w:val="16"/>
          <w:szCs w:val="16"/>
          <w:vertAlign w:val="subscript"/>
        </w:rPr>
        <w:t>21</w:t>
      </w:r>
      <w:r>
        <w:rPr>
          <w:sz w:val="22"/>
          <w:szCs w:val="22"/>
        </w:rPr>
        <w:t xml:space="preserve"> − 2E</w:t>
      </w:r>
      <w:r>
        <w:rPr>
          <w:i/>
          <w:iCs/>
          <w:sz w:val="16"/>
          <w:szCs w:val="16"/>
          <w:vertAlign w:val="subscript"/>
        </w:rPr>
        <w:t>x,miss</w:t>
      </w:r>
      <w:r>
        <w:rPr>
          <w:sz w:val="22"/>
          <w:szCs w:val="22"/>
        </w:rPr>
        <w:t>dp</w:t>
      </w:r>
      <w:r>
        <w:rPr>
          <w:i/>
          <w:iCs/>
          <w:sz w:val="16"/>
          <w:szCs w:val="16"/>
          <w:vertAlign w:val="subscript"/>
        </w:rPr>
        <w:t>20</w:t>
      </w:r>
      <w:r>
        <w:rPr>
          <w:sz w:val="22"/>
          <w:szCs w:val="22"/>
        </w:rPr>
        <w:t xml:space="preserve"> − E</w:t>
      </w:r>
      <w:r>
        <w:rPr>
          <w:i/>
          <w:iCs/>
          <w:sz w:val="16"/>
          <w:szCs w:val="16"/>
          <w:vertAlign w:val="subscript"/>
        </w:rPr>
        <w:t>y,miss</w:t>
      </w:r>
      <w:r>
        <w:rPr>
          <w:sz w:val="22"/>
          <w:szCs w:val="22"/>
        </w:rPr>
        <w:t>dp</w:t>
      </w:r>
      <w:r>
        <w:rPr>
          <w:i/>
          <w:iCs/>
          <w:sz w:val="16"/>
          <w:szCs w:val="16"/>
          <w:vertAlign w:val="subscript"/>
        </w:rPr>
        <w:t>10</w:t>
      </w:r>
      <w:r>
        <w:rPr>
          <w:sz w:val="22"/>
          <w:szCs w:val="22"/>
        </w:rPr>
        <w:t xml:space="preserve">           </w:t>
      </w:r>
      <w:r>
        <w:rPr>
          <w:i/>
          <w:iCs/>
          <w:sz w:val="22"/>
          <w:szCs w:val="22"/>
        </w:rPr>
        <w:t>d</w:t>
      </w:r>
      <w:r>
        <w:rPr>
          <w:i/>
          <w:iCs/>
          <w:sz w:val="16"/>
          <w:szCs w:val="16"/>
          <w:vertAlign w:val="subscript"/>
        </w:rPr>
        <w:t>11</w:t>
      </w:r>
      <w:r>
        <w:rPr>
          <w:sz w:val="22"/>
          <w:szCs w:val="22"/>
        </w:rPr>
        <w:t xml:space="preserve"> = −dp</w:t>
      </w:r>
      <w:r>
        <w:rPr>
          <w:i/>
          <w:iCs/>
          <w:sz w:val="16"/>
          <w:szCs w:val="16"/>
          <w:vertAlign w:val="subscript"/>
        </w:rPr>
        <w:t>11</w:t>
      </w:r>
      <w:r>
        <w:rPr>
          <w:sz w:val="22"/>
          <w:szCs w:val="22"/>
        </w:rPr>
        <w:t xml:space="preserve"> − 2E</w:t>
      </w:r>
      <w:r>
        <w:rPr>
          <w:i/>
          <w:iCs/>
          <w:sz w:val="16"/>
          <w:szCs w:val="16"/>
          <w:vertAlign w:val="subscript"/>
        </w:rPr>
        <w:t>y,miss</w:t>
      </w:r>
      <w:r>
        <w:rPr>
          <w:sz w:val="22"/>
          <w:szCs w:val="22"/>
        </w:rPr>
        <w:t>dp</w:t>
      </w:r>
      <w:r>
        <w:rPr>
          <w:i/>
          <w:iCs/>
          <w:sz w:val="16"/>
          <w:szCs w:val="16"/>
          <w:vertAlign w:val="subscript"/>
        </w:rPr>
        <w:t>00</w:t>
      </w:r>
      <w:r>
        <w:rPr>
          <w:sz w:val="22"/>
          <w:szCs w:val="22"/>
        </w:rPr>
        <w:t xml:space="preserve"> − E</w:t>
      </w:r>
      <w:r>
        <w:rPr>
          <w:i/>
          <w:iCs/>
          <w:sz w:val="16"/>
          <w:szCs w:val="16"/>
          <w:vertAlign w:val="subscript"/>
        </w:rPr>
        <w:t>x,miss</w:t>
      </w:r>
      <w:r>
        <w:rPr>
          <w:sz w:val="22"/>
          <w:szCs w:val="22"/>
        </w:rPr>
        <w:t>dp</w:t>
      </w:r>
      <w:r>
        <w:rPr>
          <w:i/>
          <w:iCs/>
          <w:sz w:val="16"/>
          <w:szCs w:val="16"/>
          <w:vertAlign w:val="subscript"/>
        </w:rPr>
        <w:t>10</w:t>
      </w:r>
    </w:p>
    <w:p w14:paraId="503D5E2E" w14:textId="77777777" w:rsidR="00EB4032" w:rsidRDefault="00000000">
      <w:pPr>
        <w:spacing w:after="160"/>
        <w:jc w:val="both"/>
      </w:pPr>
      <w:r>
        <w:rPr>
          <w:sz w:val="22"/>
          <w:szCs w:val="22"/>
        </w:rPr>
        <w:t>so d1 = dp10·pνx + d11 and d2 = dp20·pνx² + d21·pνx + d22. The resultant of c0y²+c1y+c2 and d0y²+d1y+d2 (eliminating y = pνy) then gives P0…P4 as:</w:t>
      </w:r>
    </w:p>
    <w:p w14:paraId="5D52FA81" w14:textId="77777777" w:rsidR="00EB4032" w:rsidRDefault="00000000">
      <w:pPr>
        <w:shd w:val="clear" w:color="auto" w:fill="F2F2F2"/>
        <w:spacing w:before="160" w:after="160"/>
        <w:jc w:val="center"/>
      </w:pPr>
      <w:r>
        <w:rPr>
          <w:sz w:val="22"/>
          <w:szCs w:val="22"/>
        </w:rPr>
        <w:t>P</w:t>
      </w:r>
      <w:r>
        <w:rPr>
          <w:i/>
          <w:iCs/>
          <w:sz w:val="16"/>
          <w:szCs w:val="16"/>
          <w:vertAlign w:val="subscript"/>
        </w:rPr>
        <w:t>0</w:t>
      </w:r>
      <w:r>
        <w:rPr>
          <w:sz w:val="22"/>
          <w:szCs w:val="22"/>
        </w:rPr>
        <w:t xml:space="preserve"> = c</w:t>
      </w:r>
      <w:r>
        <w:rPr>
          <w:i/>
          <w:iCs/>
          <w:sz w:val="16"/>
          <w:szCs w:val="16"/>
          <w:vertAlign w:val="subscript"/>
        </w:rPr>
        <w:t>0</w:t>
      </w:r>
      <w:r>
        <w:rPr>
          <w:i/>
          <w:iCs/>
          <w:sz w:val="16"/>
          <w:szCs w:val="16"/>
          <w:vertAlign w:val="superscript"/>
        </w:rPr>
        <w:t>2</w:t>
      </w:r>
      <w:r>
        <w:rPr>
          <w:sz w:val="22"/>
          <w:szCs w:val="22"/>
        </w:rPr>
        <w:t>d</w:t>
      </w:r>
      <w:r>
        <w:rPr>
          <w:i/>
          <w:iCs/>
          <w:sz w:val="16"/>
          <w:szCs w:val="16"/>
          <w:vertAlign w:val="subscript"/>
        </w:rPr>
        <w:t>22</w:t>
      </w:r>
      <w:r>
        <w:rPr>
          <w:i/>
          <w:iCs/>
          <w:sz w:val="16"/>
          <w:szCs w:val="16"/>
          <w:vertAlign w:val="superscript"/>
        </w:rPr>
        <w:t>2</w:t>
      </w:r>
      <w:r>
        <w:rPr>
          <w:sz w:val="22"/>
          <w:szCs w:val="22"/>
        </w:rPr>
        <w:t xml:space="preserve"> + c</w:t>
      </w:r>
      <w:r>
        <w:rPr>
          <w:i/>
          <w:iCs/>
          <w:sz w:val="16"/>
          <w:szCs w:val="16"/>
          <w:vertAlign w:val="subscript"/>
        </w:rPr>
        <w:t>11</w:t>
      </w:r>
      <w:r>
        <w:rPr>
          <w:sz w:val="22"/>
          <w:szCs w:val="22"/>
        </w:rPr>
        <w:t>d</w:t>
      </w:r>
      <w:r>
        <w:rPr>
          <w:i/>
          <w:iCs/>
          <w:sz w:val="16"/>
          <w:szCs w:val="16"/>
          <w:vertAlign w:val="subscript"/>
        </w:rPr>
        <w:t>22</w:t>
      </w:r>
      <w:r>
        <w:rPr>
          <w:sz w:val="22"/>
          <w:szCs w:val="22"/>
        </w:rPr>
        <w:t>(c</w:t>
      </w:r>
      <w:r>
        <w:rPr>
          <w:i/>
          <w:iCs/>
          <w:sz w:val="16"/>
          <w:szCs w:val="16"/>
          <w:vertAlign w:val="subscript"/>
        </w:rPr>
        <w:t>11</w:t>
      </w:r>
      <w:r>
        <w:rPr>
          <w:sz w:val="22"/>
          <w:szCs w:val="22"/>
        </w:rPr>
        <w:t>d</w:t>
      </w:r>
      <w:r>
        <w:rPr>
          <w:i/>
          <w:iCs/>
          <w:sz w:val="16"/>
          <w:szCs w:val="16"/>
          <w:vertAlign w:val="subscript"/>
        </w:rPr>
        <w:t>0</w:t>
      </w:r>
      <w:r>
        <w:rPr>
          <w:sz w:val="22"/>
          <w:szCs w:val="22"/>
        </w:rPr>
        <w:t>−c</w:t>
      </w:r>
      <w:r>
        <w:rPr>
          <w:i/>
          <w:iCs/>
          <w:sz w:val="16"/>
          <w:szCs w:val="16"/>
          <w:vertAlign w:val="subscript"/>
        </w:rPr>
        <w:t>0</w:t>
      </w:r>
      <w:r>
        <w:rPr>
          <w:sz w:val="22"/>
          <w:szCs w:val="22"/>
        </w:rPr>
        <w:t>d</w:t>
      </w:r>
      <w:r>
        <w:rPr>
          <w:i/>
          <w:iCs/>
          <w:sz w:val="16"/>
          <w:szCs w:val="16"/>
          <w:vertAlign w:val="subscript"/>
        </w:rPr>
        <w:t>11</w:t>
      </w:r>
      <w:r>
        <w:rPr>
          <w:sz w:val="22"/>
          <w:szCs w:val="22"/>
        </w:rPr>
        <w:t>) + c</w:t>
      </w:r>
      <w:r>
        <w:rPr>
          <w:i/>
          <w:iCs/>
          <w:sz w:val="16"/>
          <w:szCs w:val="16"/>
          <w:vertAlign w:val="subscript"/>
        </w:rPr>
        <w:t>0</w:t>
      </w:r>
      <w:r>
        <w:rPr>
          <w:sz w:val="22"/>
          <w:szCs w:val="22"/>
        </w:rPr>
        <w:t>c</w:t>
      </w:r>
      <w:r>
        <w:rPr>
          <w:i/>
          <w:iCs/>
          <w:sz w:val="16"/>
          <w:szCs w:val="16"/>
          <w:vertAlign w:val="subscript"/>
        </w:rPr>
        <w:t>22</w:t>
      </w:r>
      <w:r>
        <w:rPr>
          <w:sz w:val="22"/>
          <w:szCs w:val="22"/>
        </w:rPr>
        <w:t>(d</w:t>
      </w:r>
      <w:r>
        <w:rPr>
          <w:i/>
          <w:iCs/>
          <w:sz w:val="16"/>
          <w:szCs w:val="16"/>
          <w:vertAlign w:val="subscript"/>
        </w:rPr>
        <w:t>11</w:t>
      </w:r>
      <w:r>
        <w:rPr>
          <w:i/>
          <w:iCs/>
          <w:sz w:val="16"/>
          <w:szCs w:val="16"/>
          <w:vertAlign w:val="superscript"/>
        </w:rPr>
        <w:t>2</w:t>
      </w:r>
      <w:r>
        <w:rPr>
          <w:sz w:val="22"/>
          <w:szCs w:val="22"/>
        </w:rPr>
        <w:t>−2d</w:t>
      </w:r>
      <w:r>
        <w:rPr>
          <w:i/>
          <w:iCs/>
          <w:sz w:val="16"/>
          <w:szCs w:val="16"/>
          <w:vertAlign w:val="subscript"/>
        </w:rPr>
        <w:t>0</w:t>
      </w:r>
      <w:r>
        <w:rPr>
          <w:sz w:val="22"/>
          <w:szCs w:val="22"/>
        </w:rPr>
        <w:t>d</w:t>
      </w:r>
      <w:r>
        <w:rPr>
          <w:i/>
          <w:iCs/>
          <w:sz w:val="16"/>
          <w:szCs w:val="16"/>
          <w:vertAlign w:val="subscript"/>
        </w:rPr>
        <w:t>22</w:t>
      </w:r>
      <w:r>
        <w:rPr>
          <w:sz w:val="22"/>
          <w:szCs w:val="22"/>
        </w:rPr>
        <w:t>) + c</w:t>
      </w:r>
      <w:r>
        <w:rPr>
          <w:i/>
          <w:iCs/>
          <w:sz w:val="16"/>
          <w:szCs w:val="16"/>
          <w:vertAlign w:val="subscript"/>
        </w:rPr>
        <w:t>22</w:t>
      </w:r>
      <w:r>
        <w:rPr>
          <w:sz w:val="22"/>
          <w:szCs w:val="22"/>
        </w:rPr>
        <w:t>d</w:t>
      </w:r>
      <w:r>
        <w:rPr>
          <w:i/>
          <w:iCs/>
          <w:sz w:val="16"/>
          <w:szCs w:val="16"/>
          <w:vertAlign w:val="subscript"/>
        </w:rPr>
        <w:t>0</w:t>
      </w:r>
      <w:r>
        <w:rPr>
          <w:sz w:val="22"/>
          <w:szCs w:val="22"/>
        </w:rPr>
        <w:t>(c</w:t>
      </w:r>
      <w:r>
        <w:rPr>
          <w:i/>
          <w:iCs/>
          <w:sz w:val="16"/>
          <w:szCs w:val="16"/>
          <w:vertAlign w:val="subscript"/>
        </w:rPr>
        <w:t>22</w:t>
      </w:r>
      <w:r>
        <w:rPr>
          <w:sz w:val="22"/>
          <w:szCs w:val="22"/>
        </w:rPr>
        <w:t>d</w:t>
      </w:r>
      <w:r>
        <w:rPr>
          <w:i/>
          <w:iCs/>
          <w:sz w:val="16"/>
          <w:szCs w:val="16"/>
          <w:vertAlign w:val="subscript"/>
        </w:rPr>
        <w:t>0</w:t>
      </w:r>
      <w:r>
        <w:rPr>
          <w:sz w:val="22"/>
          <w:szCs w:val="22"/>
        </w:rPr>
        <w:t>−c</w:t>
      </w:r>
      <w:r>
        <w:rPr>
          <w:i/>
          <w:iCs/>
          <w:sz w:val="16"/>
          <w:szCs w:val="16"/>
          <w:vertAlign w:val="subscript"/>
        </w:rPr>
        <w:t>11</w:t>
      </w:r>
      <w:r>
        <w:rPr>
          <w:sz w:val="22"/>
          <w:szCs w:val="22"/>
        </w:rPr>
        <w:t>d</w:t>
      </w:r>
      <w:r>
        <w:rPr>
          <w:i/>
          <w:iCs/>
          <w:sz w:val="16"/>
          <w:szCs w:val="16"/>
          <w:vertAlign w:val="subscript"/>
        </w:rPr>
        <w:t>11</w:t>
      </w:r>
      <w:r>
        <w:rPr>
          <w:sz w:val="22"/>
          <w:szCs w:val="22"/>
        </w:rPr>
        <w:t>)</w:t>
      </w:r>
    </w:p>
    <w:p w14:paraId="53610100" w14:textId="77777777" w:rsidR="00EB4032" w:rsidRDefault="00000000">
      <w:pPr>
        <w:spacing w:after="160"/>
        <w:jc w:val="both"/>
      </w:pPr>
      <w:r>
        <w:rPr>
          <w:sz w:val="22"/>
          <w:szCs w:val="22"/>
        </w:rPr>
        <w:t>with P1, P2, P3 built the same way from the same c/d pieces (plus dp10, dp20 directly) and</w:t>
      </w:r>
    </w:p>
    <w:p w14:paraId="4B704A8B" w14:textId="77777777" w:rsidR="00EB4032" w:rsidRDefault="00000000">
      <w:pPr>
        <w:shd w:val="clear" w:color="auto" w:fill="F2F2F2"/>
        <w:spacing w:before="160" w:after="160"/>
        <w:jc w:val="center"/>
      </w:pPr>
      <w:r>
        <w:rPr>
          <w:sz w:val="22"/>
          <w:szCs w:val="22"/>
        </w:rPr>
        <w:t>P</w:t>
      </w:r>
      <w:r>
        <w:rPr>
          <w:i/>
          <w:iCs/>
          <w:sz w:val="16"/>
          <w:szCs w:val="16"/>
          <w:vertAlign w:val="subscript"/>
        </w:rPr>
        <w:t>4</w:t>
      </w:r>
      <w:r>
        <w:rPr>
          <w:sz w:val="22"/>
          <w:szCs w:val="22"/>
        </w:rPr>
        <w:t xml:space="preserve"> = c</w:t>
      </w:r>
      <w:r>
        <w:rPr>
          <w:i/>
          <w:iCs/>
          <w:sz w:val="16"/>
          <w:szCs w:val="16"/>
          <w:vertAlign w:val="subscript"/>
        </w:rPr>
        <w:t>0</w:t>
      </w:r>
      <w:r>
        <w:rPr>
          <w:i/>
          <w:iCs/>
          <w:sz w:val="16"/>
          <w:szCs w:val="16"/>
          <w:vertAlign w:val="superscript"/>
        </w:rPr>
        <w:t>2</w:t>
      </w:r>
      <w:r>
        <w:rPr>
          <w:sz w:val="22"/>
          <w:szCs w:val="22"/>
        </w:rPr>
        <w:t>dp</w:t>
      </w:r>
      <w:r>
        <w:rPr>
          <w:i/>
          <w:iCs/>
          <w:sz w:val="16"/>
          <w:szCs w:val="16"/>
          <w:vertAlign w:val="subscript"/>
        </w:rPr>
        <w:t>20</w:t>
      </w:r>
      <w:r>
        <w:rPr>
          <w:i/>
          <w:iCs/>
          <w:sz w:val="16"/>
          <w:szCs w:val="16"/>
          <w:vertAlign w:val="superscript"/>
        </w:rPr>
        <w:t>2</w:t>
      </w:r>
      <w:r>
        <w:rPr>
          <w:sz w:val="22"/>
          <w:szCs w:val="22"/>
        </w:rPr>
        <w:t xml:space="preserve"> + c</w:t>
      </w:r>
      <w:r>
        <w:rPr>
          <w:i/>
          <w:iCs/>
          <w:sz w:val="16"/>
          <w:szCs w:val="16"/>
          <w:vertAlign w:val="subscript"/>
        </w:rPr>
        <w:t>10</w:t>
      </w:r>
      <w:r>
        <w:rPr>
          <w:sz w:val="22"/>
          <w:szCs w:val="22"/>
        </w:rPr>
        <w:t>dp</w:t>
      </w:r>
      <w:r>
        <w:rPr>
          <w:i/>
          <w:iCs/>
          <w:sz w:val="16"/>
          <w:szCs w:val="16"/>
          <w:vertAlign w:val="subscript"/>
        </w:rPr>
        <w:t>20</w:t>
      </w:r>
      <w:r>
        <w:rPr>
          <w:sz w:val="22"/>
          <w:szCs w:val="22"/>
        </w:rPr>
        <w:t>(c</w:t>
      </w:r>
      <w:r>
        <w:rPr>
          <w:i/>
          <w:iCs/>
          <w:sz w:val="16"/>
          <w:szCs w:val="16"/>
          <w:vertAlign w:val="subscript"/>
        </w:rPr>
        <w:t>10</w:t>
      </w:r>
      <w:r>
        <w:rPr>
          <w:sz w:val="22"/>
          <w:szCs w:val="22"/>
        </w:rPr>
        <w:t>d</w:t>
      </w:r>
      <w:r>
        <w:rPr>
          <w:i/>
          <w:iCs/>
          <w:sz w:val="16"/>
          <w:szCs w:val="16"/>
          <w:vertAlign w:val="subscript"/>
        </w:rPr>
        <w:t>0</w:t>
      </w:r>
      <w:r>
        <w:rPr>
          <w:sz w:val="22"/>
          <w:szCs w:val="22"/>
        </w:rPr>
        <w:t>−c</w:t>
      </w:r>
      <w:r>
        <w:rPr>
          <w:i/>
          <w:iCs/>
          <w:sz w:val="16"/>
          <w:szCs w:val="16"/>
          <w:vertAlign w:val="subscript"/>
        </w:rPr>
        <w:t>0</w:t>
      </w:r>
      <w:r>
        <w:rPr>
          <w:sz w:val="22"/>
          <w:szCs w:val="22"/>
        </w:rPr>
        <w:t>dp</w:t>
      </w:r>
      <w:r>
        <w:rPr>
          <w:i/>
          <w:iCs/>
          <w:sz w:val="16"/>
          <w:szCs w:val="16"/>
          <w:vertAlign w:val="subscript"/>
        </w:rPr>
        <w:t>10</w:t>
      </w:r>
      <w:r>
        <w:rPr>
          <w:sz w:val="22"/>
          <w:szCs w:val="22"/>
        </w:rPr>
        <w:t>) + c</w:t>
      </w:r>
      <w:r>
        <w:rPr>
          <w:i/>
          <w:iCs/>
          <w:sz w:val="16"/>
          <w:szCs w:val="16"/>
          <w:vertAlign w:val="subscript"/>
        </w:rPr>
        <w:t>20</w:t>
      </w:r>
      <w:r>
        <w:rPr>
          <w:sz w:val="22"/>
          <w:szCs w:val="22"/>
        </w:rPr>
        <w:t>dp</w:t>
      </w:r>
      <w:r>
        <w:rPr>
          <w:i/>
          <w:iCs/>
          <w:sz w:val="16"/>
          <w:szCs w:val="16"/>
          <w:vertAlign w:val="subscript"/>
        </w:rPr>
        <w:t>10</w:t>
      </w:r>
      <w:r>
        <w:rPr>
          <w:sz w:val="22"/>
          <w:szCs w:val="22"/>
        </w:rPr>
        <w:t>(c</w:t>
      </w:r>
      <w:r>
        <w:rPr>
          <w:i/>
          <w:iCs/>
          <w:sz w:val="16"/>
          <w:szCs w:val="16"/>
          <w:vertAlign w:val="subscript"/>
        </w:rPr>
        <w:t>0</w:t>
      </w:r>
      <w:r>
        <w:rPr>
          <w:sz w:val="22"/>
          <w:szCs w:val="22"/>
        </w:rPr>
        <w:t>dp</w:t>
      </w:r>
      <w:r>
        <w:rPr>
          <w:i/>
          <w:iCs/>
          <w:sz w:val="16"/>
          <w:szCs w:val="16"/>
          <w:vertAlign w:val="subscript"/>
        </w:rPr>
        <w:t>10</w:t>
      </w:r>
      <w:r>
        <w:rPr>
          <w:sz w:val="22"/>
          <w:szCs w:val="22"/>
        </w:rPr>
        <w:t>−c</w:t>
      </w:r>
      <w:r>
        <w:rPr>
          <w:i/>
          <w:iCs/>
          <w:sz w:val="16"/>
          <w:szCs w:val="16"/>
          <w:vertAlign w:val="subscript"/>
        </w:rPr>
        <w:t>10</w:t>
      </w:r>
      <w:r>
        <w:rPr>
          <w:sz w:val="22"/>
          <w:szCs w:val="22"/>
        </w:rPr>
        <w:t>d</w:t>
      </w:r>
      <w:r>
        <w:rPr>
          <w:i/>
          <w:iCs/>
          <w:sz w:val="16"/>
          <w:szCs w:val="16"/>
          <w:vertAlign w:val="subscript"/>
        </w:rPr>
        <w:t>0</w:t>
      </w:r>
      <w:r>
        <w:rPr>
          <w:sz w:val="22"/>
          <w:szCs w:val="22"/>
        </w:rPr>
        <w:t>) + c</w:t>
      </w:r>
      <w:r>
        <w:rPr>
          <w:i/>
          <w:iCs/>
          <w:sz w:val="16"/>
          <w:szCs w:val="16"/>
          <w:vertAlign w:val="subscript"/>
        </w:rPr>
        <w:t>20</w:t>
      </w:r>
      <w:r>
        <w:rPr>
          <w:sz w:val="22"/>
          <w:szCs w:val="22"/>
        </w:rPr>
        <w:t>d</w:t>
      </w:r>
      <w:r>
        <w:rPr>
          <w:i/>
          <w:iCs/>
          <w:sz w:val="16"/>
          <w:szCs w:val="16"/>
          <w:vertAlign w:val="subscript"/>
        </w:rPr>
        <w:t>0</w:t>
      </w:r>
      <w:r>
        <w:rPr>
          <w:sz w:val="22"/>
          <w:szCs w:val="22"/>
        </w:rPr>
        <w:t>(c</w:t>
      </w:r>
      <w:r>
        <w:rPr>
          <w:i/>
          <w:iCs/>
          <w:sz w:val="16"/>
          <w:szCs w:val="16"/>
          <w:vertAlign w:val="subscript"/>
        </w:rPr>
        <w:t>20</w:t>
      </w:r>
      <w:r>
        <w:rPr>
          <w:sz w:val="22"/>
          <w:szCs w:val="22"/>
        </w:rPr>
        <w:t>d</w:t>
      </w:r>
      <w:r>
        <w:rPr>
          <w:i/>
          <w:iCs/>
          <w:sz w:val="16"/>
          <w:szCs w:val="16"/>
          <w:vertAlign w:val="subscript"/>
        </w:rPr>
        <w:t>0</w:t>
      </w:r>
      <w:r>
        <w:rPr>
          <w:sz w:val="22"/>
          <w:szCs w:val="22"/>
        </w:rPr>
        <w:t>−2c</w:t>
      </w:r>
      <w:r>
        <w:rPr>
          <w:i/>
          <w:iCs/>
          <w:sz w:val="16"/>
          <w:szCs w:val="16"/>
          <w:vertAlign w:val="subscript"/>
        </w:rPr>
        <w:t>0</w:t>
      </w:r>
      <w:r>
        <w:rPr>
          <w:sz w:val="22"/>
          <w:szCs w:val="22"/>
        </w:rPr>
        <w:t>dp</w:t>
      </w:r>
      <w:r>
        <w:rPr>
          <w:i/>
          <w:iCs/>
          <w:sz w:val="16"/>
          <w:szCs w:val="16"/>
          <w:vertAlign w:val="subscript"/>
        </w:rPr>
        <w:t>20</w:t>
      </w:r>
      <w:r>
        <w:rPr>
          <w:sz w:val="22"/>
          <w:szCs w:val="22"/>
        </w:rPr>
        <w:t>)</w:t>
      </w:r>
    </w:p>
    <w:p w14:paraId="2DE8A5C4" w14:textId="77777777" w:rsidR="00EB4032" w:rsidRDefault="00000000">
      <w:pPr>
        <w:spacing w:after="200"/>
      </w:pPr>
      <w:r>
        <w:rPr>
          <w:i/>
          <w:iCs/>
          <w:color w:val="555555"/>
        </w:rPr>
        <w:t>P1, P2, P3 follow the same resultant-of-two-conics pattern (each a handful of products of c00, c10, c20, c11, c21, c22, dp00, dp10, dp20, dp11, dp21, d11, d21, d22) — omitted here for length since they add no new physics beyond P0 and P4 above, and are unchanged line-for-line from the original massless solver.</w:t>
      </w:r>
    </w:p>
    <w:p w14:paraId="512C1FED" w14:textId="77777777" w:rsidR="00EB4032" w:rsidRDefault="00000000">
      <w:pPr>
        <w:pStyle w:val="Heading1"/>
        <w:spacing w:before="320" w:after="160"/>
      </w:pPr>
      <w:r>
        <w:t>8. Step 6 — solving the quartic</w:t>
      </w:r>
    </w:p>
    <w:p w14:paraId="24D1AB21" w14:textId="77777777" w:rsidR="00EB4032" w:rsidRDefault="00000000">
      <w:pPr>
        <w:spacing w:after="160"/>
        <w:jc w:val="both"/>
      </w:pPr>
      <w:r>
        <w:rPr>
          <w:sz w:val="22"/>
          <w:szCs w:val="22"/>
        </w:rPr>
        <w:t>The quartic is solved exactly, in closed form (no numerical root-finding), via Ferrari's method:</w:t>
      </w:r>
    </w:p>
    <w:p w14:paraId="1A9ED746" w14:textId="77777777" w:rsidR="00EB4032" w:rsidRDefault="00000000">
      <w:pPr>
        <w:pStyle w:val="ListParagraph"/>
        <w:numPr>
          <w:ilvl w:val="0"/>
          <w:numId w:val="1"/>
        </w:numPr>
        <w:spacing w:after="100"/>
      </w:pPr>
      <w:r>
        <w:rPr>
          <w:sz w:val="22"/>
          <w:szCs w:val="22"/>
        </w:rPr>
        <w:t>reduce to a depressed quartic (eliminate the cubic term by a shift in pνx);</w:t>
      </w:r>
    </w:p>
    <w:p w14:paraId="5AB55A71" w14:textId="77777777" w:rsidR="00EB4032" w:rsidRDefault="00000000">
      <w:pPr>
        <w:pStyle w:val="ListParagraph"/>
        <w:numPr>
          <w:ilvl w:val="0"/>
          <w:numId w:val="1"/>
        </w:numPr>
        <w:spacing w:after="100"/>
      </w:pPr>
      <w:r>
        <w:rPr>
          <w:sz w:val="22"/>
          <w:szCs w:val="22"/>
        </w:rPr>
        <w:t>form its resolvent cubic;</w:t>
      </w:r>
    </w:p>
    <w:p w14:paraId="7A5B7BDC" w14:textId="77777777" w:rsidR="00EB4032" w:rsidRDefault="00000000">
      <w:pPr>
        <w:pStyle w:val="ListParagraph"/>
        <w:numPr>
          <w:ilvl w:val="0"/>
          <w:numId w:val="1"/>
        </w:numPr>
        <w:spacing w:after="100"/>
      </w:pPr>
      <w:r>
        <w:rPr>
          <w:sz w:val="22"/>
          <w:szCs w:val="22"/>
        </w:rPr>
        <w:t>solve the resolvent cubic in closed form (Cardano's method, using the trigonometric form when three real roots exist), which itself only needs the quadratic formula;</w:t>
      </w:r>
    </w:p>
    <w:p w14:paraId="22ABACD2" w14:textId="77777777" w:rsidR="00EB4032" w:rsidRDefault="00000000">
      <w:pPr>
        <w:pStyle w:val="ListParagraph"/>
        <w:numPr>
          <w:ilvl w:val="0"/>
          <w:numId w:val="1"/>
        </w:numPr>
        <w:spacing w:after="100"/>
      </w:pPr>
      <w:r>
        <w:rPr>
          <w:sz w:val="22"/>
          <w:szCs w:val="22"/>
        </w:rPr>
        <w:t>recover up to four roots of the original quartic from the resolvent's solution.</w:t>
      </w:r>
    </w:p>
    <w:p w14:paraId="2F11BE8B" w14:textId="77777777" w:rsidR="00EB4032" w:rsidRDefault="00000000">
      <w:pPr>
        <w:spacing w:after="160"/>
        <w:jc w:val="both"/>
      </w:pPr>
      <w:r>
        <w:rPr>
          <w:sz w:val="22"/>
          <w:szCs w:val="22"/>
        </w:rPr>
        <w:t>Complex (non-physical) roots are discarded. Each surviving real root of pνx is one candidate solution for the current jet-role assignment and (m_t, m_W) grid point — an event can have zero, one, or up to four such candidates per grid point.</w:t>
      </w:r>
    </w:p>
    <w:p w14:paraId="56C7B48F" w14:textId="77777777" w:rsidR="00EB4032" w:rsidRDefault="00000000">
      <w:pPr>
        <w:pStyle w:val="Heading1"/>
        <w:spacing w:before="320" w:after="160"/>
      </w:pPr>
      <w:r>
        <w:t>9. Step 7 — recovering all six momentum components</w:t>
      </w:r>
    </w:p>
    <w:p w14:paraId="4666B887" w14:textId="77777777" w:rsidR="00EB4032" w:rsidRDefault="00000000">
      <w:pPr>
        <w:spacing w:after="160"/>
        <w:jc w:val="both"/>
      </w:pPr>
      <w:r>
        <w:rPr>
          <w:sz w:val="22"/>
          <w:szCs w:val="22"/>
        </w:rPr>
        <w:t>For each real root pνx found in Step 6, the remaining five components are recovered in sequence, re-using the c0, c1, c2, d0, d1, d2 notation of Section 7 (now evaluated at the known pνx):</w:t>
      </w:r>
    </w:p>
    <w:p w14:paraId="6DC1E011" w14:textId="77777777" w:rsidR="00EB4032" w:rsidRDefault="00000000">
      <w:pPr>
        <w:shd w:val="clear" w:color="auto" w:fill="F2F2F2"/>
        <w:spacing w:before="160" w:after="160"/>
        <w:jc w:val="center"/>
      </w:pPr>
      <w:r>
        <w:rPr>
          <w:i/>
          <w:iCs/>
          <w:sz w:val="22"/>
          <w:szCs w:val="22"/>
        </w:rPr>
        <w:t>p</w:t>
      </w:r>
      <w:r>
        <w:rPr>
          <w:i/>
          <w:iCs/>
          <w:sz w:val="16"/>
          <w:szCs w:val="16"/>
          <w:vertAlign w:val="subscript"/>
        </w:rPr>
        <w:t>νy</w:t>
      </w:r>
      <w:r>
        <w:rPr>
          <w:sz w:val="22"/>
          <w:szCs w:val="22"/>
        </w:rPr>
        <w:t xml:space="preserve"> = (c</w:t>
      </w:r>
      <w:r>
        <w:rPr>
          <w:i/>
          <w:iCs/>
          <w:sz w:val="16"/>
          <w:szCs w:val="16"/>
          <w:vertAlign w:val="subscript"/>
        </w:rPr>
        <w:t>0</w:t>
      </w:r>
      <w:r>
        <w:rPr>
          <w:sz w:val="22"/>
          <w:szCs w:val="22"/>
        </w:rPr>
        <w:t>d</w:t>
      </w:r>
      <w:r>
        <w:rPr>
          <w:i/>
          <w:iCs/>
          <w:sz w:val="16"/>
          <w:szCs w:val="16"/>
          <w:vertAlign w:val="subscript"/>
        </w:rPr>
        <w:t>2</w:t>
      </w:r>
      <w:r>
        <w:rPr>
          <w:sz w:val="22"/>
          <w:szCs w:val="22"/>
        </w:rPr>
        <w:t xml:space="preserve"> − c</w:t>
      </w:r>
      <w:r>
        <w:rPr>
          <w:i/>
          <w:iCs/>
          <w:sz w:val="16"/>
          <w:szCs w:val="16"/>
          <w:vertAlign w:val="subscript"/>
        </w:rPr>
        <w:t>2</w:t>
      </w:r>
      <w:r>
        <w:rPr>
          <w:sz w:val="22"/>
          <w:szCs w:val="22"/>
        </w:rPr>
        <w:t>d</w:t>
      </w:r>
      <w:r>
        <w:rPr>
          <w:i/>
          <w:iCs/>
          <w:sz w:val="16"/>
          <w:szCs w:val="16"/>
          <w:vertAlign w:val="subscript"/>
        </w:rPr>
        <w:t>0</w:t>
      </w:r>
      <w:r>
        <w:rPr>
          <w:sz w:val="22"/>
          <w:szCs w:val="22"/>
        </w:rPr>
        <w:t>) / (c</w:t>
      </w:r>
      <w:r>
        <w:rPr>
          <w:i/>
          <w:iCs/>
          <w:sz w:val="16"/>
          <w:szCs w:val="16"/>
          <w:vertAlign w:val="subscript"/>
        </w:rPr>
        <w:t>1</w:t>
      </w:r>
      <w:r>
        <w:rPr>
          <w:sz w:val="22"/>
          <w:szCs w:val="22"/>
        </w:rPr>
        <w:t>d</w:t>
      </w:r>
      <w:r>
        <w:rPr>
          <w:i/>
          <w:iCs/>
          <w:sz w:val="16"/>
          <w:szCs w:val="16"/>
          <w:vertAlign w:val="subscript"/>
        </w:rPr>
        <w:t>0</w:t>
      </w:r>
      <w:r>
        <w:rPr>
          <w:sz w:val="22"/>
          <w:szCs w:val="22"/>
        </w:rPr>
        <w:t xml:space="preserve"> − c</w:t>
      </w:r>
      <w:r>
        <w:rPr>
          <w:i/>
          <w:iCs/>
          <w:sz w:val="16"/>
          <w:szCs w:val="16"/>
          <w:vertAlign w:val="subscript"/>
        </w:rPr>
        <w:t>0</w:t>
      </w:r>
      <w:r>
        <w:rPr>
          <w:sz w:val="22"/>
          <w:szCs w:val="22"/>
        </w:rPr>
        <w:t>d</w:t>
      </w:r>
      <w:r>
        <w:rPr>
          <w:i/>
          <w:iCs/>
          <w:sz w:val="16"/>
          <w:szCs w:val="16"/>
          <w:vertAlign w:val="subscript"/>
        </w:rPr>
        <w:t>1</w:t>
      </w:r>
      <w:r>
        <w:rPr>
          <w:sz w:val="22"/>
          <w:szCs w:val="22"/>
        </w:rPr>
        <w:t>)</w:t>
      </w:r>
    </w:p>
    <w:p w14:paraId="41BDE1E3" w14:textId="77777777" w:rsidR="00EB4032" w:rsidRDefault="00000000">
      <w:pPr>
        <w:pStyle w:val="ListParagraph"/>
        <w:numPr>
          <w:ilvl w:val="0"/>
          <w:numId w:val="1"/>
        </w:numPr>
        <w:spacing w:after="100"/>
      </w:pPr>
      <w:r>
        <w:rPr>
          <w:i/>
          <w:iCs/>
          <w:sz w:val="22"/>
          <w:szCs w:val="22"/>
        </w:rPr>
        <w:t>pνy</w:t>
      </w:r>
      <w:r>
        <w:rPr>
          <w:sz w:val="22"/>
          <w:szCs w:val="22"/>
        </w:rPr>
        <w:t xml:space="preserve"> — the formula above, from cancelling the shared pνy² term between leg A's conic and leg B's MET-substituted conic (Section 6). If the denominator ≈ 0 (leg_a_denom_singular), this candidate is skipped.</w:t>
      </w:r>
    </w:p>
    <w:p w14:paraId="2C8FA918" w14:textId="77777777" w:rsidR="00EB4032" w:rsidRDefault="00000000">
      <w:pPr>
        <w:pStyle w:val="ListParagraph"/>
        <w:numPr>
          <w:ilvl w:val="0"/>
          <w:numId w:val="1"/>
        </w:numPr>
        <w:spacing w:after="100"/>
      </w:pPr>
      <w:r>
        <w:rPr>
          <w:i/>
          <w:iCs/>
          <w:sz w:val="22"/>
          <w:szCs w:val="22"/>
        </w:rPr>
        <w:t>pνz</w:t>
      </w:r>
      <w:r>
        <w:rPr>
          <w:sz w:val="22"/>
          <w:szCs w:val="22"/>
        </w:rPr>
        <w:t xml:space="preserve"> — from leg A's linear relation (Section 4), or its algebraic_pz fallback if a₄ ≈ 0.</w:t>
      </w:r>
    </w:p>
    <w:p w14:paraId="1E56B937" w14:textId="77777777" w:rsidR="00EB4032" w:rsidRDefault="00000000">
      <w:pPr>
        <w:pStyle w:val="ListParagraph"/>
        <w:numPr>
          <w:ilvl w:val="0"/>
          <w:numId w:val="1"/>
        </w:numPr>
        <w:spacing w:after="100"/>
      </w:pPr>
      <w:r>
        <w:rPr>
          <w:i/>
          <w:iCs/>
          <w:sz w:val="22"/>
          <w:szCs w:val="22"/>
        </w:rPr>
        <w:lastRenderedPageBreak/>
        <w:t>pbx, pby</w:t>
      </w:r>
      <w:r>
        <w:rPr>
          <w:sz w:val="22"/>
          <w:szCs w:val="22"/>
        </w:rPr>
        <w:t xml:space="preserve"> — directly from the MET relation of Section 6, now that pνx, pνy are known: pbx = Ex,miss − pνx, pby = Ey,miss − pνy.</w:t>
      </w:r>
    </w:p>
    <w:p w14:paraId="000C2F01" w14:textId="77777777" w:rsidR="00EB4032" w:rsidRDefault="00000000">
      <w:pPr>
        <w:pStyle w:val="ListParagraph"/>
        <w:numPr>
          <w:ilvl w:val="0"/>
          <w:numId w:val="1"/>
        </w:numPr>
        <w:spacing w:after="100"/>
      </w:pPr>
      <w:r>
        <w:rPr>
          <w:i/>
          <w:iCs/>
          <w:sz w:val="22"/>
          <w:szCs w:val="22"/>
        </w:rPr>
        <w:t>pbz</w:t>
      </w:r>
      <w:r>
        <w:rPr>
          <w:sz w:val="22"/>
          <w:szCs w:val="22"/>
        </w:rPr>
        <w:t xml:space="preserve"> — from leg B's linear relation (Section 4); if b₄ ≈ 0 this candidate is discarded rather than substituted with a fallback (Section 4).</w:t>
      </w:r>
    </w:p>
    <w:p w14:paraId="6E73D96E" w14:textId="77777777" w:rsidR="00EB4032" w:rsidRDefault="00000000">
      <w:pPr>
        <w:spacing w:after="160"/>
        <w:jc w:val="both"/>
      </w:pPr>
      <w:r>
        <w:rPr>
          <w:sz w:val="22"/>
          <w:szCs w:val="22"/>
        </w:rPr>
        <w:t>At this point all six unknowns — the full neutrino momentum and the full lost-quark momentum — are determined for this candidate. This is exactly what feeds the truth-vs-reco lost-jet momentum comparisons shown in the accompanying plots.</w:t>
      </w:r>
    </w:p>
    <w:p w14:paraId="6D694746" w14:textId="77777777" w:rsidR="00EB4032" w:rsidRDefault="00000000">
      <w:pPr>
        <w:pStyle w:val="Heading1"/>
        <w:spacing w:before="320" w:after="160"/>
      </w:pPr>
      <w:r>
        <w:t>10. Step 8 — from candidate momenta to a chosen solution</w:t>
      </w:r>
    </w:p>
    <w:p w14:paraId="7AE028B6" w14:textId="77777777" w:rsidR="00EB4032" w:rsidRDefault="00000000">
      <w:pPr>
        <w:spacing w:after="160"/>
        <w:jc w:val="both"/>
      </w:pPr>
      <w:r>
        <w:rPr>
          <w:sz w:val="22"/>
          <w:szCs w:val="22"/>
        </w:rPr>
        <w:t>Steps 1–7 are repeated for every (b_had, b_lep) role assignment among the four b/Higgs-pool jets, and for every (m_t, m_W) point on the scan grid, so a typical event produces many candidate solutions — not one. Each candidate's neutrino and lost-quark momenta give a complete kinematic picture of the event: the leptonic and hadronic W and top four-vectors, the full t̄tH system four-vector, and from it the parton momentum fractions</w:t>
      </w:r>
    </w:p>
    <w:p w14:paraId="0486B7B2" w14:textId="77777777" w:rsidR="00EB4032" w:rsidRDefault="00000000">
      <w:pPr>
        <w:shd w:val="clear" w:color="auto" w:fill="F2F2F2"/>
        <w:spacing w:before="160" w:after="160"/>
        <w:jc w:val="center"/>
      </w:pPr>
      <w:r>
        <w:rPr>
          <w:sz w:val="22"/>
          <w:szCs w:val="22"/>
        </w:rPr>
        <w:t>x</w:t>
      </w:r>
      <w:r>
        <w:rPr>
          <w:i/>
          <w:iCs/>
          <w:sz w:val="16"/>
          <w:szCs w:val="16"/>
          <w:vertAlign w:val="subscript"/>
        </w:rPr>
        <w:t>1</w:t>
      </w:r>
      <w:r>
        <w:rPr>
          <w:sz w:val="22"/>
          <w:szCs w:val="22"/>
        </w:rPr>
        <w:t xml:space="preserve"> = (E</w:t>
      </w:r>
      <w:r>
        <w:rPr>
          <w:i/>
          <w:iCs/>
          <w:sz w:val="16"/>
          <w:szCs w:val="16"/>
          <w:vertAlign w:val="subscript"/>
        </w:rPr>
        <w:t>t̄tH</w:t>
      </w:r>
      <w:r>
        <w:rPr>
          <w:sz w:val="22"/>
          <w:szCs w:val="22"/>
        </w:rPr>
        <w:t xml:space="preserve"> + p</w:t>
      </w:r>
      <w:r>
        <w:rPr>
          <w:i/>
          <w:iCs/>
          <w:sz w:val="16"/>
          <w:szCs w:val="16"/>
          <w:vertAlign w:val="subscript"/>
        </w:rPr>
        <w:t>z,t̄tH</w:t>
      </w:r>
      <w:r>
        <w:rPr>
          <w:sz w:val="22"/>
          <w:szCs w:val="22"/>
        </w:rPr>
        <w:t>) / √s         x</w:t>
      </w:r>
      <w:r>
        <w:rPr>
          <w:i/>
          <w:iCs/>
          <w:sz w:val="16"/>
          <w:szCs w:val="16"/>
          <w:vertAlign w:val="subscript"/>
        </w:rPr>
        <w:t>2</w:t>
      </w:r>
      <w:r>
        <w:rPr>
          <w:sz w:val="22"/>
          <w:szCs w:val="22"/>
        </w:rPr>
        <w:t xml:space="preserve"> = (E</w:t>
      </w:r>
      <w:r>
        <w:rPr>
          <w:i/>
          <w:iCs/>
          <w:sz w:val="16"/>
          <w:szCs w:val="16"/>
          <w:vertAlign w:val="subscript"/>
        </w:rPr>
        <w:t>t̄tH</w:t>
      </w:r>
      <w:r>
        <w:rPr>
          <w:sz w:val="22"/>
          <w:szCs w:val="22"/>
        </w:rPr>
        <w:t xml:space="preserve"> − p</w:t>
      </w:r>
      <w:r>
        <w:rPr>
          <w:i/>
          <w:iCs/>
          <w:sz w:val="16"/>
          <w:szCs w:val="16"/>
          <w:vertAlign w:val="subscript"/>
        </w:rPr>
        <w:t>z,t̄tH</w:t>
      </w:r>
      <w:r>
        <w:rPr>
          <w:sz w:val="22"/>
          <w:szCs w:val="22"/>
        </w:rPr>
        <w:t>) / √s</w:t>
      </w:r>
    </w:p>
    <w:p w14:paraId="3F41D898" w14:textId="77777777" w:rsidR="00EB4032" w:rsidRDefault="00000000">
      <w:pPr>
        <w:spacing w:after="160"/>
        <w:jc w:val="both"/>
      </w:pPr>
      <w:r>
        <w:rPr>
          <w:sz w:val="22"/>
          <w:szCs w:val="22"/>
        </w:rPr>
        <w:t>from which a gluon-gluon PDF weight is computed (CT10 set). The reconstruction reported in the plots is the single candidate, across all roles/roots/grid points, with the largest such weight — or the ΔR-refined variant described in the main analysis note. This final selection step is where the known low-momentum bias enters (see the companion discussion), but it plays no role in the momentum algebra itself: everything in Sections 3–9 is exact kinematics for one candidate, independent of how candidates are later compared.</w:t>
      </w:r>
    </w:p>
    <w:p w14:paraId="5C1F0A25" w14:textId="77777777" w:rsidR="00EB4032" w:rsidRDefault="00000000">
      <w:pPr>
        <w:pStyle w:val="Heading1"/>
        <w:spacing w:before="320" w:after="160"/>
      </w:pPr>
      <w:r>
        <w:t>11. Summary: the full pipeline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4032" w14:paraId="6433FC68" w14:textId="77777777">
        <w:tc>
          <w:tcPr>
            <w:tcW w:w="9000" w:type="dxa"/>
            <w:shd w:val="clear" w:color="auto" w:fill="E2EFDA"/>
            <w:tcMar>
              <w:top w:w="100" w:type="dxa"/>
              <w:left w:w="160" w:type="dxa"/>
              <w:bottom w:w="100" w:type="dxa"/>
              <w:right w:w="160" w:type="dxa"/>
            </w:tcMar>
          </w:tcPr>
          <w:p w14:paraId="2DD51FDC" w14:textId="77777777" w:rsidR="00EB4032" w:rsidRDefault="00000000">
            <w:pPr>
              <w:jc w:val="center"/>
            </w:pPr>
            <w:r>
              <w:rPr>
                <w:sz w:val="21"/>
                <w:szCs w:val="21"/>
              </w:rPr>
              <w:t>Known 4-vectors of ℓ, b_lep, b_had, q_vis, and MET  +  a (m_t, m_W) hypothesis</w:t>
            </w:r>
          </w:p>
        </w:tc>
      </w:tr>
    </w:tbl>
    <w:p w14:paraId="3967188B" w14:textId="77777777" w:rsidR="00EB4032"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4032" w14:paraId="0C412983" w14:textId="77777777">
        <w:tc>
          <w:tcPr>
            <w:tcW w:w="9000" w:type="dxa"/>
            <w:shd w:val="clear" w:color="auto" w:fill="E2EFDA"/>
            <w:tcMar>
              <w:top w:w="100" w:type="dxa"/>
              <w:left w:w="160" w:type="dxa"/>
              <w:bottom w:w="100" w:type="dxa"/>
              <w:right w:w="160" w:type="dxa"/>
            </w:tcMar>
          </w:tcPr>
          <w:p w14:paraId="43256284" w14:textId="77777777" w:rsidR="00EB4032" w:rsidRDefault="00000000">
            <w:pPr>
              <w:jc w:val="center"/>
            </w:pPr>
            <w:r>
              <w:rPr>
                <w:sz w:val="21"/>
                <w:szCs w:val="21"/>
              </w:rPr>
              <w:t>Per leg: mass-shell equations combine → pz linear in (px, py)   [Sec. 3–4]</w:t>
            </w:r>
          </w:p>
        </w:tc>
      </w:tr>
    </w:tbl>
    <w:p w14:paraId="3AE24BF9" w14:textId="77777777" w:rsidR="00EB4032"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4032" w14:paraId="31BE8D17" w14:textId="77777777">
        <w:tc>
          <w:tcPr>
            <w:tcW w:w="9000" w:type="dxa"/>
            <w:shd w:val="clear" w:color="auto" w:fill="E2EFDA"/>
            <w:tcMar>
              <w:top w:w="100" w:type="dxa"/>
              <w:left w:w="160" w:type="dxa"/>
              <w:bottom w:w="100" w:type="dxa"/>
              <w:right w:w="160" w:type="dxa"/>
            </w:tcMar>
          </w:tcPr>
          <w:p w14:paraId="168970F1" w14:textId="77777777" w:rsidR="00EB4032" w:rsidRDefault="00000000">
            <w:pPr>
              <w:jc w:val="center"/>
            </w:pPr>
            <w:r>
              <w:rPr>
                <w:sz w:val="21"/>
                <w:szCs w:val="21"/>
              </w:rPr>
              <w:t>Per leg: substitute pz back → one quadratic conic in (px, py)   [Sec. 5]</w:t>
            </w:r>
          </w:p>
        </w:tc>
      </w:tr>
    </w:tbl>
    <w:p w14:paraId="76378664" w14:textId="77777777" w:rsidR="00EB4032"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4032" w14:paraId="6376A961" w14:textId="77777777">
        <w:tc>
          <w:tcPr>
            <w:tcW w:w="9000" w:type="dxa"/>
            <w:shd w:val="clear" w:color="auto" w:fill="E2EFDA"/>
            <w:tcMar>
              <w:top w:w="100" w:type="dxa"/>
              <w:left w:w="160" w:type="dxa"/>
              <w:bottom w:w="100" w:type="dxa"/>
              <w:right w:w="160" w:type="dxa"/>
            </w:tcMar>
          </w:tcPr>
          <w:p w14:paraId="4B2B9EC4" w14:textId="77777777" w:rsidR="00EB4032" w:rsidRDefault="00000000">
            <w:pPr>
              <w:jc w:val="center"/>
            </w:pPr>
            <w:r>
              <w:rPr>
                <w:sz w:val="21"/>
                <w:szCs w:val="21"/>
              </w:rPr>
              <w:t>MET conservation links leg B's (pbx, pby) to leg A's (pνx, pνy)   [Sec. 6]</w:t>
            </w:r>
          </w:p>
        </w:tc>
      </w:tr>
    </w:tbl>
    <w:p w14:paraId="5A4CE8D2" w14:textId="77777777" w:rsidR="00EB4032"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4032" w14:paraId="54F32ACC" w14:textId="77777777">
        <w:tc>
          <w:tcPr>
            <w:tcW w:w="9000" w:type="dxa"/>
            <w:shd w:val="clear" w:color="auto" w:fill="E2EFDA"/>
            <w:tcMar>
              <w:top w:w="100" w:type="dxa"/>
              <w:left w:w="160" w:type="dxa"/>
              <w:bottom w:w="100" w:type="dxa"/>
              <w:right w:w="160" w:type="dxa"/>
            </w:tcMar>
          </w:tcPr>
          <w:p w14:paraId="538CA06C" w14:textId="77777777" w:rsidR="00EB4032" w:rsidRDefault="00000000">
            <w:pPr>
              <w:jc w:val="center"/>
            </w:pPr>
            <w:r>
              <w:rPr>
                <w:sz w:val="21"/>
                <w:szCs w:val="21"/>
              </w:rPr>
              <w:t>Eliminate pνy between the two conics → quartic in pνx   [Sec. 7]</w:t>
            </w:r>
          </w:p>
        </w:tc>
      </w:tr>
    </w:tbl>
    <w:p w14:paraId="0FBDAC9A" w14:textId="77777777" w:rsidR="00EB4032"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4032" w14:paraId="018815A4" w14:textId="77777777">
        <w:tc>
          <w:tcPr>
            <w:tcW w:w="9000" w:type="dxa"/>
            <w:shd w:val="clear" w:color="auto" w:fill="E2EFDA"/>
            <w:tcMar>
              <w:top w:w="100" w:type="dxa"/>
              <w:left w:w="160" w:type="dxa"/>
              <w:bottom w:w="100" w:type="dxa"/>
              <w:right w:w="160" w:type="dxa"/>
            </w:tcMar>
          </w:tcPr>
          <w:p w14:paraId="7A935746" w14:textId="77777777" w:rsidR="00EB4032" w:rsidRDefault="00000000">
            <w:pPr>
              <w:jc w:val="center"/>
            </w:pPr>
            <w:r>
              <w:rPr>
                <w:sz w:val="21"/>
                <w:szCs w:val="21"/>
              </w:rPr>
              <w:t>Solve the quartic exactly (Ferrari's method) → up to 4 real pνx roots   [Sec. 8]</w:t>
            </w:r>
          </w:p>
        </w:tc>
      </w:tr>
    </w:tbl>
    <w:p w14:paraId="5CB2D5C5" w14:textId="77777777" w:rsidR="00EB4032"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4032" w14:paraId="00F43403" w14:textId="77777777">
        <w:tc>
          <w:tcPr>
            <w:tcW w:w="9000" w:type="dxa"/>
            <w:shd w:val="clear" w:color="auto" w:fill="E2EFDA"/>
            <w:tcMar>
              <w:top w:w="100" w:type="dxa"/>
              <w:left w:w="160" w:type="dxa"/>
              <w:bottom w:w="100" w:type="dxa"/>
              <w:right w:w="160" w:type="dxa"/>
            </w:tcMar>
          </w:tcPr>
          <w:p w14:paraId="53BFD250" w14:textId="77777777" w:rsidR="00EB4032" w:rsidRDefault="00000000">
            <w:pPr>
              <w:jc w:val="center"/>
            </w:pPr>
            <w:r>
              <w:rPr>
                <w:sz w:val="21"/>
                <w:szCs w:val="21"/>
              </w:rPr>
              <w:t>Back-substitute: pνy, pνz, then pbx, pby (MET), then pbz   [Sec. 9]</w:t>
            </w:r>
          </w:p>
        </w:tc>
      </w:tr>
    </w:tbl>
    <w:p w14:paraId="337C0E9D" w14:textId="77777777" w:rsidR="00EB4032" w:rsidRDefault="00000000">
      <w:pPr>
        <w:spacing w:before="40" w:after="40"/>
        <w:jc w:val="center"/>
      </w:pPr>
      <w:r>
        <w:rPr>
          <w:b/>
          <w:bCs/>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4032" w14:paraId="500F4751" w14:textId="77777777">
        <w:tc>
          <w:tcPr>
            <w:tcW w:w="9000" w:type="dxa"/>
            <w:shd w:val="clear" w:color="auto" w:fill="E2EFDA"/>
            <w:tcMar>
              <w:top w:w="100" w:type="dxa"/>
              <w:left w:w="160" w:type="dxa"/>
              <w:bottom w:w="100" w:type="dxa"/>
              <w:right w:w="160" w:type="dxa"/>
            </w:tcMar>
          </w:tcPr>
          <w:p w14:paraId="3949675E" w14:textId="77777777" w:rsidR="00EB4032" w:rsidRDefault="00000000">
            <w:pPr>
              <w:jc w:val="center"/>
            </w:pPr>
            <w:r>
              <w:rPr>
                <w:sz w:val="21"/>
                <w:szCs w:val="21"/>
              </w:rPr>
              <w:t>Repeat over all jet-role assignments × (m_t, m_W) grid → many candidates; pick the max-PDF-weight (or ΔR-refined) candidate   [Sec. 10]</w:t>
            </w:r>
          </w:p>
        </w:tc>
      </w:tr>
    </w:tbl>
    <w:p w14:paraId="48A0A228" w14:textId="3D309C6D" w:rsidR="00EB4032" w:rsidRDefault="00EB4032"/>
    <w:p w14:paraId="5579A256" w14:textId="77777777" w:rsidR="00EB4032" w:rsidRDefault="00000000">
      <w:pPr>
        <w:pStyle w:val="Heading1"/>
        <w:spacing w:before="320" w:after="160"/>
      </w:pPr>
      <w:r>
        <w:lastRenderedPageBreak/>
        <w:t>12. The six equations, collected</w:t>
      </w:r>
    </w:p>
    <w:p w14:paraId="365593DC" w14:textId="77777777" w:rsidR="00EB4032" w:rsidRDefault="00000000">
      <w:pPr>
        <w:spacing w:after="160"/>
        <w:jc w:val="both"/>
      </w:pPr>
      <w:r>
        <w:rPr>
          <w:sz w:val="22"/>
          <w:szCs w:val="22"/>
        </w:rPr>
        <w:t>Sections 3–9 derive these in pieces; this section puts all six final formulas for one candidate solution (one jet-role assignment, one (mt, mW) grid point, one quartic root) in a single place, in the order they are actually solved. All quantities on the right (Ex,miss, Ey,miss, the a's, b's, c's, d's) are already known once pνx is fixed — see the cited sections for their own definitions.</w:t>
      </w:r>
    </w:p>
    <w:p w14:paraId="0C1637DE" w14:textId="77777777" w:rsidR="00EB4032" w:rsidRDefault="00000000">
      <w:pPr>
        <w:spacing w:before="200" w:after="40"/>
      </w:pPr>
      <w:r>
        <w:rPr>
          <w:b/>
          <w:bCs/>
          <w:sz w:val="22"/>
          <w:szCs w:val="22"/>
        </w:rPr>
        <w:t>1.  pνx  —  solve the quartic (Sections 5–8)</w:t>
      </w:r>
    </w:p>
    <w:p w14:paraId="4B69E410" w14:textId="0CEDE242" w:rsidR="00EB4032" w:rsidRDefault="00000000">
      <w:pPr>
        <w:shd w:val="clear" w:color="auto" w:fill="F2F2F2"/>
        <w:spacing w:before="160" w:after="160"/>
        <w:jc w:val="center"/>
      </w:pPr>
      <w:r>
        <w:rPr>
          <w:sz w:val="22"/>
          <w:szCs w:val="22"/>
        </w:rPr>
        <w:t>P</w:t>
      </w:r>
      <w:r>
        <w:rPr>
          <w:i/>
          <w:iCs/>
          <w:sz w:val="16"/>
          <w:szCs w:val="16"/>
          <w:vertAlign w:val="subscript"/>
        </w:rPr>
        <w:t>4</w:t>
      </w:r>
      <w:r>
        <w:rPr>
          <w:i/>
          <w:iCs/>
          <w:sz w:val="22"/>
          <w:szCs w:val="22"/>
        </w:rPr>
        <w:t>p</w:t>
      </w:r>
      <w:r>
        <w:rPr>
          <w:i/>
          <w:iCs/>
          <w:sz w:val="16"/>
          <w:szCs w:val="16"/>
          <w:vertAlign w:val="subscript"/>
        </w:rPr>
        <w:t>νx</w:t>
      </w:r>
      <w:r>
        <w:rPr>
          <w:i/>
          <w:iCs/>
          <w:sz w:val="16"/>
          <w:szCs w:val="16"/>
          <w:vertAlign w:val="superscript"/>
        </w:rPr>
        <w:t>4</w:t>
      </w:r>
      <w:r>
        <w:rPr>
          <w:sz w:val="22"/>
          <w:szCs w:val="22"/>
        </w:rPr>
        <w:t xml:space="preserve"> + P</w:t>
      </w:r>
      <w:r>
        <w:rPr>
          <w:i/>
          <w:iCs/>
          <w:sz w:val="16"/>
          <w:szCs w:val="16"/>
          <w:vertAlign w:val="subscript"/>
        </w:rPr>
        <w:t>3</w:t>
      </w:r>
      <w:r>
        <w:rPr>
          <w:i/>
          <w:iCs/>
          <w:sz w:val="22"/>
          <w:szCs w:val="22"/>
        </w:rPr>
        <w:t>p</w:t>
      </w:r>
      <w:r>
        <w:rPr>
          <w:i/>
          <w:iCs/>
          <w:sz w:val="16"/>
          <w:szCs w:val="16"/>
          <w:vertAlign w:val="subscript"/>
        </w:rPr>
        <w:t>νx</w:t>
      </w:r>
      <w:r>
        <w:rPr>
          <w:i/>
          <w:iCs/>
          <w:sz w:val="16"/>
          <w:szCs w:val="16"/>
          <w:vertAlign w:val="superscript"/>
        </w:rPr>
        <w:t>3</w:t>
      </w:r>
      <w:r>
        <w:rPr>
          <w:sz w:val="22"/>
          <w:szCs w:val="22"/>
        </w:rPr>
        <w:t xml:space="preserve"> + P</w:t>
      </w:r>
      <w:r>
        <w:rPr>
          <w:i/>
          <w:iCs/>
          <w:sz w:val="16"/>
          <w:szCs w:val="16"/>
          <w:vertAlign w:val="subscript"/>
        </w:rPr>
        <w:t>2</w:t>
      </w:r>
      <w:r>
        <w:rPr>
          <w:i/>
          <w:iCs/>
          <w:sz w:val="22"/>
          <w:szCs w:val="22"/>
        </w:rPr>
        <w:t>p</w:t>
      </w:r>
      <w:r>
        <w:rPr>
          <w:i/>
          <w:iCs/>
          <w:sz w:val="16"/>
          <w:szCs w:val="16"/>
          <w:vertAlign w:val="subscript"/>
        </w:rPr>
        <w:t>νx</w:t>
      </w:r>
      <w:r>
        <w:rPr>
          <w:i/>
          <w:iCs/>
          <w:sz w:val="16"/>
          <w:szCs w:val="16"/>
          <w:vertAlign w:val="superscript"/>
        </w:rPr>
        <w:t>2</w:t>
      </w:r>
      <w:r>
        <w:rPr>
          <w:sz w:val="22"/>
          <w:szCs w:val="22"/>
        </w:rPr>
        <w:t xml:space="preserve"> + P</w:t>
      </w:r>
      <w:r>
        <w:rPr>
          <w:i/>
          <w:iCs/>
          <w:sz w:val="16"/>
          <w:szCs w:val="16"/>
          <w:vertAlign w:val="subscript"/>
        </w:rPr>
        <w:t>1</w:t>
      </w:r>
      <w:r>
        <w:rPr>
          <w:i/>
          <w:iCs/>
          <w:sz w:val="22"/>
          <w:szCs w:val="22"/>
        </w:rPr>
        <w:t>p</w:t>
      </w:r>
      <w:r>
        <w:rPr>
          <w:i/>
          <w:iCs/>
          <w:sz w:val="16"/>
          <w:szCs w:val="16"/>
          <w:vertAlign w:val="subscript"/>
        </w:rPr>
        <w:t>νx</w:t>
      </w:r>
      <w:r>
        <w:rPr>
          <w:sz w:val="22"/>
          <w:szCs w:val="22"/>
        </w:rPr>
        <w:t xml:space="preserve"> + P</w:t>
      </w:r>
      <w:r>
        <w:rPr>
          <w:i/>
          <w:iCs/>
          <w:sz w:val="16"/>
          <w:szCs w:val="16"/>
          <w:vertAlign w:val="subscript"/>
        </w:rPr>
        <w:t>0</w:t>
      </w:r>
      <w:r>
        <w:rPr>
          <w:sz w:val="22"/>
          <w:szCs w:val="22"/>
        </w:rPr>
        <w:t xml:space="preserve"> = 0     →  up to 4 real roots </w:t>
      </w:r>
    </w:p>
    <w:p w14:paraId="385F1E4B" w14:textId="77777777" w:rsidR="00EB4032" w:rsidRDefault="00000000">
      <w:pPr>
        <w:spacing w:after="200"/>
      </w:pPr>
      <w:r>
        <w:rPr>
          <w:i/>
          <w:iCs/>
          <w:color w:val="555555"/>
        </w:rPr>
        <w:t>P0…P4 come from leg A's conic (c00, c10, c20, c11, c21, c22) and leg B's MET-substituted conic (d0, d11, d21, d22, dp10, dp20) — Section 7. Each real root below defines one full candidate.</w:t>
      </w:r>
    </w:p>
    <w:p w14:paraId="3419ECFA" w14:textId="77777777" w:rsidR="00EB4032" w:rsidRDefault="00000000">
      <w:pPr>
        <w:spacing w:before="200" w:after="40"/>
      </w:pPr>
      <w:r>
        <w:rPr>
          <w:b/>
          <w:bCs/>
          <w:sz w:val="22"/>
          <w:szCs w:val="22"/>
        </w:rPr>
        <w:t>2.  pνy  —  from the two conics, at the now-known pνx (Sections 5–7, 9)</w:t>
      </w:r>
    </w:p>
    <w:p w14:paraId="61A50278" w14:textId="77777777" w:rsidR="00EB4032" w:rsidRDefault="00000000">
      <w:pPr>
        <w:shd w:val="clear" w:color="auto" w:fill="F2F2F2"/>
        <w:spacing w:before="160" w:after="160"/>
        <w:jc w:val="center"/>
      </w:pPr>
      <w:r>
        <w:rPr>
          <w:i/>
          <w:iCs/>
          <w:sz w:val="22"/>
          <w:szCs w:val="22"/>
        </w:rPr>
        <w:t>p</w:t>
      </w:r>
      <w:r>
        <w:rPr>
          <w:i/>
          <w:iCs/>
          <w:sz w:val="16"/>
          <w:szCs w:val="16"/>
          <w:vertAlign w:val="subscript"/>
        </w:rPr>
        <w:t>νy</w:t>
      </w:r>
      <w:r>
        <w:rPr>
          <w:sz w:val="22"/>
          <w:szCs w:val="22"/>
        </w:rPr>
        <w:t xml:space="preserve"> = (c</w:t>
      </w:r>
      <w:r>
        <w:rPr>
          <w:i/>
          <w:iCs/>
          <w:sz w:val="16"/>
          <w:szCs w:val="16"/>
          <w:vertAlign w:val="subscript"/>
        </w:rPr>
        <w:t>0</w:t>
      </w:r>
      <w:r>
        <w:rPr>
          <w:sz w:val="22"/>
          <w:szCs w:val="22"/>
        </w:rPr>
        <w:t>d</w:t>
      </w:r>
      <w:r>
        <w:rPr>
          <w:i/>
          <w:iCs/>
          <w:sz w:val="16"/>
          <w:szCs w:val="16"/>
          <w:vertAlign w:val="subscript"/>
        </w:rPr>
        <w:t>2</w:t>
      </w:r>
      <w:r>
        <w:rPr>
          <w:sz w:val="22"/>
          <w:szCs w:val="22"/>
        </w:rPr>
        <w:t xml:space="preserve"> − c</w:t>
      </w:r>
      <w:r>
        <w:rPr>
          <w:i/>
          <w:iCs/>
          <w:sz w:val="16"/>
          <w:szCs w:val="16"/>
          <w:vertAlign w:val="subscript"/>
        </w:rPr>
        <w:t>2</w:t>
      </w:r>
      <w:r>
        <w:rPr>
          <w:sz w:val="22"/>
          <w:szCs w:val="22"/>
        </w:rPr>
        <w:t>d</w:t>
      </w:r>
      <w:r>
        <w:rPr>
          <w:i/>
          <w:iCs/>
          <w:sz w:val="16"/>
          <w:szCs w:val="16"/>
          <w:vertAlign w:val="subscript"/>
        </w:rPr>
        <w:t>0</w:t>
      </w:r>
      <w:r>
        <w:rPr>
          <w:sz w:val="22"/>
          <w:szCs w:val="22"/>
        </w:rPr>
        <w:t>) / (c</w:t>
      </w:r>
      <w:r>
        <w:rPr>
          <w:i/>
          <w:iCs/>
          <w:sz w:val="16"/>
          <w:szCs w:val="16"/>
          <w:vertAlign w:val="subscript"/>
        </w:rPr>
        <w:t>1</w:t>
      </w:r>
      <w:r>
        <w:rPr>
          <w:sz w:val="22"/>
          <w:szCs w:val="22"/>
        </w:rPr>
        <w:t>d</w:t>
      </w:r>
      <w:r>
        <w:rPr>
          <w:i/>
          <w:iCs/>
          <w:sz w:val="16"/>
          <w:szCs w:val="16"/>
          <w:vertAlign w:val="subscript"/>
        </w:rPr>
        <w:t>0</w:t>
      </w:r>
      <w:r>
        <w:rPr>
          <w:sz w:val="22"/>
          <w:szCs w:val="22"/>
        </w:rPr>
        <w:t xml:space="preserve"> − c</w:t>
      </w:r>
      <w:r>
        <w:rPr>
          <w:i/>
          <w:iCs/>
          <w:sz w:val="16"/>
          <w:szCs w:val="16"/>
          <w:vertAlign w:val="subscript"/>
        </w:rPr>
        <w:t>0</w:t>
      </w:r>
      <w:r>
        <w:rPr>
          <w:sz w:val="22"/>
          <w:szCs w:val="22"/>
        </w:rPr>
        <w:t>d</w:t>
      </w:r>
      <w:r>
        <w:rPr>
          <w:i/>
          <w:iCs/>
          <w:sz w:val="16"/>
          <w:szCs w:val="16"/>
          <w:vertAlign w:val="subscript"/>
        </w:rPr>
        <w:t>1</w:t>
      </w:r>
      <w:r>
        <w:rPr>
          <w:sz w:val="22"/>
          <w:szCs w:val="22"/>
        </w:rPr>
        <w:t>)</w:t>
      </w:r>
    </w:p>
    <w:p w14:paraId="125C92A8" w14:textId="77777777" w:rsidR="00EB4032" w:rsidRDefault="00000000">
      <w:pPr>
        <w:spacing w:after="200"/>
      </w:pPr>
      <w:r>
        <w:rPr>
          <w:i/>
          <w:iCs/>
          <w:color w:val="555555"/>
        </w:rPr>
        <w:t>c0=c00, c1=c10·pνx+c11, c2=c20·pνx²+c21·pνx+c22 (leg A). d0=dp00, d1=dp10·pνx+d11, d2=dp20·pνx²+d21·pνx+d22 (leg B, MET-substituted). If the denominator ≈ 0, this root is skipped (leg_a_denom_singular).</w:t>
      </w:r>
    </w:p>
    <w:p w14:paraId="04730170" w14:textId="77777777" w:rsidR="00EB4032" w:rsidRDefault="00000000">
      <w:pPr>
        <w:spacing w:before="200" w:after="40"/>
      </w:pPr>
      <w:r>
        <w:rPr>
          <w:b/>
          <w:bCs/>
          <w:sz w:val="22"/>
          <w:szCs w:val="22"/>
        </w:rPr>
        <w:t>3.  pνz  —  leg A's linear relation (Section 4)</w:t>
      </w:r>
    </w:p>
    <w:p w14:paraId="4B0AE753" w14:textId="77777777" w:rsidR="00EB4032" w:rsidRDefault="00000000">
      <w:pPr>
        <w:shd w:val="clear" w:color="auto" w:fill="F2F2F2"/>
        <w:spacing w:before="160" w:after="160"/>
        <w:jc w:val="center"/>
      </w:pPr>
      <w:r>
        <w:rPr>
          <w:i/>
          <w:iCs/>
          <w:sz w:val="22"/>
          <w:szCs w:val="22"/>
        </w:rPr>
        <w:t>p</w:t>
      </w:r>
      <w:r>
        <w:rPr>
          <w:i/>
          <w:iCs/>
          <w:sz w:val="16"/>
          <w:szCs w:val="16"/>
          <w:vertAlign w:val="subscript"/>
        </w:rPr>
        <w:t>νz</w:t>
      </w:r>
      <w:r>
        <w:rPr>
          <w:sz w:val="22"/>
          <w:szCs w:val="22"/>
        </w:rPr>
        <w:t xml:space="preserve">  =  (−a</w:t>
      </w:r>
      <w:r>
        <w:rPr>
          <w:i/>
          <w:iCs/>
          <w:sz w:val="16"/>
          <w:szCs w:val="16"/>
          <w:vertAlign w:val="subscript"/>
        </w:rPr>
        <w:t>1</w:t>
      </w:r>
      <w:r>
        <w:rPr>
          <w:sz w:val="22"/>
          <w:szCs w:val="22"/>
        </w:rPr>
        <w:t xml:space="preserve"> − a</w:t>
      </w:r>
      <w:r>
        <w:rPr>
          <w:i/>
          <w:iCs/>
          <w:sz w:val="16"/>
          <w:szCs w:val="16"/>
          <w:vertAlign w:val="subscript"/>
        </w:rPr>
        <w:t>2</w:t>
      </w:r>
      <w:r>
        <w:rPr>
          <w:i/>
          <w:iCs/>
          <w:sz w:val="22"/>
          <w:szCs w:val="22"/>
        </w:rPr>
        <w:t>p</w:t>
      </w:r>
      <w:r>
        <w:rPr>
          <w:i/>
          <w:iCs/>
          <w:sz w:val="16"/>
          <w:szCs w:val="16"/>
          <w:vertAlign w:val="subscript"/>
        </w:rPr>
        <w:t>νx</w:t>
      </w:r>
      <w:r>
        <w:rPr>
          <w:sz w:val="22"/>
          <w:szCs w:val="22"/>
        </w:rPr>
        <w:t xml:space="preserve"> − a</w:t>
      </w:r>
      <w:r>
        <w:rPr>
          <w:i/>
          <w:iCs/>
          <w:sz w:val="16"/>
          <w:szCs w:val="16"/>
          <w:vertAlign w:val="subscript"/>
        </w:rPr>
        <w:t>3</w:t>
      </w:r>
      <w:r>
        <w:rPr>
          <w:i/>
          <w:iCs/>
          <w:sz w:val="22"/>
          <w:szCs w:val="22"/>
        </w:rPr>
        <w:t>p</w:t>
      </w:r>
      <w:r>
        <w:rPr>
          <w:i/>
          <w:iCs/>
          <w:sz w:val="16"/>
          <w:szCs w:val="16"/>
          <w:vertAlign w:val="subscript"/>
        </w:rPr>
        <w:t>νy</w:t>
      </w:r>
      <w:r>
        <w:rPr>
          <w:sz w:val="22"/>
          <w:szCs w:val="22"/>
        </w:rPr>
        <w:t>)  /  a</w:t>
      </w:r>
      <w:r>
        <w:rPr>
          <w:i/>
          <w:iCs/>
          <w:sz w:val="16"/>
          <w:szCs w:val="16"/>
          <w:vertAlign w:val="subscript"/>
        </w:rPr>
        <w:t>4</w:t>
      </w:r>
    </w:p>
    <w:p w14:paraId="7C59397C" w14:textId="77777777" w:rsidR="00EB4032" w:rsidRDefault="00000000">
      <w:pPr>
        <w:spacing w:after="200"/>
      </w:pPr>
      <w:r>
        <w:rPr>
          <w:i/>
          <w:iCs/>
          <w:color w:val="555555"/>
        </w:rPr>
        <w:t>a1…a4 built from (lepton, b_lep, mℓ, M=0) in the Section 4 formula. If a4 ≈ 0, use the algebraic_pz fallback instead (solves both original quadratic mass-shell forms directly).</w:t>
      </w:r>
    </w:p>
    <w:p w14:paraId="05FF3E31" w14:textId="77777777" w:rsidR="00EB4032" w:rsidRDefault="00000000">
      <w:pPr>
        <w:spacing w:before="200" w:after="40"/>
      </w:pPr>
      <w:r>
        <w:rPr>
          <w:b/>
          <w:bCs/>
          <w:sz w:val="22"/>
          <w:szCs w:val="22"/>
        </w:rPr>
        <w:t>4.  pbx  —  missing transverse energy (Section 6)</w:t>
      </w:r>
    </w:p>
    <w:p w14:paraId="2C017FBF" w14:textId="77777777" w:rsidR="00EB4032" w:rsidRDefault="00000000">
      <w:pPr>
        <w:shd w:val="clear" w:color="auto" w:fill="F2F2F2"/>
        <w:spacing w:before="160" w:after="160"/>
        <w:jc w:val="center"/>
      </w:pPr>
      <w:r>
        <w:rPr>
          <w:i/>
          <w:iCs/>
          <w:sz w:val="22"/>
          <w:szCs w:val="22"/>
        </w:rPr>
        <w:t>p</w:t>
      </w:r>
      <w:r>
        <w:rPr>
          <w:i/>
          <w:iCs/>
          <w:sz w:val="16"/>
          <w:szCs w:val="16"/>
          <w:vertAlign w:val="subscript"/>
        </w:rPr>
        <w:t>bx</w:t>
      </w:r>
      <w:r>
        <w:rPr>
          <w:sz w:val="22"/>
          <w:szCs w:val="22"/>
        </w:rPr>
        <w:t xml:space="preserve"> = E</w:t>
      </w:r>
      <w:r>
        <w:rPr>
          <w:i/>
          <w:iCs/>
          <w:sz w:val="16"/>
          <w:szCs w:val="16"/>
          <w:vertAlign w:val="subscript"/>
        </w:rPr>
        <w:t>x,miss</w:t>
      </w:r>
      <w:r>
        <w:rPr>
          <w:sz w:val="22"/>
          <w:szCs w:val="22"/>
        </w:rPr>
        <w:t xml:space="preserve"> − p</w:t>
      </w:r>
      <w:r>
        <w:rPr>
          <w:i/>
          <w:iCs/>
          <w:sz w:val="16"/>
          <w:szCs w:val="16"/>
          <w:vertAlign w:val="subscript"/>
        </w:rPr>
        <w:t>νx</w:t>
      </w:r>
    </w:p>
    <w:p w14:paraId="508E80BA" w14:textId="77777777" w:rsidR="00EB4032" w:rsidRDefault="00000000">
      <w:pPr>
        <w:spacing w:after="200"/>
      </w:pPr>
      <w:r>
        <w:rPr>
          <w:i/>
          <w:iCs/>
          <w:color w:val="555555"/>
        </w:rPr>
        <w:t>Ex,miss already has the discarded W-daughter jet's own px added back in.</w:t>
      </w:r>
    </w:p>
    <w:p w14:paraId="05ED3E35" w14:textId="77777777" w:rsidR="00EB4032" w:rsidRDefault="00000000">
      <w:pPr>
        <w:spacing w:before="200" w:after="40"/>
      </w:pPr>
      <w:r>
        <w:rPr>
          <w:b/>
          <w:bCs/>
          <w:sz w:val="22"/>
          <w:szCs w:val="22"/>
        </w:rPr>
        <w:t>5.  pby  —  missing transverse energy (Section 6)</w:t>
      </w:r>
    </w:p>
    <w:p w14:paraId="79783A89" w14:textId="77777777" w:rsidR="00EB4032" w:rsidRDefault="00000000">
      <w:pPr>
        <w:shd w:val="clear" w:color="auto" w:fill="F2F2F2"/>
        <w:spacing w:before="160" w:after="160"/>
        <w:jc w:val="center"/>
      </w:pPr>
      <w:r>
        <w:rPr>
          <w:i/>
          <w:iCs/>
          <w:sz w:val="22"/>
          <w:szCs w:val="22"/>
        </w:rPr>
        <w:t>p</w:t>
      </w:r>
      <w:r>
        <w:rPr>
          <w:i/>
          <w:iCs/>
          <w:sz w:val="16"/>
          <w:szCs w:val="16"/>
          <w:vertAlign w:val="subscript"/>
        </w:rPr>
        <w:t>by</w:t>
      </w:r>
      <w:r>
        <w:rPr>
          <w:sz w:val="22"/>
          <w:szCs w:val="22"/>
        </w:rPr>
        <w:t xml:space="preserve"> = E</w:t>
      </w:r>
      <w:r>
        <w:rPr>
          <w:i/>
          <w:iCs/>
          <w:sz w:val="16"/>
          <w:szCs w:val="16"/>
          <w:vertAlign w:val="subscript"/>
        </w:rPr>
        <w:t>y,miss</w:t>
      </w:r>
      <w:r>
        <w:rPr>
          <w:sz w:val="22"/>
          <w:szCs w:val="22"/>
        </w:rPr>
        <w:t xml:space="preserve"> − p</w:t>
      </w:r>
      <w:r>
        <w:rPr>
          <w:i/>
          <w:iCs/>
          <w:sz w:val="16"/>
          <w:szCs w:val="16"/>
          <w:vertAlign w:val="subscript"/>
        </w:rPr>
        <w:t>νy</w:t>
      </w:r>
    </w:p>
    <w:p w14:paraId="146A9E52" w14:textId="77777777" w:rsidR="00EB4032" w:rsidRDefault="00000000">
      <w:pPr>
        <w:spacing w:after="200"/>
      </w:pPr>
      <w:r>
        <w:rPr>
          <w:i/>
          <w:iCs/>
          <w:color w:val="555555"/>
        </w:rPr>
        <w:t>Ey,miss already has the discarded W-daughter jet's own py added back in.</w:t>
      </w:r>
    </w:p>
    <w:p w14:paraId="59486FB4" w14:textId="77777777" w:rsidR="00EB4032" w:rsidRDefault="00000000">
      <w:pPr>
        <w:spacing w:before="200" w:after="40"/>
      </w:pPr>
      <w:r>
        <w:rPr>
          <w:b/>
          <w:bCs/>
          <w:sz w:val="22"/>
          <w:szCs w:val="22"/>
        </w:rPr>
        <w:t>6.  pbz  —  leg B's linear relation (Section 4)</w:t>
      </w:r>
    </w:p>
    <w:p w14:paraId="4AF223E8" w14:textId="77777777" w:rsidR="00EB4032" w:rsidRDefault="00000000">
      <w:pPr>
        <w:shd w:val="clear" w:color="auto" w:fill="F2F2F2"/>
        <w:spacing w:before="160" w:after="160"/>
        <w:jc w:val="center"/>
      </w:pPr>
      <w:r>
        <w:rPr>
          <w:i/>
          <w:iCs/>
          <w:sz w:val="22"/>
          <w:szCs w:val="22"/>
        </w:rPr>
        <w:t>p</w:t>
      </w:r>
      <w:r>
        <w:rPr>
          <w:i/>
          <w:iCs/>
          <w:sz w:val="16"/>
          <w:szCs w:val="16"/>
          <w:vertAlign w:val="subscript"/>
        </w:rPr>
        <w:t>bz</w:t>
      </w:r>
      <w:r>
        <w:rPr>
          <w:sz w:val="22"/>
          <w:szCs w:val="22"/>
        </w:rPr>
        <w:t xml:space="preserve">  =  (−b</w:t>
      </w:r>
      <w:r>
        <w:rPr>
          <w:i/>
          <w:iCs/>
          <w:sz w:val="16"/>
          <w:szCs w:val="16"/>
          <w:vertAlign w:val="subscript"/>
        </w:rPr>
        <w:t>1</w:t>
      </w:r>
      <w:r>
        <w:rPr>
          <w:sz w:val="22"/>
          <w:szCs w:val="22"/>
        </w:rPr>
        <w:t xml:space="preserve"> − b</w:t>
      </w:r>
      <w:r>
        <w:rPr>
          <w:i/>
          <w:iCs/>
          <w:sz w:val="16"/>
          <w:szCs w:val="16"/>
          <w:vertAlign w:val="subscript"/>
        </w:rPr>
        <w:t>2</w:t>
      </w:r>
      <w:r>
        <w:rPr>
          <w:i/>
          <w:iCs/>
          <w:sz w:val="22"/>
          <w:szCs w:val="22"/>
        </w:rPr>
        <w:t>p</w:t>
      </w:r>
      <w:r>
        <w:rPr>
          <w:i/>
          <w:iCs/>
          <w:sz w:val="16"/>
          <w:szCs w:val="16"/>
          <w:vertAlign w:val="subscript"/>
        </w:rPr>
        <w:t>bx</w:t>
      </w:r>
      <w:r>
        <w:rPr>
          <w:sz w:val="22"/>
          <w:szCs w:val="22"/>
        </w:rPr>
        <w:t xml:space="preserve"> − b</w:t>
      </w:r>
      <w:r>
        <w:rPr>
          <w:i/>
          <w:iCs/>
          <w:sz w:val="16"/>
          <w:szCs w:val="16"/>
          <w:vertAlign w:val="subscript"/>
        </w:rPr>
        <w:t>3</w:t>
      </w:r>
      <w:r>
        <w:rPr>
          <w:i/>
          <w:iCs/>
          <w:sz w:val="22"/>
          <w:szCs w:val="22"/>
        </w:rPr>
        <w:t>p</w:t>
      </w:r>
      <w:r>
        <w:rPr>
          <w:i/>
          <w:iCs/>
          <w:sz w:val="16"/>
          <w:szCs w:val="16"/>
          <w:vertAlign w:val="subscript"/>
        </w:rPr>
        <w:t>by</w:t>
      </w:r>
      <w:r>
        <w:rPr>
          <w:sz w:val="22"/>
          <w:szCs w:val="22"/>
        </w:rPr>
        <w:t>)  /  b</w:t>
      </w:r>
      <w:r>
        <w:rPr>
          <w:i/>
          <w:iCs/>
          <w:sz w:val="16"/>
          <w:szCs w:val="16"/>
          <w:vertAlign w:val="subscript"/>
        </w:rPr>
        <w:t>4</w:t>
      </w:r>
    </w:p>
    <w:p w14:paraId="46585B1D" w14:textId="77777777" w:rsidR="00EB4032" w:rsidRDefault="00000000">
      <w:pPr>
        <w:spacing w:after="200"/>
      </w:pPr>
      <w:r>
        <w:rPr>
          <w:i/>
          <w:iCs/>
          <w:color w:val="555555"/>
        </w:rPr>
        <w:t>b1…b4 are the SAME Section-4 formula as a1…a4, built from (q_vis, b_had, mqvis, M=mlost) instead. If b4 ≈ 0, this candidate is discarded — no verified fallback exists for a massive invisible particle here.</w:t>
      </w:r>
    </w:p>
    <w:p w14:paraId="46AC4D96" w14:textId="77777777" w:rsidR="00EB4032" w:rsidRDefault="00000000">
      <w:pPr>
        <w:spacing w:after="160"/>
        <w:jc w:val="both"/>
      </w:pPr>
      <w:r>
        <w:rPr>
          <w:sz w:val="22"/>
          <w:szCs w:val="22"/>
        </w:rPr>
        <w:t>Together, (pνx, pνy, pνz) is the full reconstructed neutrino momentum and (pbx, pby, pbz) is the full reconstructed lost-jet momentum for this one candidate — repeated over every jet-role assignment, every (mt, mW) grid point, and every quartic root, then ranked by PDF weight (Section 10) to pick the one reported in the plots.</w:t>
      </w:r>
    </w:p>
    <w:sectPr w:rsidR="00EB403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A1"/>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6E7001"/>
    <w:multiLevelType w:val="hybridMultilevel"/>
    <w:tmpl w:val="2A682CA8"/>
    <w:lvl w:ilvl="0" w:tplc="920EA792">
      <w:start w:val="1"/>
      <w:numFmt w:val="bullet"/>
      <w:lvlText w:val="●"/>
      <w:lvlJc w:val="left"/>
      <w:pPr>
        <w:ind w:left="720" w:hanging="360"/>
      </w:pPr>
    </w:lvl>
    <w:lvl w:ilvl="1" w:tplc="F6D866E2">
      <w:start w:val="1"/>
      <w:numFmt w:val="bullet"/>
      <w:lvlText w:val="○"/>
      <w:lvlJc w:val="left"/>
      <w:pPr>
        <w:ind w:left="1440" w:hanging="360"/>
      </w:pPr>
    </w:lvl>
    <w:lvl w:ilvl="2" w:tplc="73480DE8">
      <w:start w:val="1"/>
      <w:numFmt w:val="bullet"/>
      <w:lvlText w:val="■"/>
      <w:lvlJc w:val="left"/>
      <w:pPr>
        <w:ind w:left="2160" w:hanging="360"/>
      </w:pPr>
    </w:lvl>
    <w:lvl w:ilvl="3" w:tplc="F7F8A2EC">
      <w:start w:val="1"/>
      <w:numFmt w:val="bullet"/>
      <w:lvlText w:val="●"/>
      <w:lvlJc w:val="left"/>
      <w:pPr>
        <w:ind w:left="2880" w:hanging="360"/>
      </w:pPr>
    </w:lvl>
    <w:lvl w:ilvl="4" w:tplc="BE208B4A">
      <w:start w:val="1"/>
      <w:numFmt w:val="bullet"/>
      <w:lvlText w:val="○"/>
      <w:lvlJc w:val="left"/>
      <w:pPr>
        <w:ind w:left="3600" w:hanging="360"/>
      </w:pPr>
    </w:lvl>
    <w:lvl w:ilvl="5" w:tplc="3380307E">
      <w:start w:val="1"/>
      <w:numFmt w:val="bullet"/>
      <w:lvlText w:val="■"/>
      <w:lvlJc w:val="left"/>
      <w:pPr>
        <w:ind w:left="4320" w:hanging="360"/>
      </w:pPr>
    </w:lvl>
    <w:lvl w:ilvl="6" w:tplc="DE3057EA">
      <w:start w:val="1"/>
      <w:numFmt w:val="bullet"/>
      <w:lvlText w:val="●"/>
      <w:lvlJc w:val="left"/>
      <w:pPr>
        <w:ind w:left="5040" w:hanging="360"/>
      </w:pPr>
    </w:lvl>
    <w:lvl w:ilvl="7" w:tplc="004CB348">
      <w:start w:val="1"/>
      <w:numFmt w:val="bullet"/>
      <w:lvlText w:val="●"/>
      <w:lvlJc w:val="left"/>
      <w:pPr>
        <w:ind w:left="5760" w:hanging="360"/>
      </w:pPr>
    </w:lvl>
    <w:lvl w:ilvl="8" w:tplc="43FED238">
      <w:start w:val="1"/>
      <w:numFmt w:val="bullet"/>
      <w:lvlText w:val="●"/>
      <w:lvlJc w:val="left"/>
      <w:pPr>
        <w:ind w:left="6480" w:hanging="360"/>
      </w:pPr>
    </w:lvl>
  </w:abstractNum>
  <w:num w:numId="1" w16cid:durableId="115815734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032"/>
    <w:rsid w:val="004C34C7"/>
    <w:rsid w:val="004D7F8E"/>
    <w:rsid w:val="00B03244"/>
    <w:rsid w:val="00D06F77"/>
    <w:rsid w:val="00E46A4E"/>
    <w:rsid w:val="00EB4032"/>
    <w:rsid w:val="00EE57D4"/>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decimalSymbol w:val=","/>
  <w:listSeparator w:val=","/>
  <w14:docId w14:val="5CD9C3CC"/>
  <w15:docId w15:val="{95DD7194-F78A-6E47-BE28-6C8EA6852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2507</Words>
  <Characters>14296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Polytimi Iosifidou</cp:lastModifiedBy>
  <cp:revision>4</cp:revision>
  <dcterms:created xsi:type="dcterms:W3CDTF">2026-09-01T10:39:00Z</dcterms:created>
  <dcterms:modified xsi:type="dcterms:W3CDTF">2026-09-15T05:46:00Z</dcterms:modified>
</cp:coreProperties>
</file>