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796C" w14:textId="30ACD470" w:rsidR="00BF6C9B" w:rsidRDefault="00BF6C9B">
      <w:r>
        <w:t>Piotr Kuboń</w:t>
      </w:r>
    </w:p>
    <w:p w14:paraId="715EA613" w14:textId="7DF13E27" w:rsidR="00BF6C9B" w:rsidRDefault="00BF6C9B">
      <w:r>
        <w:t>252871</w:t>
      </w:r>
    </w:p>
    <w:p w14:paraId="2AEA4DD0" w14:textId="1122E819" w:rsidR="00BF6C9B" w:rsidRDefault="00BF6C9B">
      <w:r>
        <w:t xml:space="preserve">Termin: </w:t>
      </w:r>
      <w:r w:rsidRPr="00BF6C9B">
        <w:t>Poniedziałek, 9</w:t>
      </w:r>
      <w:r>
        <w:t>:</w:t>
      </w:r>
      <w:r w:rsidRPr="00BF6C9B">
        <w:t>15-11</w:t>
      </w:r>
      <w:r>
        <w:t>:</w:t>
      </w:r>
      <w:r w:rsidRPr="00BF6C9B">
        <w:t>00 TN</w:t>
      </w:r>
    </w:p>
    <w:p w14:paraId="032ED1F0" w14:textId="54DFE8C7" w:rsidR="00BF6C9B" w:rsidRDefault="00BF6C9B">
      <w:r>
        <w:t>Kod grupy: Y03-50k</w:t>
      </w:r>
    </w:p>
    <w:p w14:paraId="2CF1F854" w14:textId="59D086C8" w:rsidR="00BF6C9B" w:rsidRDefault="00BF6C9B"/>
    <w:p w14:paraId="2FCF7F73" w14:textId="60C083ED" w:rsidR="00BF6C9B" w:rsidRDefault="00BF6C9B" w:rsidP="00BF6C9B">
      <w:pPr>
        <w:jc w:val="center"/>
        <w:rPr>
          <w:b/>
          <w:bCs/>
          <w:sz w:val="40"/>
          <w:szCs w:val="40"/>
        </w:rPr>
      </w:pPr>
      <w:r w:rsidRPr="00BF6C9B">
        <w:rPr>
          <w:b/>
          <w:bCs/>
          <w:sz w:val="40"/>
          <w:szCs w:val="40"/>
        </w:rPr>
        <w:t xml:space="preserve">Laboratorium </w:t>
      </w:r>
      <w:r w:rsidR="005B325F">
        <w:rPr>
          <w:b/>
          <w:bCs/>
          <w:sz w:val="40"/>
          <w:szCs w:val="40"/>
        </w:rPr>
        <w:t>2</w:t>
      </w:r>
      <w:r w:rsidRPr="00BF6C9B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BF6C9B">
        <w:rPr>
          <w:b/>
          <w:bCs/>
          <w:sz w:val="40"/>
          <w:szCs w:val="40"/>
        </w:rPr>
        <w:t>Charakterystyki czasowe</w:t>
      </w:r>
    </w:p>
    <w:p w14:paraId="26D0C4E7" w14:textId="77777777" w:rsidR="004B18C6" w:rsidRDefault="004B18C6" w:rsidP="00BF6C9B">
      <w:pPr>
        <w:jc w:val="center"/>
        <w:rPr>
          <w:b/>
          <w:bCs/>
          <w:sz w:val="40"/>
          <w:szCs w:val="40"/>
        </w:rPr>
      </w:pPr>
    </w:p>
    <w:p w14:paraId="3DCA0F30" w14:textId="250DDA22" w:rsidR="009619A2" w:rsidRDefault="004B18C6" w:rsidP="004B18C6">
      <w:pPr>
        <w:pStyle w:val="Akapitzlist"/>
        <w:numPr>
          <w:ilvl w:val="0"/>
          <w:numId w:val="1"/>
        </w:numPr>
      </w:pPr>
      <w:r>
        <w:t xml:space="preserve">Badanie </w:t>
      </w:r>
      <w:r w:rsidR="00252F48">
        <w:t xml:space="preserve">przesunięcia fazy i wartości amplitudy dla różnych częstotliwości pobudzenia sinusoidalnego </w:t>
      </w:r>
    </w:p>
    <w:p w14:paraId="118F046E" w14:textId="536448B5" w:rsidR="004B18C6" w:rsidRDefault="004B18C6" w:rsidP="00DE14F0">
      <w:r>
        <w:t>Badanie przeprowadzono dla obiektu o transmitancji danej wzorem:</w:t>
      </w:r>
    </w:p>
    <w:p w14:paraId="35BEF3A1" w14:textId="77777777" w:rsidR="004B18C6" w:rsidRPr="004B18C6" w:rsidRDefault="004B18C6" w:rsidP="004B18C6">
      <w:pPr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14:paraId="49462C88" w14:textId="0D688335" w:rsidR="004B18C6" w:rsidRDefault="00DE14F0" w:rsidP="004B18C6">
      <w:pPr>
        <w:rPr>
          <w:rFonts w:eastAsiaTheme="minorEastAsia"/>
        </w:rPr>
      </w:pPr>
      <w:r>
        <w:rPr>
          <w:rFonts w:eastAsiaTheme="minorEastAsia"/>
        </w:rPr>
        <w:t xml:space="preserve">Układ pobudzono sinusem o częstotliwości równej </w:t>
      </w:r>
      <m:oMath>
        <m:r>
          <w:rPr>
            <w:rFonts w:ascii="Cambria Math" w:eastAsiaTheme="minorEastAsia" w:hAnsi="Cambria Math"/>
          </w:rPr>
          <m:t>ω=1 oraz ω=2</m:t>
        </m:r>
      </m:oMath>
    </w:p>
    <w:p w14:paraId="6642D90E" w14:textId="60557741" w:rsidR="00DE14F0" w:rsidRPr="00297A2C" w:rsidRDefault="00CC6A90" w:rsidP="004B18C6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CE9AE" wp14:editId="387D97CA">
                <wp:simplePos x="0" y="0"/>
                <wp:positionH relativeFrom="column">
                  <wp:posOffset>-2540</wp:posOffset>
                </wp:positionH>
                <wp:positionV relativeFrom="paragraph">
                  <wp:posOffset>4382770</wp:posOffset>
                </wp:positionV>
                <wp:extent cx="6638925" cy="635"/>
                <wp:effectExtent l="0" t="0" r="0" b="0"/>
                <wp:wrapSquare wrapText="bothSides"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AE279D" w14:textId="1816C2EA" w:rsidR="00CC6A90" w:rsidRPr="00F15879" w:rsidRDefault="00CC6A90" w:rsidP="002411B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F1ADB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Wykres odpowiedzi obiektu na pobudzenie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CCE9AE" id="_x0000_t202" coordsize="21600,21600" o:spt="202" path="m,l,21600r21600,l21600,xe">
                <v:stroke joinstyle="miter"/>
                <v:path gradientshapeok="t" o:connecttype="rect"/>
              </v:shapetype>
              <v:shape id="Pole tekstowe 18" o:spid="_x0000_s1026" type="#_x0000_t202" style="position:absolute;margin-left:-.2pt;margin-top:345.1pt;width:522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" stroked="f">
                <v:textbox style="mso-fit-shape-to-text:t" inset="0,0,0,0">
                  <w:txbxContent>
                    <w:p w14:paraId="50AE279D" w14:textId="1816C2EA" w:rsidR="00CC6A90" w:rsidRPr="00F15879" w:rsidRDefault="00CC6A90" w:rsidP="002411B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F1ADB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Wykres odpowiedzi obiektu na pobudzenie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84A">
        <w:rPr>
          <w:noProof/>
        </w:rPr>
        <w:drawing>
          <wp:anchor distT="0" distB="0" distL="114300" distR="114300" simplePos="0" relativeHeight="251658240" behindDoc="0" locked="0" layoutInCell="1" allowOverlap="1" wp14:anchorId="158B97DE" wp14:editId="54E456BB">
            <wp:simplePos x="0" y="0"/>
            <wp:positionH relativeFrom="margin">
              <wp:align>right</wp:align>
            </wp:positionH>
            <wp:positionV relativeFrom="paragraph">
              <wp:posOffset>991870</wp:posOffset>
            </wp:positionV>
            <wp:extent cx="6638925" cy="3333750"/>
            <wp:effectExtent l="0" t="0" r="9525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14F0">
        <w:rPr>
          <w:rFonts w:eastAsiaTheme="minorEastAsia"/>
        </w:rPr>
        <w:t>Uzyskano w ten sposób następującą amplitudę oraz przesunięcie fazowe: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97A2C" w14:paraId="53BB892A" w14:textId="77777777" w:rsidTr="00297A2C">
        <w:tc>
          <w:tcPr>
            <w:tcW w:w="3485" w:type="dxa"/>
          </w:tcPr>
          <w:p w14:paraId="37C97320" w14:textId="68767543" w:rsidR="00297A2C" w:rsidRDefault="00297A2C" w:rsidP="00297A2C">
            <w:pPr>
              <w:jc w:val="center"/>
            </w:pPr>
            <w:r>
              <w:rPr>
                <w:rFonts w:ascii="Cambria Math" w:hAnsi="Cambria Math"/>
              </w:rPr>
              <w:t>𝜔</w:t>
            </w:r>
          </w:p>
        </w:tc>
        <w:tc>
          <w:tcPr>
            <w:tcW w:w="3485" w:type="dxa"/>
          </w:tcPr>
          <w:p w14:paraId="46526B31" w14:textId="4F0C72BD" w:rsidR="00297A2C" w:rsidRDefault="00297A2C" w:rsidP="00297A2C">
            <w:pPr>
              <w:jc w:val="center"/>
            </w:pPr>
            <w:r>
              <w:t>1</w:t>
            </w:r>
          </w:p>
        </w:tc>
        <w:tc>
          <w:tcPr>
            <w:tcW w:w="3486" w:type="dxa"/>
          </w:tcPr>
          <w:p w14:paraId="62E70519" w14:textId="2B9A9E4B" w:rsidR="00297A2C" w:rsidRDefault="00297A2C" w:rsidP="00297A2C">
            <w:pPr>
              <w:jc w:val="center"/>
            </w:pPr>
            <w:r>
              <w:t>2</w:t>
            </w:r>
          </w:p>
        </w:tc>
      </w:tr>
      <w:tr w:rsidR="00297A2C" w14:paraId="03728D3F" w14:textId="77777777" w:rsidTr="00297A2C">
        <w:tc>
          <w:tcPr>
            <w:tcW w:w="3485" w:type="dxa"/>
          </w:tcPr>
          <w:p w14:paraId="5C89FE7A" w14:textId="237D8015" w:rsidR="00297A2C" w:rsidRDefault="00297A2C" w:rsidP="00297A2C">
            <w:pPr>
              <w:jc w:val="center"/>
            </w:pPr>
            <w:r>
              <w:t>A</w:t>
            </w:r>
          </w:p>
        </w:tc>
        <w:tc>
          <w:tcPr>
            <w:tcW w:w="3485" w:type="dxa"/>
          </w:tcPr>
          <w:p w14:paraId="34F46F94" w14:textId="768A77C5" w:rsidR="00297A2C" w:rsidRDefault="00297A2C" w:rsidP="00297A2C">
            <w:pPr>
              <w:jc w:val="center"/>
            </w:pPr>
            <w:r>
              <w:t>0.707</w:t>
            </w:r>
          </w:p>
        </w:tc>
        <w:tc>
          <w:tcPr>
            <w:tcW w:w="3486" w:type="dxa"/>
          </w:tcPr>
          <w:p w14:paraId="206951C4" w14:textId="309B2E7C" w:rsidR="00297A2C" w:rsidRDefault="00297A2C" w:rsidP="00297A2C">
            <w:pPr>
              <w:jc w:val="center"/>
            </w:pPr>
            <w:r>
              <w:t>0.4</w:t>
            </w:r>
            <w:r w:rsidR="00F106EF">
              <w:t>47</w:t>
            </w:r>
          </w:p>
        </w:tc>
      </w:tr>
      <w:tr w:rsidR="00297A2C" w14:paraId="4EA5D38A" w14:textId="77777777" w:rsidTr="00297A2C">
        <w:tc>
          <w:tcPr>
            <w:tcW w:w="3485" w:type="dxa"/>
          </w:tcPr>
          <w:p w14:paraId="5CA15079" w14:textId="2C286714" w:rsidR="00297A2C" w:rsidRDefault="00B0494A" w:rsidP="00297A2C">
            <w:pPr>
              <w:jc w:val="center"/>
            </w:pPr>
            <w:r>
              <w:rPr>
                <w:rFonts w:cstheme="minorHAnsi"/>
              </w:rPr>
              <w:t>ϕ</w:t>
            </w:r>
          </w:p>
        </w:tc>
        <w:tc>
          <w:tcPr>
            <w:tcW w:w="3485" w:type="dxa"/>
          </w:tcPr>
          <w:p w14:paraId="339920B4" w14:textId="65811348" w:rsidR="00297A2C" w:rsidRDefault="0060684A" w:rsidP="00297A2C">
            <w:pPr>
              <w:jc w:val="center"/>
            </w:pPr>
            <w:r>
              <w:t>-0.79 rad</w:t>
            </w:r>
          </w:p>
        </w:tc>
        <w:tc>
          <w:tcPr>
            <w:tcW w:w="3486" w:type="dxa"/>
          </w:tcPr>
          <w:p w14:paraId="14885EB4" w14:textId="24CAE57D" w:rsidR="00297A2C" w:rsidRDefault="0060684A" w:rsidP="00297A2C">
            <w:pPr>
              <w:jc w:val="center"/>
            </w:pPr>
            <w:r>
              <w:t>-2.13 rad</w:t>
            </w:r>
          </w:p>
        </w:tc>
      </w:tr>
    </w:tbl>
    <w:p w14:paraId="649437BA" w14:textId="49268430" w:rsidR="00297A2C" w:rsidRDefault="00297A2C" w:rsidP="004B18C6"/>
    <w:p w14:paraId="0B0A5E4B" w14:textId="3B361533" w:rsidR="00297A2C" w:rsidRDefault="00297A2C" w:rsidP="004B18C6"/>
    <w:p w14:paraId="1AE58768" w14:textId="45100A6E" w:rsidR="004B18C6" w:rsidRDefault="004B18C6" w:rsidP="00297A2C"/>
    <w:p w14:paraId="42E513A3" w14:textId="77777777" w:rsidR="003B00E7" w:rsidRDefault="003B00E7" w:rsidP="00297A2C"/>
    <w:p w14:paraId="52114C37" w14:textId="7CA5B3AB" w:rsidR="00297A2C" w:rsidRDefault="00297A2C" w:rsidP="00297A2C"/>
    <w:p w14:paraId="7BEA9137" w14:textId="70D1F2F9" w:rsidR="00297A2C" w:rsidRDefault="00297A2C" w:rsidP="00297A2C"/>
    <w:p w14:paraId="5B0A6A5E" w14:textId="1E545859" w:rsidR="00297A2C" w:rsidRDefault="00252F48" w:rsidP="00297A2C">
      <w:pPr>
        <w:pStyle w:val="Akapitzlist"/>
        <w:numPr>
          <w:ilvl w:val="0"/>
          <w:numId w:val="1"/>
        </w:numPr>
      </w:pPr>
      <w:r>
        <w:t>Wyznaczenie charakterystyki amplitudowo-fazowej dla  zadanego obiektu</w:t>
      </w:r>
    </w:p>
    <w:p w14:paraId="6A0B3C45" w14:textId="4F400638" w:rsidR="00252F48" w:rsidRDefault="00252F48" w:rsidP="00252F48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jω+1</m:t>
              </m:r>
            </m:den>
          </m:f>
          <m:r>
            <w:rPr>
              <w:rFonts w:ascii="Cambria Math" w:hAnsi="Cambria Math"/>
            </w:rPr>
            <m:t xml:space="preserve"> 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+  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-ω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660BEC5" w14:textId="7B8042B6" w:rsidR="000939D6" w:rsidRPr="00A53FD2" w:rsidRDefault="000939D6" w:rsidP="003B00E7">
      <w:pPr>
        <w:pStyle w:val="Akapitzlist"/>
        <w:numPr>
          <w:ilvl w:val="1"/>
          <w:numId w:val="1"/>
        </w:numPr>
      </w:pPr>
      <w:r>
        <w:t xml:space="preserve">Przy ograniczeniu </w:t>
      </w:r>
      <m:oMath>
        <m:r>
          <w:rPr>
            <w:rFonts w:ascii="Cambria Math" w:hAnsi="Cambria Math"/>
          </w:rPr>
          <m:t>ω=1</m:t>
        </m:r>
      </m:oMath>
    </w:p>
    <w:p w14:paraId="028C37EE" w14:textId="63D4AD04" w:rsidR="00A53FD2" w:rsidRPr="00A53FD2" w:rsidRDefault="00A53FD2" w:rsidP="00A53FD2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                      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35092E6" w14:textId="2DD48431" w:rsidR="00A53FD2" w:rsidRDefault="00A53FD2" w:rsidP="00A53FD2">
      <m:oMathPara>
        <m:oMath>
          <m:r>
            <w:rPr>
              <w:rFonts w:ascii="Cambria Math" w:hAnsi="Cambria Math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=0.707                           </m:t>
          </m:r>
          <m:r>
            <m:rPr>
              <m:sty m:val="p"/>
            </m:rPr>
            <w:rPr>
              <w:rFonts w:ascii="Cambria Math" w:hAnsi="Cambria Math" w:cstheme="minorHAnsi"/>
            </w:rPr>
            <m:t>ϕ</m:t>
          </m:r>
          <m:r>
            <m:rPr>
              <m:sty m:val="p"/>
            </m:rPr>
            <w:rPr>
              <w:rFonts w:ascii="Cambria Math" w:cstheme="minorHAnsi"/>
            </w:rPr>
            <m:t>=arctg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0,5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0,5</m:t>
                  </m:r>
                </m:den>
              </m:f>
            </m:e>
          </m:d>
          <m:r>
            <w:rPr>
              <w:rFonts w:ascii="Cambria Math" w:cstheme="minorHAnsi"/>
            </w:rPr>
            <m:t xml:space="preserve">= </m:t>
          </m:r>
          <m:r>
            <w:rPr>
              <w:rFonts w:ascii="Cambria Math" w:cstheme="minorHAnsi"/>
            </w:rPr>
            <m:t>-</m:t>
          </m:r>
          <m:r>
            <w:rPr>
              <w:rFonts w:ascii="Cambria Math" w:cstheme="minorHAnsi"/>
            </w:rPr>
            <m:t>0.785 rad</m:t>
          </m:r>
        </m:oMath>
      </m:oMathPara>
    </w:p>
    <w:p w14:paraId="535EEB93" w14:textId="77777777" w:rsidR="00A53FD2" w:rsidRDefault="00A53FD2" w:rsidP="00A53FD2"/>
    <w:p w14:paraId="795F9C27" w14:textId="68AFE3E1" w:rsidR="000939D6" w:rsidRPr="00A53FD2" w:rsidRDefault="000939D6" w:rsidP="000939D6">
      <w:pPr>
        <w:pStyle w:val="Akapitzlist"/>
        <w:numPr>
          <w:ilvl w:val="1"/>
          <w:numId w:val="1"/>
        </w:numPr>
      </w:pPr>
      <w:r>
        <w:t xml:space="preserve">Przy ograniczeniu </w:t>
      </w:r>
      <m:oMath>
        <m:r>
          <w:rPr>
            <w:rFonts w:ascii="Cambria Math" w:hAnsi="Cambria Math"/>
          </w:rPr>
          <m:t>ω=2</m:t>
        </m:r>
      </m:oMath>
    </w:p>
    <w:p w14:paraId="3EC62427" w14:textId="4DA31636" w:rsidR="00A53FD2" w:rsidRDefault="00A53FD2" w:rsidP="00A53FD2"/>
    <w:p w14:paraId="5C9C6244" w14:textId="64A4837A" w:rsidR="00A53FD2" w:rsidRPr="00A53FD2" w:rsidRDefault="00A53FD2" w:rsidP="00A53FD2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                        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3E6FA868" w14:textId="5B762AEC" w:rsidR="00A53FD2" w:rsidRDefault="00D2436D" w:rsidP="00A53FD2">
      <m:oMathPara>
        <m:oMath>
          <m:r>
            <w:rPr>
              <w:rFonts w:ascii="Cambria Math" w:hAnsi="Cambria Math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=0.447                           </m:t>
          </m:r>
          <m:r>
            <m:rPr>
              <m:sty m:val="p"/>
            </m:rPr>
            <w:rPr>
              <w:rFonts w:ascii="Cambria Math" w:hAnsi="Cambria Math" w:cstheme="minorHAnsi"/>
            </w:rPr>
            <m:t>ϕ</m:t>
          </m:r>
          <m:r>
            <m:rPr>
              <m:sty m:val="p"/>
            </m:rPr>
            <w:rPr>
              <w:rFonts w:ascii="Cambria Math" w:cstheme="minorHAnsi"/>
            </w:rPr>
            <m:t>=arctg</m:t>
          </m:r>
          <m:d>
            <m:dPr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cstheme="minorHAnsi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0,4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0,2</m:t>
                  </m:r>
                </m:den>
              </m:f>
            </m:e>
          </m:d>
          <m:r>
            <w:rPr>
              <w:rFonts w:ascii="Cambria Math" w:cstheme="minorHAnsi"/>
            </w:rPr>
            <m:t xml:space="preserve">= </m:t>
          </m:r>
          <m:r>
            <w:rPr>
              <w:rFonts w:ascii="Cambria Math" w:cstheme="minorHAnsi"/>
            </w:rPr>
            <m:t>-</m:t>
          </m:r>
          <m:r>
            <w:rPr>
              <w:rFonts w:ascii="Cambria Math" w:cstheme="minorHAnsi"/>
            </w:rPr>
            <m:t>1.1 rad</m:t>
          </m:r>
        </m:oMath>
      </m:oMathPara>
    </w:p>
    <w:p w14:paraId="770E849F" w14:textId="77777777" w:rsidR="000939D6" w:rsidRDefault="000939D6" w:rsidP="000939D6">
      <w:pPr>
        <w:pStyle w:val="Akapitzlist"/>
        <w:rPr>
          <w:rFonts w:eastAsiaTheme="minorEastAsia"/>
        </w:rPr>
      </w:pPr>
    </w:p>
    <w:p w14:paraId="1BF4E988" w14:textId="77777777" w:rsidR="000939D6" w:rsidRDefault="000939D6" w:rsidP="000939D6">
      <w:pPr>
        <w:pStyle w:val="Akapitzlist"/>
        <w:rPr>
          <w:rFonts w:eastAsiaTheme="minorEastAsia"/>
        </w:rPr>
      </w:pPr>
    </w:p>
    <w:p w14:paraId="53717BBD" w14:textId="42A1B9B1" w:rsidR="000939D6" w:rsidRPr="000939D6" w:rsidRDefault="000939D6" w:rsidP="000939D6">
      <w:pPr>
        <w:pStyle w:val="Akapitzlist"/>
        <w:numPr>
          <w:ilvl w:val="1"/>
          <w:numId w:val="1"/>
        </w:numPr>
        <w:rPr>
          <w:rFonts w:eastAsiaTheme="minorEastAsia"/>
        </w:rPr>
      </w:pPr>
      <w:r w:rsidRPr="000939D6">
        <w:rPr>
          <w:rFonts w:eastAsiaTheme="minorEastAsia"/>
        </w:rPr>
        <w:t>Uzyskano w ten sposób następującą amplitudę oraz przesunięcie fazowe: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939D6" w14:paraId="49CC3350" w14:textId="77777777" w:rsidTr="001336F9">
        <w:tc>
          <w:tcPr>
            <w:tcW w:w="3485" w:type="dxa"/>
          </w:tcPr>
          <w:p w14:paraId="43A4E6AA" w14:textId="77777777" w:rsidR="000939D6" w:rsidRDefault="000939D6" w:rsidP="001336F9">
            <w:pPr>
              <w:jc w:val="center"/>
            </w:pPr>
            <w:r>
              <w:rPr>
                <w:rFonts w:ascii="Cambria Math" w:hAnsi="Cambria Math"/>
              </w:rPr>
              <w:t>𝜔</w:t>
            </w:r>
          </w:p>
        </w:tc>
        <w:tc>
          <w:tcPr>
            <w:tcW w:w="3485" w:type="dxa"/>
          </w:tcPr>
          <w:p w14:paraId="2831DBE7" w14:textId="03AAB36A" w:rsidR="000939D6" w:rsidRDefault="000939D6" w:rsidP="001336F9">
            <w:pPr>
              <w:jc w:val="center"/>
            </w:pPr>
            <w:r>
              <w:t>1</w:t>
            </w:r>
          </w:p>
        </w:tc>
        <w:tc>
          <w:tcPr>
            <w:tcW w:w="3486" w:type="dxa"/>
          </w:tcPr>
          <w:p w14:paraId="1BCE0616" w14:textId="77777777" w:rsidR="000939D6" w:rsidRDefault="000939D6" w:rsidP="001336F9">
            <w:pPr>
              <w:jc w:val="center"/>
            </w:pPr>
            <w:r>
              <w:t>2</w:t>
            </w:r>
          </w:p>
        </w:tc>
      </w:tr>
      <w:tr w:rsidR="000939D6" w14:paraId="36525473" w14:textId="77777777" w:rsidTr="001336F9">
        <w:tc>
          <w:tcPr>
            <w:tcW w:w="3485" w:type="dxa"/>
          </w:tcPr>
          <w:p w14:paraId="39D95C2E" w14:textId="77777777" w:rsidR="000939D6" w:rsidRDefault="000939D6" w:rsidP="001336F9">
            <w:pPr>
              <w:jc w:val="center"/>
            </w:pPr>
            <w:r>
              <w:t>A</w:t>
            </w:r>
          </w:p>
        </w:tc>
        <w:tc>
          <w:tcPr>
            <w:tcW w:w="3485" w:type="dxa"/>
          </w:tcPr>
          <w:p w14:paraId="62B21B90" w14:textId="77777777" w:rsidR="000939D6" w:rsidRDefault="000939D6" w:rsidP="001336F9">
            <w:pPr>
              <w:jc w:val="center"/>
            </w:pPr>
            <w:r>
              <w:t>0.707</w:t>
            </w:r>
          </w:p>
        </w:tc>
        <w:tc>
          <w:tcPr>
            <w:tcW w:w="3486" w:type="dxa"/>
          </w:tcPr>
          <w:p w14:paraId="65D84EC2" w14:textId="77777777" w:rsidR="000939D6" w:rsidRDefault="000939D6" w:rsidP="001336F9">
            <w:pPr>
              <w:jc w:val="center"/>
            </w:pPr>
            <w:r>
              <w:t>0.447</w:t>
            </w:r>
          </w:p>
        </w:tc>
      </w:tr>
      <w:tr w:rsidR="000939D6" w14:paraId="60D6A11F" w14:textId="77777777" w:rsidTr="001336F9">
        <w:tc>
          <w:tcPr>
            <w:tcW w:w="3485" w:type="dxa"/>
          </w:tcPr>
          <w:p w14:paraId="0F7E8FCE" w14:textId="223FB7D2" w:rsidR="000939D6" w:rsidRDefault="00B0494A" w:rsidP="001336F9">
            <w:pPr>
              <w:jc w:val="center"/>
            </w:pPr>
            <w:r>
              <w:rPr>
                <w:rFonts w:cstheme="minorHAnsi"/>
              </w:rPr>
              <w:t>ϕ</w:t>
            </w:r>
          </w:p>
        </w:tc>
        <w:tc>
          <w:tcPr>
            <w:tcW w:w="3485" w:type="dxa"/>
          </w:tcPr>
          <w:p w14:paraId="055F8504" w14:textId="10104596" w:rsidR="000939D6" w:rsidRDefault="000939D6" w:rsidP="001336F9">
            <w:pPr>
              <w:jc w:val="center"/>
            </w:pPr>
            <w:r>
              <w:t>-0.7</w:t>
            </w:r>
            <w:r w:rsidR="00A53FD2">
              <w:t>85</w:t>
            </w:r>
            <w:r>
              <w:t xml:space="preserve"> rad</w:t>
            </w:r>
          </w:p>
        </w:tc>
        <w:tc>
          <w:tcPr>
            <w:tcW w:w="3486" w:type="dxa"/>
          </w:tcPr>
          <w:p w14:paraId="3C7EA041" w14:textId="5D07E477" w:rsidR="000939D6" w:rsidRDefault="000939D6" w:rsidP="001336F9">
            <w:pPr>
              <w:jc w:val="center"/>
            </w:pPr>
            <w:r>
              <w:t>-</w:t>
            </w:r>
            <w:r w:rsidR="007D64ED">
              <w:t>1</w:t>
            </w:r>
            <w:r>
              <w:t>.1 rad</w:t>
            </w:r>
          </w:p>
        </w:tc>
      </w:tr>
    </w:tbl>
    <w:p w14:paraId="320A2D25" w14:textId="77CF8706" w:rsidR="000939D6" w:rsidRDefault="00CC6A90" w:rsidP="000939D6">
      <w:pPr>
        <w:pStyle w:val="Akapitzli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BF341" wp14:editId="23DE4B53">
                <wp:simplePos x="0" y="0"/>
                <wp:positionH relativeFrom="column">
                  <wp:posOffset>-2540</wp:posOffset>
                </wp:positionH>
                <wp:positionV relativeFrom="paragraph">
                  <wp:posOffset>3582035</wp:posOffset>
                </wp:positionV>
                <wp:extent cx="6638925" cy="635"/>
                <wp:effectExtent l="0" t="0" r="0" b="0"/>
                <wp:wrapSquare wrapText="bothSides"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31A791" w14:textId="78828306" w:rsidR="00CC6A90" w:rsidRPr="00A5509B" w:rsidRDefault="00CC6A90" w:rsidP="00CC6A90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Rysunek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4F1ADB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Charakterystyka amplitudowo-fazowa. Na osi poziomej liczby rzeczywiste. Na osi pionowej liczby urojone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BF341" id="Pole tekstowe 1" o:spid="_x0000_s1027" type="#_x0000_t202" style="position:absolute;left:0;text-align:left;margin-left:-.2pt;margin-top:282.05pt;width:522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" stroked="f">
                <v:textbox style="mso-fit-shape-to-text:t" inset="0,0,0,0">
                  <w:txbxContent>
                    <w:p w14:paraId="4D31A791" w14:textId="78828306" w:rsidR="00CC6A90" w:rsidRPr="00A5509B" w:rsidRDefault="00CC6A90" w:rsidP="00CC6A90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Rysunek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4F1ADB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Charakterystyka amplitudowo-fazowa. Na osi poziomej liczby rzeczywiste. Na osi pionowej liczby urojone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CEB4A6" wp14:editId="7FD612D8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6638925" cy="3238500"/>
            <wp:effectExtent l="0" t="0" r="9525" b="0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43D0B8" w14:textId="17044A60" w:rsidR="003B00E7" w:rsidRDefault="003B00E7" w:rsidP="003B00E7"/>
    <w:p w14:paraId="61D9BBA0" w14:textId="2F8AB614" w:rsidR="003B00E7" w:rsidRDefault="003B00E7" w:rsidP="003B00E7"/>
    <w:p w14:paraId="0996507F" w14:textId="4D1AA210" w:rsidR="003B00E7" w:rsidRDefault="003B00E7" w:rsidP="003B00E7"/>
    <w:p w14:paraId="5D53C2C1" w14:textId="3896CED7" w:rsidR="003B00E7" w:rsidRDefault="004E543B" w:rsidP="002411B1">
      <w:pPr>
        <w:pStyle w:val="Akapitzlist"/>
        <w:numPr>
          <w:ilvl w:val="0"/>
          <w:numId w:val="1"/>
        </w:numPr>
      </w:pPr>
      <w:r>
        <w:lastRenderedPageBreak/>
        <w:t>Wyznaczenie charakterystyki amplitudowo-fazowej obiektu 3 i 4 rzędu</w:t>
      </w:r>
    </w:p>
    <w:p w14:paraId="1AA3D7F1" w14:textId="64F32B70" w:rsidR="003B00E7" w:rsidRPr="00A3003F" w:rsidRDefault="004E543B" w:rsidP="00A30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W celu wyznaczenia charakterystyki wykorzystano funkcję programu Matlab o nazwie </w:t>
      </w:r>
      <w:r>
        <w:rPr>
          <w:rFonts w:ascii="Courier New" w:hAnsi="Courier New" w:cs="Courier New"/>
          <w:color w:val="000000"/>
          <w:sz w:val="20"/>
          <w:szCs w:val="20"/>
        </w:rPr>
        <w:t>freqresp</w:t>
      </w:r>
    </w:p>
    <w:p w14:paraId="4A448B10" w14:textId="104E9D72" w:rsidR="00A3003F" w:rsidRDefault="00A3003F" w:rsidP="003B00E7">
      <w:r>
        <w:rPr>
          <w:noProof/>
        </w:rPr>
        <w:drawing>
          <wp:anchor distT="0" distB="0" distL="114300" distR="114300" simplePos="0" relativeHeight="251664384" behindDoc="0" locked="0" layoutInCell="1" allowOverlap="1" wp14:anchorId="78D26AF5" wp14:editId="32FAD5B6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6638925" cy="3333750"/>
            <wp:effectExtent l="0" t="0" r="9525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7C623D" w14:textId="505CB9BE" w:rsidR="003B00E7" w:rsidRDefault="00A3003F" w:rsidP="00A3003F">
      <w:pPr>
        <w:jc w:val="center"/>
      </w:pPr>
      <w:r>
        <w:t xml:space="preserve">Charakterystyka amplitudowo-fazowej obiektu o transmitancji: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FBC674A" w14:textId="2D2CE860" w:rsidR="003B00E7" w:rsidRDefault="00A3003F" w:rsidP="003B00E7">
      <w:r>
        <w:rPr>
          <w:noProof/>
        </w:rPr>
        <w:drawing>
          <wp:anchor distT="0" distB="0" distL="114300" distR="114300" simplePos="0" relativeHeight="251665408" behindDoc="0" locked="0" layoutInCell="1" allowOverlap="1" wp14:anchorId="62B0AD39" wp14:editId="2EDB78A7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6638925" cy="3333750"/>
            <wp:effectExtent l="0" t="0" r="9525" b="0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3CBC0E" w14:textId="121E3D93" w:rsidR="00A3003F" w:rsidRDefault="00A3003F" w:rsidP="00A3003F">
      <w:pPr>
        <w:jc w:val="center"/>
      </w:pPr>
      <w:r>
        <w:t xml:space="preserve">Charakterystyka amplitudowo-fazowej obiektu o transmitancji: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</m:oMath>
    </w:p>
    <w:p w14:paraId="5798D1BF" w14:textId="4E577A24" w:rsidR="003B00E7" w:rsidRDefault="003B00E7" w:rsidP="003B00E7"/>
    <w:p w14:paraId="2BAA369F" w14:textId="3B13E80A" w:rsidR="003B00E7" w:rsidRDefault="003B00E7" w:rsidP="003B00E7"/>
    <w:p w14:paraId="2190D3B2" w14:textId="4C160A96" w:rsidR="003B00E7" w:rsidRDefault="003B00E7" w:rsidP="003B00E7"/>
    <w:p w14:paraId="04A0FBCE" w14:textId="4A9D133F" w:rsidR="003B00E7" w:rsidRDefault="003B00E7" w:rsidP="003B00E7"/>
    <w:p w14:paraId="54AD6E48" w14:textId="5EDE2A3E" w:rsidR="003B00E7" w:rsidRDefault="003B00E7" w:rsidP="003B00E7">
      <w:pPr>
        <w:pStyle w:val="Akapitzlist"/>
        <w:numPr>
          <w:ilvl w:val="0"/>
          <w:numId w:val="1"/>
        </w:numPr>
      </w:pPr>
      <w:r>
        <w:lastRenderedPageBreak/>
        <w:t>Wnioski</w:t>
      </w:r>
    </w:p>
    <w:p w14:paraId="0C07646B" w14:textId="38AD4DB9" w:rsidR="003B00E7" w:rsidRDefault="003B00E7" w:rsidP="003B00E7">
      <w:pPr>
        <w:ind w:left="360"/>
      </w:pPr>
      <w:r>
        <w:t xml:space="preserve">- </w:t>
      </w:r>
      <w:r w:rsidR="00D61EE6">
        <w:t>Obliczona wartość amplitudy pokrywa się z wartością zmierzoną na wykresie, co świadczy o poprawnym przeprowadzeniu pomiarów</w:t>
      </w:r>
    </w:p>
    <w:p w14:paraId="6B8B908A" w14:textId="62773974" w:rsidR="00D61EE6" w:rsidRDefault="00D61EE6" w:rsidP="003B00E7">
      <w:pPr>
        <w:ind w:left="360"/>
      </w:pPr>
      <w:r>
        <w:t xml:space="preserve">- Obliczona wartość przesunięcia fazowego dla </w:t>
      </w:r>
      <w:r w:rsidRPr="00D61EE6">
        <w:t>ω</w:t>
      </w:r>
      <w:r>
        <w:t xml:space="preserve">=1 pokrywa się z wartością zmierzoną </w:t>
      </w:r>
    </w:p>
    <w:p w14:paraId="12E408F6" w14:textId="528AD0B9" w:rsidR="00D61EE6" w:rsidRDefault="00D61EE6" w:rsidP="003B00E7">
      <w:pPr>
        <w:ind w:left="360"/>
      </w:pPr>
      <w:r>
        <w:t xml:space="preserve">- Obliczona wartość przesunięcia fazowego dla </w:t>
      </w:r>
      <w:r w:rsidRPr="00D61EE6">
        <w:t>ω</w:t>
      </w:r>
      <w:r>
        <w:t>=2 jest różna od wartości zmierzonej, co może świadczyć o przyjęciu złego punktu pomiarowego na wykresie</w:t>
      </w:r>
    </w:p>
    <w:p w14:paraId="327628D1" w14:textId="13CF0BE1" w:rsidR="00D61EE6" w:rsidRDefault="00E7056A" w:rsidP="003B00E7">
      <w:pPr>
        <w:ind w:left="360"/>
      </w:pPr>
      <w:r>
        <w:t xml:space="preserve">- Wykorzystanie funkcji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freqresp </w:t>
      </w:r>
      <w:r>
        <w:t>w celu wyznaczenia przebiegu charakterystyki amplitudowo-fazowej jest bardzo pomocne, gdyż ogranicza możliwość popełnienia błędu obliczeniowego przy przekształcaniu wzorów transmitancji wyższych rzędów.</w:t>
      </w:r>
    </w:p>
    <w:p w14:paraId="4ADDA731" w14:textId="6177CFD8" w:rsidR="009004A5" w:rsidRPr="009004A5" w:rsidRDefault="009004A5" w:rsidP="009004A5">
      <w:pPr>
        <w:ind w:left="360"/>
      </w:pPr>
      <w:r>
        <w:t>- Wraz ze wzrostem częstotliwości amplituda sygnału wyjściowego zmniejsza się, a przesunięcie fazowe rośnie, co można dobrze zauważyć na charakterystyce amplitudowo-fazowej</w:t>
      </w:r>
    </w:p>
    <w:sectPr w:rsidR="009004A5" w:rsidRPr="009004A5" w:rsidSect="00BF6C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3FEE"/>
    <w:multiLevelType w:val="multilevel"/>
    <w:tmpl w:val="761CB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2C24102"/>
    <w:multiLevelType w:val="hybridMultilevel"/>
    <w:tmpl w:val="4B9626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9B"/>
    <w:rsid w:val="00051CA1"/>
    <w:rsid w:val="000939D6"/>
    <w:rsid w:val="00143979"/>
    <w:rsid w:val="00205152"/>
    <w:rsid w:val="00215B5A"/>
    <w:rsid w:val="002411B1"/>
    <w:rsid w:val="00252F48"/>
    <w:rsid w:val="002645ED"/>
    <w:rsid w:val="00297A2C"/>
    <w:rsid w:val="003B00E7"/>
    <w:rsid w:val="003E4AFC"/>
    <w:rsid w:val="004B18C6"/>
    <w:rsid w:val="004E543B"/>
    <w:rsid w:val="004F1ADB"/>
    <w:rsid w:val="005B325F"/>
    <w:rsid w:val="0060684A"/>
    <w:rsid w:val="007B3823"/>
    <w:rsid w:val="007D64ED"/>
    <w:rsid w:val="00843805"/>
    <w:rsid w:val="009004A5"/>
    <w:rsid w:val="009619A2"/>
    <w:rsid w:val="009D509B"/>
    <w:rsid w:val="00A3003F"/>
    <w:rsid w:val="00A40E0C"/>
    <w:rsid w:val="00A4149E"/>
    <w:rsid w:val="00A53FD2"/>
    <w:rsid w:val="00AC11C0"/>
    <w:rsid w:val="00B0494A"/>
    <w:rsid w:val="00B9115F"/>
    <w:rsid w:val="00BF6C9B"/>
    <w:rsid w:val="00C26380"/>
    <w:rsid w:val="00C638D9"/>
    <w:rsid w:val="00CC6A90"/>
    <w:rsid w:val="00D2436D"/>
    <w:rsid w:val="00D61EE6"/>
    <w:rsid w:val="00DE14F0"/>
    <w:rsid w:val="00E7056A"/>
    <w:rsid w:val="00EB1A1C"/>
    <w:rsid w:val="00F106EF"/>
    <w:rsid w:val="00F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DB1D"/>
  <w15:chartTrackingRefBased/>
  <w15:docId w15:val="{7CBB1792-4256-4138-B6D6-5F90C2E9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2436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F6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F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9619A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619A2"/>
    <w:rPr>
      <w:color w:val="808080"/>
    </w:rPr>
  </w:style>
  <w:style w:type="table" w:styleId="Tabela-Siatka">
    <w:name w:val="Table Grid"/>
    <w:basedOn w:val="Standardowy"/>
    <w:uiPriority w:val="39"/>
    <w:rsid w:val="0029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CC6A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8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4</Pages>
  <Words>319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Kuboń (252871)</dc:creator>
  <cp:keywords/>
  <dc:description/>
  <cp:lastModifiedBy>Piotr Kuboń (252871)</cp:lastModifiedBy>
  <cp:revision>9</cp:revision>
  <cp:lastPrinted>2021-11-28T22:11:00Z</cp:lastPrinted>
  <dcterms:created xsi:type="dcterms:W3CDTF">2021-10-23T15:32:00Z</dcterms:created>
  <dcterms:modified xsi:type="dcterms:W3CDTF">2021-12-05T16:59:00Z</dcterms:modified>
</cp:coreProperties>
</file>