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4312" w14:textId="46DB1272" w:rsidR="00D246C5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  <w:r w:rsidRPr="00544B5B">
        <w:rPr>
          <w:rFonts w:cstheme="minorHAnsi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0" locked="0" layoutInCell="1" allowOverlap="1" wp14:anchorId="3F3555F8" wp14:editId="1158FC38">
            <wp:simplePos x="0" y="0"/>
            <wp:positionH relativeFrom="column">
              <wp:posOffset>1716405</wp:posOffset>
            </wp:positionH>
            <wp:positionV relativeFrom="paragraph">
              <wp:posOffset>289</wp:posOffset>
            </wp:positionV>
            <wp:extent cx="2426329" cy="2437854"/>
            <wp:effectExtent l="0" t="0" r="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29" cy="2437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44B5B">
        <w:rPr>
          <w:rFonts w:cstheme="minorHAnsi"/>
          <w:b/>
          <w:bCs/>
          <w:sz w:val="72"/>
          <w:szCs w:val="72"/>
        </w:rPr>
        <w:t>STOK NARCIARSKI GLIWICE</w:t>
      </w:r>
      <w:r>
        <w:rPr>
          <w:rFonts w:cstheme="minorHAnsi"/>
          <w:b/>
          <w:bCs/>
          <w:sz w:val="72"/>
          <w:szCs w:val="72"/>
        </w:rPr>
        <w:br/>
      </w:r>
    </w:p>
    <w:p w14:paraId="5D5F6FA9" w14:textId="314B94D7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B99CBE8" w14:textId="77777777" w:rsidR="00544B5B" w:rsidRPr="00544B5B" w:rsidRDefault="00544B5B" w:rsidP="00544B5B">
      <w:pPr>
        <w:jc w:val="center"/>
        <w:rPr>
          <w:rFonts w:cstheme="minorHAnsi"/>
          <w:sz w:val="40"/>
          <w:szCs w:val="40"/>
        </w:rPr>
      </w:pPr>
    </w:p>
    <w:p w14:paraId="5858199A" w14:textId="163047EB" w:rsidR="00544B5B" w:rsidRPr="00544B5B" w:rsidRDefault="00544B5B" w:rsidP="00544B5B">
      <w:pPr>
        <w:jc w:val="center"/>
        <w:rPr>
          <w:rFonts w:cstheme="minorHAnsi"/>
          <w:sz w:val="48"/>
          <w:szCs w:val="48"/>
        </w:rPr>
      </w:pPr>
      <w:r w:rsidRPr="00544B5B">
        <w:rPr>
          <w:rFonts w:cstheme="minorHAnsi"/>
          <w:sz w:val="48"/>
          <w:szCs w:val="48"/>
        </w:rPr>
        <w:t>Instrukcja użytkownika</w:t>
      </w:r>
    </w:p>
    <w:p w14:paraId="39451DB1" w14:textId="76EE9854" w:rsidR="00544B5B" w:rsidRDefault="00772821" w:rsidP="00544B5B">
      <w:pPr>
        <w:jc w:val="center"/>
        <w:rPr>
          <w:rFonts w:cstheme="minorHAnsi"/>
          <w:b/>
          <w:bCs/>
          <w:sz w:val="72"/>
          <w:szCs w:val="72"/>
        </w:rPr>
      </w:pPr>
      <w:r>
        <w:rPr>
          <w:rFonts w:cstheme="minorHAnsi"/>
          <w:b/>
          <w:bCs/>
          <w:sz w:val="72"/>
          <w:szCs w:val="72"/>
        </w:rPr>
        <w:t>KASJER</w:t>
      </w:r>
    </w:p>
    <w:p w14:paraId="23D77E28" w14:textId="1D0F9BD3" w:rsidR="00544B5B" w:rsidRP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7AD9B894" w14:textId="7BA77DA6" w:rsidR="00544B5B" w:rsidRDefault="00544B5B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638C4E4D" w14:textId="18A4C9B3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04DA96D2" w14:textId="50D8B202" w:rsidR="00526F08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366022BC" w14:textId="77777777" w:rsidR="00526F08" w:rsidRPr="00544B5B" w:rsidRDefault="00526F08" w:rsidP="00544B5B">
      <w:pPr>
        <w:jc w:val="center"/>
        <w:rPr>
          <w:rFonts w:cstheme="minorHAnsi"/>
          <w:b/>
          <w:bCs/>
          <w:sz w:val="40"/>
          <w:szCs w:val="40"/>
        </w:rPr>
      </w:pPr>
    </w:p>
    <w:p w14:paraId="2563209A" w14:textId="0332444A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  <w:r w:rsidRPr="00526F08">
        <w:rPr>
          <w:rFonts w:cstheme="minorHAnsi"/>
          <w:sz w:val="32"/>
          <w:szCs w:val="32"/>
        </w:rPr>
        <w:t>Data aktualizacji</w:t>
      </w:r>
    </w:p>
    <w:p w14:paraId="3A72742B" w14:textId="0400C508" w:rsidR="00526F08" w:rsidRDefault="007B0BA1" w:rsidP="00526F08">
      <w:pPr>
        <w:spacing w:after="0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25</w:t>
      </w:r>
      <w:r w:rsidR="00526F08">
        <w:rPr>
          <w:rFonts w:cstheme="minorHAnsi"/>
          <w:sz w:val="32"/>
          <w:szCs w:val="32"/>
        </w:rPr>
        <w:t>.12.2022</w:t>
      </w:r>
    </w:p>
    <w:p w14:paraId="15C5CF2B" w14:textId="424519A7" w:rsidR="00526F08" w:rsidRDefault="00526F08" w:rsidP="00526F08">
      <w:pPr>
        <w:spacing w:after="0"/>
        <w:jc w:val="center"/>
        <w:rPr>
          <w:rFonts w:cstheme="minorHAnsi"/>
          <w:sz w:val="32"/>
          <w:szCs w:val="32"/>
        </w:rPr>
      </w:pPr>
    </w:p>
    <w:p w14:paraId="6FF5FE7F" w14:textId="4B313E61" w:rsidR="00526F08" w:rsidRDefault="00526F0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bookmarkStart w:id="0" w:name="_Toc125560304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-56132792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C46D260" w14:textId="5035D58D" w:rsidR="00526F08" w:rsidRPr="00526F08" w:rsidRDefault="00526F08" w:rsidP="00526F08">
          <w:pPr>
            <w:pStyle w:val="Nagwek1"/>
          </w:pPr>
          <w:r w:rsidRPr="00526F08">
            <w:t>Spis Treści</w:t>
          </w:r>
          <w:bookmarkEnd w:id="0"/>
        </w:p>
        <w:p w14:paraId="0DE37353" w14:textId="350CE0AF" w:rsidR="005A042E" w:rsidRDefault="00526F08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 w:rsidRPr="00526F08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25560304" w:history="1">
            <w:r w:rsidR="005A042E" w:rsidRPr="00847057">
              <w:rPr>
                <w:rStyle w:val="Hipercze"/>
                <w:noProof/>
              </w:rPr>
              <w:t>Spis Treści</w:t>
            </w:r>
            <w:r w:rsidR="005A042E">
              <w:rPr>
                <w:noProof/>
                <w:webHidden/>
              </w:rPr>
              <w:tab/>
            </w:r>
            <w:r w:rsidR="005A042E">
              <w:rPr>
                <w:noProof/>
                <w:webHidden/>
              </w:rPr>
              <w:fldChar w:fldCharType="begin"/>
            </w:r>
            <w:r w:rsidR="005A042E">
              <w:rPr>
                <w:noProof/>
                <w:webHidden/>
              </w:rPr>
              <w:instrText xml:space="preserve"> PAGEREF _Toc125560304 \h </w:instrText>
            </w:r>
            <w:r w:rsidR="005A042E">
              <w:rPr>
                <w:noProof/>
                <w:webHidden/>
              </w:rPr>
            </w:r>
            <w:r w:rsidR="005A042E">
              <w:rPr>
                <w:noProof/>
                <w:webHidden/>
              </w:rPr>
              <w:fldChar w:fldCharType="separate"/>
            </w:r>
            <w:r w:rsidR="005A042E">
              <w:rPr>
                <w:noProof/>
                <w:webHidden/>
              </w:rPr>
              <w:t>2</w:t>
            </w:r>
            <w:r w:rsidR="005A042E">
              <w:rPr>
                <w:noProof/>
                <w:webHidden/>
              </w:rPr>
              <w:fldChar w:fldCharType="end"/>
            </w:r>
          </w:hyperlink>
        </w:p>
        <w:p w14:paraId="69CBF724" w14:textId="00864EE2" w:rsidR="005A042E" w:rsidRDefault="005A042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60305" w:history="1">
            <w:r w:rsidRPr="00847057">
              <w:rPr>
                <w:rStyle w:val="Hipercze"/>
                <w:noProof/>
              </w:rPr>
              <w:t>Rola Kasjera w systemie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4FE90" w14:textId="30C3C364" w:rsidR="005A042E" w:rsidRDefault="005A042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60306" w:history="1">
            <w:r w:rsidRPr="00847057">
              <w:rPr>
                <w:rStyle w:val="Hipercze"/>
                <w:noProof/>
              </w:rPr>
              <w:t>Logowanie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6B607" w14:textId="37059E96" w:rsidR="005A042E" w:rsidRDefault="005A042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60307" w:history="1">
            <w:r w:rsidRPr="00847057">
              <w:rPr>
                <w:rStyle w:val="Hipercze"/>
                <w:noProof/>
              </w:rPr>
              <w:t>Zakładka: Sprzedaż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1EA9B" w14:textId="47D71154" w:rsidR="005A042E" w:rsidRDefault="005A042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25560308" w:history="1">
            <w:r w:rsidRPr="00847057">
              <w:rPr>
                <w:rStyle w:val="Hipercze"/>
                <w:noProof/>
              </w:rPr>
              <w:t>Zakładka: Blokowanie Karnetu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_Toc125560308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9C18F" w14:textId="1AC221C4" w:rsidR="00526F08" w:rsidRPr="00526F08" w:rsidRDefault="00526F08" w:rsidP="00526F08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A8B93F" w14:textId="77777777" w:rsidR="00D85258" w:rsidRDefault="00526F0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br w:type="page"/>
      </w:r>
    </w:p>
    <w:p w14:paraId="3E9E5704" w14:textId="4F96A5E0" w:rsidR="00D85258" w:rsidRPr="00D85258" w:rsidRDefault="00D85258" w:rsidP="00D85258">
      <w:pPr>
        <w:pStyle w:val="Nagwek1"/>
      </w:pPr>
      <w:bookmarkStart w:id="1" w:name="_Toc125560305"/>
      <w:r w:rsidRPr="00D85258">
        <w:lastRenderedPageBreak/>
        <w:t>Rol</w:t>
      </w:r>
      <w:r>
        <w:t xml:space="preserve">a </w:t>
      </w:r>
      <w:r w:rsidR="00772821">
        <w:t>Kasjera</w:t>
      </w:r>
      <w:r>
        <w:t xml:space="preserve"> w systemie</w:t>
      </w:r>
      <w:bookmarkEnd w:id="1"/>
    </w:p>
    <w:p w14:paraId="690FD41A" w14:textId="5B05743A" w:rsidR="00D85258" w:rsidRDefault="00E34E24">
      <w:pPr>
        <w:rPr>
          <w:rFonts w:cstheme="minorHAnsi"/>
        </w:rPr>
      </w:pPr>
      <w:r>
        <w:rPr>
          <w:rFonts w:cstheme="minorHAnsi"/>
        </w:rPr>
        <w:tab/>
        <w:t>Kasjer jest pracownikiem, którego zadaniem jest sprzedaż biletów i karnetów zarejestrowanym klientom</w:t>
      </w:r>
      <w:r w:rsidR="00DA4F5E">
        <w:rPr>
          <w:rFonts w:cstheme="minorHAnsi"/>
        </w:rPr>
        <w:t>. W swoim panelu może on:</w:t>
      </w:r>
    </w:p>
    <w:p w14:paraId="7B48B0EE" w14:textId="50CD55D0" w:rsidR="00DA4F5E" w:rsidRDefault="00DA4F5E" w:rsidP="00DA4F5E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Rejestrować nowych klientów,</w:t>
      </w:r>
    </w:p>
    <w:p w14:paraId="706D7346" w14:textId="25B6B772" w:rsidR="00DA4F5E" w:rsidRDefault="00DA4F5E" w:rsidP="00DA4F5E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Sprzedawać bilety,</w:t>
      </w:r>
    </w:p>
    <w:p w14:paraId="6DA852DF" w14:textId="2D350D2B" w:rsidR="00DA4F5E" w:rsidRDefault="00DA4F5E" w:rsidP="00DA4F5E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Sprzedawać karnety,</w:t>
      </w:r>
    </w:p>
    <w:p w14:paraId="56E6906C" w14:textId="6E3B26AA" w:rsidR="00DA4F5E" w:rsidRPr="00775B6D" w:rsidRDefault="00775B6D" w:rsidP="00DA4F5E">
      <w:pPr>
        <w:pStyle w:val="Akapitzlist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69F274B" wp14:editId="74D06975">
            <wp:simplePos x="0" y="0"/>
            <wp:positionH relativeFrom="column">
              <wp:posOffset>1805305</wp:posOffset>
            </wp:positionH>
            <wp:positionV relativeFrom="paragraph">
              <wp:posOffset>365125</wp:posOffset>
            </wp:positionV>
            <wp:extent cx="2114550" cy="1768475"/>
            <wp:effectExtent l="0" t="0" r="0" b="3175"/>
            <wp:wrapTopAndBottom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4F5E">
        <w:rPr>
          <w:rFonts w:cstheme="minorHAnsi"/>
        </w:rPr>
        <w:t>Zarządzać blokadą karnetów klientów</w:t>
      </w:r>
    </w:p>
    <w:p w14:paraId="2B975CBB" w14:textId="5F9E9F37" w:rsidR="00DA4F5E" w:rsidRDefault="00DA4F5E" w:rsidP="00DA4F5E">
      <w:pPr>
        <w:pStyle w:val="Legenda"/>
        <w:jc w:val="center"/>
        <w:rPr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>: Ekran powitalny</w:t>
      </w:r>
      <w:r>
        <w:rPr>
          <w:noProof/>
        </w:rPr>
        <w:t xml:space="preserve"> panelu K</w:t>
      </w:r>
      <w:r w:rsidR="00775B6D">
        <w:rPr>
          <w:noProof/>
        </w:rPr>
        <w:t>asjera</w:t>
      </w:r>
      <w:r>
        <w:rPr>
          <w:noProof/>
        </w:rPr>
        <w:t>.</w:t>
      </w:r>
    </w:p>
    <w:p w14:paraId="634ED7BF" w14:textId="60F639DB" w:rsidR="00775B6D" w:rsidRDefault="00775B6D" w:rsidP="00775B6D"/>
    <w:p w14:paraId="76ABC7FC" w14:textId="00F030EF" w:rsidR="00775B6D" w:rsidRDefault="00775B6D" w:rsidP="00775B6D">
      <w:r>
        <w:rPr>
          <w:noProof/>
        </w:rPr>
        <w:drawing>
          <wp:anchor distT="0" distB="0" distL="114300" distR="114300" simplePos="0" relativeHeight="251660288" behindDoc="0" locked="0" layoutInCell="1" allowOverlap="1" wp14:anchorId="5A6C3CC9" wp14:editId="39F167F2">
            <wp:simplePos x="0" y="0"/>
            <wp:positionH relativeFrom="column">
              <wp:posOffset>424180</wp:posOffset>
            </wp:positionH>
            <wp:positionV relativeFrom="paragraph">
              <wp:posOffset>189865</wp:posOffset>
            </wp:positionV>
            <wp:extent cx="4906010" cy="352425"/>
            <wp:effectExtent l="0" t="0" r="8890" b="952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1FC8B" w14:textId="6E641C4A" w:rsidR="00775B6D" w:rsidRPr="008E602C" w:rsidRDefault="00775B6D" w:rsidP="00775B6D">
      <w:pPr>
        <w:pStyle w:val="Legenda"/>
        <w:jc w:val="center"/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>: Pasek nawigacyjny panelu Kasjera.</w:t>
      </w:r>
    </w:p>
    <w:p w14:paraId="7AC18B3D" w14:textId="14EB0B76" w:rsidR="00775B6D" w:rsidRDefault="00775B6D" w:rsidP="00775B6D"/>
    <w:p w14:paraId="355DE09B" w14:textId="7621F46F" w:rsidR="00775B6D" w:rsidRDefault="00775B6D" w:rsidP="00775B6D"/>
    <w:p w14:paraId="3D5981C5" w14:textId="59D95073" w:rsidR="00775B6D" w:rsidRDefault="00775B6D" w:rsidP="00775B6D"/>
    <w:p w14:paraId="39B2703D" w14:textId="28BB7A31" w:rsidR="00775B6D" w:rsidRDefault="00775B6D" w:rsidP="00775B6D"/>
    <w:p w14:paraId="513CF403" w14:textId="78E3D221" w:rsidR="00775B6D" w:rsidRPr="00775B6D" w:rsidRDefault="00775B6D" w:rsidP="00775B6D">
      <w:pPr>
        <w:jc w:val="center"/>
      </w:pPr>
    </w:p>
    <w:p w14:paraId="77419FAB" w14:textId="77777777" w:rsidR="00DA4F5E" w:rsidRPr="00DA4F5E" w:rsidRDefault="00DA4F5E" w:rsidP="00DA4F5E">
      <w:pPr>
        <w:rPr>
          <w:rFonts w:cstheme="minorHAnsi"/>
        </w:rPr>
      </w:pPr>
    </w:p>
    <w:p w14:paraId="35BB9662" w14:textId="7884FC33" w:rsidR="003C3C63" w:rsidRDefault="003C3C6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14:paraId="20CC1F20" w14:textId="6E906A53" w:rsidR="003C3C63" w:rsidRDefault="003C3C63" w:rsidP="003C3C63">
      <w:pPr>
        <w:pStyle w:val="Nagwek1"/>
      </w:pPr>
      <w:bookmarkStart w:id="2" w:name="_Toc125560306"/>
      <w:r>
        <w:lastRenderedPageBreak/>
        <w:t>Logowanie</w:t>
      </w:r>
      <w:bookmarkEnd w:id="2"/>
    </w:p>
    <w:p w14:paraId="354BF32E" w14:textId="3DBD08D9" w:rsidR="00FC137E" w:rsidRDefault="00FC137E" w:rsidP="00FC137E"/>
    <w:p w14:paraId="35A434C5" w14:textId="14D97694" w:rsidR="00FC137E" w:rsidRDefault="00FC137E" w:rsidP="00FC137E">
      <w:r>
        <w:rPr>
          <w:noProof/>
        </w:rPr>
        <w:drawing>
          <wp:anchor distT="0" distB="0" distL="114300" distR="114300" simplePos="0" relativeHeight="251662336" behindDoc="1" locked="0" layoutInCell="1" allowOverlap="1" wp14:anchorId="5B5A18EF" wp14:editId="3270E07B">
            <wp:simplePos x="0" y="0"/>
            <wp:positionH relativeFrom="margin">
              <wp:posOffset>0</wp:posOffset>
            </wp:positionH>
            <wp:positionV relativeFrom="paragraph">
              <wp:posOffset>402590</wp:posOffset>
            </wp:positionV>
            <wp:extent cx="575310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528" y="21429"/>
                <wp:lineTo x="21528" y="0"/>
                <wp:lineTo x="0" y="0"/>
              </wp:wrapPolygon>
            </wp:wrapTight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Aby zalogować się na konto zarządu należy w podstawowym menu wybrać zakładkę „Logowanie”. (rys.3)</w:t>
      </w:r>
    </w:p>
    <w:p w14:paraId="1C6D71E3" w14:textId="2F60AB39" w:rsidR="00FC137E" w:rsidRDefault="00FC137E" w:rsidP="00FC137E">
      <w:pPr>
        <w:pStyle w:val="Legenda"/>
        <w:jc w:val="center"/>
        <w:rPr>
          <w:noProof/>
        </w:rPr>
      </w:pPr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>: Wskazanie opcji "Logowanie" na pasku nawigacji.</w:t>
      </w:r>
    </w:p>
    <w:p w14:paraId="77894846" w14:textId="0ED0E434" w:rsidR="00FC137E" w:rsidRDefault="00D52BCF" w:rsidP="00FC137E">
      <w:r>
        <w:rPr>
          <w:noProof/>
        </w:rPr>
        <w:drawing>
          <wp:anchor distT="0" distB="0" distL="114300" distR="114300" simplePos="0" relativeHeight="251664384" behindDoc="0" locked="0" layoutInCell="1" allowOverlap="1" wp14:anchorId="54FB1017" wp14:editId="2BE3C6A8">
            <wp:simplePos x="0" y="0"/>
            <wp:positionH relativeFrom="column">
              <wp:posOffset>728980</wp:posOffset>
            </wp:positionH>
            <wp:positionV relativeFrom="paragraph">
              <wp:posOffset>467995</wp:posOffset>
            </wp:positionV>
            <wp:extent cx="4457700" cy="1676551"/>
            <wp:effectExtent l="0" t="0" r="0" b="0"/>
            <wp:wrapTopAndBottom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76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37E">
        <w:t>Następnie w panelu pod logowaniem zwyczajnego użytkownika znajduje się hiperłącze, które odwołuje się do strony poświęconej logowaniu pracownika. (rys.4)</w:t>
      </w:r>
    </w:p>
    <w:p w14:paraId="715B0F29" w14:textId="1F2A8785" w:rsidR="00D52BCF" w:rsidRDefault="00D52BCF" w:rsidP="00D52BCF">
      <w:pPr>
        <w:pStyle w:val="Legenda"/>
        <w:jc w:val="center"/>
        <w:rPr>
          <w:noProof/>
        </w:rPr>
      </w:pPr>
      <w:r>
        <w:t xml:space="preserve">Rysunek 4: Formularz logowania użytkownika </w:t>
      </w:r>
      <w:r w:rsidR="00BC6868">
        <w:t>i wskazanie hiperłącza "Logowanie pracownika".</w:t>
      </w:r>
    </w:p>
    <w:p w14:paraId="68A6960B" w14:textId="6A523D89" w:rsidR="00FC137E" w:rsidRDefault="00EA6CFB" w:rsidP="00FC137E">
      <w:pPr>
        <w:rPr>
          <w:i/>
          <w:iCs/>
        </w:rPr>
      </w:pPr>
      <w:r>
        <w:t>Z</w:t>
      </w:r>
      <w:r w:rsidR="00FC137E">
        <w:t xml:space="preserve"> wyświetlonego panelu, za pomocą odpowiednich danych można zalogować się do każdego K</w:t>
      </w:r>
      <w:r w:rsidR="006F4965">
        <w:t>asjera</w:t>
      </w:r>
      <w:r w:rsidR="00FC137E">
        <w:t>. Aby dostać się do jednego z nich można wprowadzić następujące dane:</w:t>
      </w:r>
      <w:r w:rsidR="00FC137E">
        <w:br/>
        <w:t xml:space="preserve">- </w:t>
      </w:r>
      <w:r w:rsidR="00FC137E" w:rsidRPr="00410169">
        <w:rPr>
          <w:b/>
          <w:bCs/>
        </w:rPr>
        <w:t>Adres Email:</w:t>
      </w:r>
      <w:r w:rsidR="00FC137E">
        <w:t xml:space="preserve"> </w:t>
      </w:r>
      <w:hyperlink r:id="rId14" w:history="1">
        <w:r w:rsidR="00FC137E" w:rsidRPr="007956C8">
          <w:rPr>
            <w:rStyle w:val="Hipercze"/>
            <w:i/>
            <w:iCs/>
          </w:rPr>
          <w:t>kasa@a.pl</w:t>
        </w:r>
      </w:hyperlink>
      <w:r w:rsidR="00FC137E">
        <w:rPr>
          <w:i/>
          <w:iCs/>
        </w:rPr>
        <w:br/>
      </w:r>
      <w:r w:rsidR="00FC137E">
        <w:t xml:space="preserve">- </w:t>
      </w:r>
      <w:r w:rsidR="00FC137E">
        <w:rPr>
          <w:b/>
          <w:bCs/>
        </w:rPr>
        <w:t xml:space="preserve">Hasło: </w:t>
      </w:r>
      <w:r w:rsidR="00FC137E">
        <w:rPr>
          <w:i/>
          <w:iCs/>
        </w:rPr>
        <w:t>123</w:t>
      </w:r>
    </w:p>
    <w:p w14:paraId="48E2BBBC" w14:textId="0B274885" w:rsidR="007B0BA1" w:rsidRDefault="007B0BA1" w:rsidP="00FC137E">
      <w:r>
        <w:rPr>
          <w:noProof/>
        </w:rPr>
        <w:drawing>
          <wp:anchor distT="0" distB="0" distL="114300" distR="114300" simplePos="0" relativeHeight="251663360" behindDoc="0" locked="0" layoutInCell="1" allowOverlap="1" wp14:anchorId="3F1D1B95" wp14:editId="6BE7B817">
            <wp:simplePos x="0" y="0"/>
            <wp:positionH relativeFrom="column">
              <wp:posOffset>157480</wp:posOffset>
            </wp:positionH>
            <wp:positionV relativeFrom="paragraph">
              <wp:posOffset>904875</wp:posOffset>
            </wp:positionV>
            <wp:extent cx="5916295" cy="542925"/>
            <wp:effectExtent l="0" t="0" r="8255" b="952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29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37E">
        <w:t>Następnie po użyciu przycisku zaloguj, w przypadku wprowadzenia poprawnych danych powinno na ekranie pokazać ekran powitalny. (rys.1). W przeciwnym razie strona zostanie odświeżona i umożliwi wpisanie danych jeszcze raz. Aby wylogować się z konta Klienta należy w pasku nawigacji wybrać opcję „Wyloguj”. (rys.</w:t>
      </w:r>
      <w:r w:rsidR="00C303E8">
        <w:t>5</w:t>
      </w:r>
      <w:r w:rsidR="00FC137E">
        <w:t>)</w:t>
      </w:r>
    </w:p>
    <w:p w14:paraId="33ED2C91" w14:textId="466A13BF" w:rsidR="007B0BA1" w:rsidRPr="00457396" w:rsidRDefault="007B0BA1" w:rsidP="007B0BA1">
      <w:pPr>
        <w:pStyle w:val="Legenda"/>
        <w:jc w:val="center"/>
        <w:rPr>
          <w:noProof/>
        </w:rPr>
      </w:pPr>
      <w:r>
        <w:t xml:space="preserve">Rysunek </w:t>
      </w:r>
      <w:r w:rsidR="00C303E8">
        <w:t>5</w:t>
      </w:r>
      <w:r>
        <w:t>: Pasek nawigacji strefy Klienta i wskazanie opcji "Wyloguj" .</w:t>
      </w:r>
    </w:p>
    <w:p w14:paraId="32D452AE" w14:textId="21F514A0" w:rsidR="007B0BA1" w:rsidRDefault="007B0BA1" w:rsidP="007B0BA1">
      <w:pPr>
        <w:jc w:val="center"/>
      </w:pPr>
    </w:p>
    <w:p w14:paraId="18093E35" w14:textId="77777777" w:rsidR="00FC137E" w:rsidRPr="00FC137E" w:rsidRDefault="00FC137E" w:rsidP="00FC137E"/>
    <w:p w14:paraId="59233925" w14:textId="37B39326" w:rsidR="00526F08" w:rsidRPr="005A042E" w:rsidRDefault="00D85258">
      <w:pPr>
        <w:rPr>
          <w:rFonts w:cstheme="minorHAnsi"/>
          <w:sz w:val="32"/>
          <w:szCs w:val="32"/>
        </w:rPr>
      </w:pPr>
      <w:r w:rsidRPr="00D85258">
        <w:rPr>
          <w:rFonts w:cstheme="minorHAnsi"/>
          <w:sz w:val="32"/>
          <w:szCs w:val="32"/>
        </w:rPr>
        <w:br w:type="page"/>
      </w:r>
    </w:p>
    <w:p w14:paraId="3332EECA" w14:textId="6841BDAA" w:rsidR="00526F08" w:rsidRPr="00D85258" w:rsidRDefault="003C3C63" w:rsidP="00526F08">
      <w:pPr>
        <w:pStyle w:val="Nagwek1"/>
      </w:pPr>
      <w:bookmarkStart w:id="3" w:name="_Toc125560307"/>
      <w:r>
        <w:lastRenderedPageBreak/>
        <w:t xml:space="preserve">Zakładka: </w:t>
      </w:r>
      <w:r w:rsidR="00772821">
        <w:t>Sprzedaż</w:t>
      </w:r>
      <w:bookmarkEnd w:id="3"/>
    </w:p>
    <w:p w14:paraId="181483A1" w14:textId="33346C01" w:rsidR="00526F08" w:rsidRDefault="005A042E" w:rsidP="00526F08">
      <w:r>
        <w:tab/>
        <w:t>Zakładka Sprzedaż daje zalogowanemu użytkownikowi następujące możliwości:</w:t>
      </w:r>
    </w:p>
    <w:p w14:paraId="60F02F62" w14:textId="2AAA6D20" w:rsidR="005A042E" w:rsidRDefault="005A042E" w:rsidP="00526F08">
      <w:r>
        <w:t>- Sprzedaż biletu zarejestrowanemu klientowi,</w:t>
      </w:r>
      <w:r>
        <w:br/>
        <w:t>- Sprzedaż karnetu zarejestrowanemu klientowi,</w:t>
      </w:r>
      <w:r>
        <w:br/>
        <w:t>- Rejestracja nowego klienta.</w:t>
      </w:r>
    </w:p>
    <w:p w14:paraId="67292AE8" w14:textId="1F554A97" w:rsidR="005A042E" w:rsidRDefault="00A00408" w:rsidP="00A00408">
      <w:pPr>
        <w:pStyle w:val="Nagwek2"/>
      </w:pPr>
      <w:r>
        <w:t>Sprzedaż biletu/karnetu zarejestrowanemu klientowi:</w:t>
      </w:r>
    </w:p>
    <w:p w14:paraId="0DBF169A" w14:textId="6D2C5CEE" w:rsidR="00397E4C" w:rsidRDefault="00A00408" w:rsidP="00A00408">
      <w:r>
        <w:t>Ze względu na dużą analogię obydwu operacji opis tych funkcjonalności zostanie zaprezentowany na wspólnym przykładzie.</w:t>
      </w:r>
    </w:p>
    <w:p w14:paraId="02F39CF0" w14:textId="7DDC9970" w:rsidR="00A00408" w:rsidRDefault="00A00408" w:rsidP="00A00408">
      <w:pPr>
        <w:pStyle w:val="Nagwek3"/>
      </w:pPr>
      <w:r>
        <w:t xml:space="preserve">Krok 1: </w:t>
      </w:r>
    </w:p>
    <w:p w14:paraId="12F7544D" w14:textId="6E37F372" w:rsidR="00397E4C" w:rsidRPr="00397E4C" w:rsidRDefault="00397E4C" w:rsidP="00397E4C">
      <w:r>
        <w:t>Wyszukanie klienta za pomocą pola wyposażonego w automatyczne uzupełnianie.</w:t>
      </w:r>
    </w:p>
    <w:p w14:paraId="1A244A5B" w14:textId="77777777" w:rsidR="00397E4C" w:rsidRDefault="00397E4C" w:rsidP="00397E4C">
      <w:pPr>
        <w:pStyle w:val="Nagwek3"/>
      </w:pPr>
      <w:r>
        <w:t>Krok 2:</w:t>
      </w:r>
    </w:p>
    <w:p w14:paraId="4BAA53FE" w14:textId="1B1DD1AF" w:rsidR="00397E4C" w:rsidRDefault="00397E4C" w:rsidP="00397E4C">
      <w:r>
        <w:rPr>
          <w:noProof/>
        </w:rPr>
        <w:drawing>
          <wp:anchor distT="0" distB="0" distL="114300" distR="114300" simplePos="0" relativeHeight="251665408" behindDoc="0" locked="0" layoutInCell="1" allowOverlap="1" wp14:anchorId="4959A6D4" wp14:editId="29BEB49B">
            <wp:simplePos x="0" y="0"/>
            <wp:positionH relativeFrom="column">
              <wp:posOffset>1395730</wp:posOffset>
            </wp:positionH>
            <wp:positionV relativeFrom="paragraph">
              <wp:posOffset>381000</wp:posOffset>
            </wp:positionV>
            <wp:extent cx="2752725" cy="2241550"/>
            <wp:effectExtent l="0" t="0" r="9525" b="6350"/>
            <wp:wrapTopAndBottom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 przypadku biletu wybieramy wyciąg na który klient pragnie zakupić bilet oraz podajemy na ile zjazdów klient pragnie wykupić bilet.</w:t>
      </w:r>
      <w:r w:rsidR="008F4754">
        <w:t xml:space="preserve"> </w:t>
      </w:r>
      <w:r>
        <w:t>(rys. 6)</w:t>
      </w:r>
    </w:p>
    <w:p w14:paraId="2F690C7C" w14:textId="6658503C" w:rsidR="008F4754" w:rsidRDefault="008F4754" w:rsidP="008F4754">
      <w:pPr>
        <w:pStyle w:val="Legenda"/>
        <w:jc w:val="center"/>
        <w:rPr>
          <w:noProof/>
        </w:rPr>
      </w:pPr>
      <w:r>
        <w:t xml:space="preserve">Rysunek </w:t>
      </w:r>
      <w:r>
        <w:t>6</w:t>
      </w:r>
      <w:r>
        <w:t xml:space="preserve">: </w:t>
      </w:r>
      <w:r>
        <w:t>Przykładowe uzupełnienie formularza sprzedaży biletów.</w:t>
      </w:r>
    </w:p>
    <w:p w14:paraId="4A3D5BA1" w14:textId="6201D9D3" w:rsidR="00397E4C" w:rsidRDefault="008F4754" w:rsidP="00397E4C">
      <w:r>
        <w:rPr>
          <w:noProof/>
        </w:rPr>
        <w:drawing>
          <wp:anchor distT="0" distB="0" distL="114300" distR="114300" simplePos="0" relativeHeight="251666432" behindDoc="0" locked="0" layoutInCell="1" allowOverlap="1" wp14:anchorId="0574AA75" wp14:editId="1B8245AC">
            <wp:simplePos x="0" y="0"/>
            <wp:positionH relativeFrom="column">
              <wp:posOffset>1214755</wp:posOffset>
            </wp:positionH>
            <wp:positionV relativeFrom="paragraph">
              <wp:posOffset>409575</wp:posOffset>
            </wp:positionV>
            <wp:extent cx="3122295" cy="2241550"/>
            <wp:effectExtent l="0" t="0" r="1905" b="6350"/>
            <wp:wrapTopAndBottom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29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 przypadku karnetu wybieramy stok na który klient pragnie wykupić karnet, czas trwania oraz czy aktywować go przy zakupie. (rys. 7)</w:t>
      </w:r>
    </w:p>
    <w:p w14:paraId="4D241C69" w14:textId="4F996019" w:rsidR="008F4754" w:rsidRDefault="008F4754" w:rsidP="008F4754">
      <w:pPr>
        <w:pStyle w:val="Legenda"/>
        <w:jc w:val="center"/>
        <w:rPr>
          <w:noProof/>
        </w:rPr>
      </w:pPr>
      <w:r>
        <w:t xml:space="preserve">Rysunek </w:t>
      </w:r>
      <w:r>
        <w:t>7</w:t>
      </w:r>
      <w:r>
        <w:t xml:space="preserve">: Przykładowe uzupełnienie formularza sprzedaży </w:t>
      </w:r>
      <w:r>
        <w:t>kar</w:t>
      </w:r>
      <w:r>
        <w:t>etów.</w:t>
      </w:r>
    </w:p>
    <w:p w14:paraId="39F16C93" w14:textId="4A087121" w:rsidR="008F4754" w:rsidRDefault="008F4754" w:rsidP="00397E4C"/>
    <w:p w14:paraId="40E8D4DB" w14:textId="3F3AB58B" w:rsidR="008F4754" w:rsidRDefault="008F4754" w:rsidP="00397E4C"/>
    <w:p w14:paraId="4A53631F" w14:textId="6DAFA8D1" w:rsidR="008F4754" w:rsidRDefault="008F4754" w:rsidP="008F4754">
      <w:pPr>
        <w:pStyle w:val="Nagwek3"/>
      </w:pPr>
      <w:r>
        <w:lastRenderedPageBreak/>
        <w:t>Krok 3:</w:t>
      </w:r>
    </w:p>
    <w:p w14:paraId="60314BA5" w14:textId="77777777" w:rsidR="008F4754" w:rsidRDefault="008F4754" w:rsidP="008F4754">
      <w:r>
        <w:t xml:space="preserve">Zatwierdzenie formularza poprzez naciśnięcie przycisku </w:t>
      </w:r>
      <w:r>
        <w:t>"</w:t>
      </w:r>
      <w:r>
        <w:t>Sprzedaj</w:t>
      </w:r>
      <w:r>
        <w:t>"</w:t>
      </w:r>
      <w:r>
        <w:t>.</w:t>
      </w:r>
    </w:p>
    <w:p w14:paraId="127CFE4F" w14:textId="77777777" w:rsidR="008F4754" w:rsidRDefault="008F4754" w:rsidP="008F4754">
      <w:pPr>
        <w:pStyle w:val="Nagwek2"/>
      </w:pPr>
      <w:r>
        <w:t>Rejestracja nowego klienta</w:t>
      </w:r>
    </w:p>
    <w:p w14:paraId="56FF1F9C" w14:textId="77777777" w:rsidR="008F4754" w:rsidRDefault="008F4754" w:rsidP="008F4754">
      <w:pPr>
        <w:pStyle w:val="Nagwek3"/>
      </w:pPr>
      <w:r>
        <w:t>Krok 1:</w:t>
      </w:r>
    </w:p>
    <w:p w14:paraId="0EAAA103" w14:textId="781C53A7" w:rsidR="008F4754" w:rsidRDefault="008F4754" w:rsidP="008F4754">
      <w:r>
        <w:t>Uzupełnienie formularza rejestrującego poprzez podanie danych klienta takich jak:</w:t>
      </w:r>
    </w:p>
    <w:p w14:paraId="06EC45E7" w14:textId="4DEED541" w:rsidR="008F4754" w:rsidRDefault="008F4754" w:rsidP="008F4754">
      <w:pPr>
        <w:pStyle w:val="Akapitzlist"/>
        <w:numPr>
          <w:ilvl w:val="0"/>
          <w:numId w:val="2"/>
        </w:numPr>
      </w:pPr>
      <w:r>
        <w:t>Imię,</w:t>
      </w:r>
    </w:p>
    <w:p w14:paraId="5E780EA1" w14:textId="0FEC1B8C" w:rsidR="008F4754" w:rsidRDefault="008F4754" w:rsidP="008F4754">
      <w:pPr>
        <w:pStyle w:val="Akapitzlist"/>
        <w:numPr>
          <w:ilvl w:val="0"/>
          <w:numId w:val="2"/>
        </w:numPr>
      </w:pPr>
      <w:r>
        <w:t>Nazwisko,</w:t>
      </w:r>
    </w:p>
    <w:p w14:paraId="6FE98CEB" w14:textId="3C301516" w:rsidR="008F4754" w:rsidRDefault="008F4754" w:rsidP="008F4754">
      <w:pPr>
        <w:pStyle w:val="Akapitzlist"/>
        <w:numPr>
          <w:ilvl w:val="0"/>
          <w:numId w:val="2"/>
        </w:numPr>
      </w:pPr>
      <w:r>
        <w:t>Adres E-mail,</w:t>
      </w:r>
    </w:p>
    <w:p w14:paraId="1BA5CFD3" w14:textId="4E67361C" w:rsidR="008F4754" w:rsidRDefault="006715FC" w:rsidP="008F4754">
      <w:pPr>
        <w:pStyle w:val="Akapitzlist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74FD211" wp14:editId="6B5BD736">
            <wp:simplePos x="0" y="0"/>
            <wp:positionH relativeFrom="column">
              <wp:posOffset>490855</wp:posOffset>
            </wp:positionH>
            <wp:positionV relativeFrom="paragraph">
              <wp:posOffset>310515</wp:posOffset>
            </wp:positionV>
            <wp:extent cx="4562475" cy="2992755"/>
            <wp:effectExtent l="0" t="0" r="9525" b="0"/>
            <wp:wrapTopAndBottom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Hasło.</w:t>
      </w:r>
    </w:p>
    <w:p w14:paraId="29D9160C" w14:textId="3C0BC1AD" w:rsidR="006715FC" w:rsidRDefault="006715FC" w:rsidP="006715FC">
      <w:pPr>
        <w:pStyle w:val="Legenda"/>
        <w:jc w:val="center"/>
      </w:pPr>
      <w:r>
        <w:t xml:space="preserve">Rysunek </w:t>
      </w:r>
      <w:r w:rsidR="00862509">
        <w:t>8</w:t>
      </w:r>
      <w:r>
        <w:t xml:space="preserve">: Przykładowe uzupełnienie formularza </w:t>
      </w:r>
      <w:r>
        <w:t>rejestracji klienta.</w:t>
      </w:r>
    </w:p>
    <w:p w14:paraId="31BB858D" w14:textId="77777777" w:rsidR="006715FC" w:rsidRPr="006715FC" w:rsidRDefault="006715FC" w:rsidP="006715FC"/>
    <w:p w14:paraId="031DF082" w14:textId="3F42B1C5" w:rsidR="006715FC" w:rsidRDefault="006715FC" w:rsidP="006715FC">
      <w:pPr>
        <w:pStyle w:val="Nagwek3"/>
      </w:pPr>
      <w:r>
        <w:t>Krok 2:</w:t>
      </w:r>
    </w:p>
    <w:p w14:paraId="7CAA9912" w14:textId="41F46CBB" w:rsidR="006715FC" w:rsidRPr="006715FC" w:rsidRDefault="006715FC" w:rsidP="006715FC">
      <w:r>
        <w:t xml:space="preserve">Zatwierdź przesłanie formularza rejestrującego za pomocą przycisku </w:t>
      </w:r>
      <w:r>
        <w:t>"</w:t>
      </w:r>
      <w:r>
        <w:t>Zarejestruj</w:t>
      </w:r>
      <w:r>
        <w:t>"</w:t>
      </w:r>
      <w:r>
        <w:t>.</w:t>
      </w:r>
    </w:p>
    <w:p w14:paraId="3CEC46E8" w14:textId="0006AB6F" w:rsidR="00526F08" w:rsidRPr="00D85258" w:rsidRDefault="00526F08" w:rsidP="00397E4C">
      <w:r w:rsidRPr="00D85258">
        <w:br w:type="page"/>
      </w:r>
    </w:p>
    <w:p w14:paraId="0A50C677" w14:textId="666A797B" w:rsidR="00526F08" w:rsidRPr="00D85258" w:rsidRDefault="003C3C63" w:rsidP="00526F08">
      <w:pPr>
        <w:pStyle w:val="Nagwek1"/>
      </w:pPr>
      <w:bookmarkStart w:id="4" w:name="_Toc125560308"/>
      <w:r>
        <w:lastRenderedPageBreak/>
        <w:t xml:space="preserve">Zakładka: </w:t>
      </w:r>
      <w:r w:rsidR="00772821">
        <w:t>Blokowanie Karnetu</w:t>
      </w:r>
      <w:bookmarkEnd w:id="4"/>
    </w:p>
    <w:p w14:paraId="686052AE" w14:textId="5348D7F5" w:rsidR="00526F08" w:rsidRDefault="008E3BDD" w:rsidP="00526F08">
      <w:r>
        <w:tab/>
        <w:t>Zakładka blokowanie karnetu daje kasjerowi możliwość odblokowania lub zablokowania karnetu wybranego klienta.</w:t>
      </w:r>
    </w:p>
    <w:p w14:paraId="2C91A63A" w14:textId="652F4250" w:rsidR="008E3BDD" w:rsidRDefault="00862509" w:rsidP="00862509">
      <w:pPr>
        <w:pStyle w:val="Nagwek2"/>
      </w:pPr>
      <w:r>
        <w:t>Blokowanie Karnetu:</w:t>
      </w:r>
    </w:p>
    <w:p w14:paraId="610FF1A5" w14:textId="4940EFA3" w:rsidR="00862509" w:rsidRDefault="00862509" w:rsidP="00862509">
      <w:pPr>
        <w:pStyle w:val="Nagwek3"/>
      </w:pPr>
      <w:r>
        <w:t xml:space="preserve">Krok 1: </w:t>
      </w:r>
    </w:p>
    <w:p w14:paraId="75FDE054" w14:textId="7090D043" w:rsidR="00862509" w:rsidRDefault="00212CBE" w:rsidP="00862509">
      <w:r>
        <w:rPr>
          <w:noProof/>
        </w:rPr>
        <w:drawing>
          <wp:anchor distT="0" distB="0" distL="114300" distR="114300" simplePos="0" relativeHeight="251668480" behindDoc="0" locked="0" layoutInCell="1" allowOverlap="1" wp14:anchorId="7FF388CB" wp14:editId="2D58F974">
            <wp:simplePos x="0" y="0"/>
            <wp:positionH relativeFrom="column">
              <wp:posOffset>1129030</wp:posOffset>
            </wp:positionH>
            <wp:positionV relativeFrom="paragraph">
              <wp:posOffset>409575</wp:posOffset>
            </wp:positionV>
            <wp:extent cx="3487414" cy="1343025"/>
            <wp:effectExtent l="0" t="0" r="0" b="0"/>
            <wp:wrapTopAndBottom/>
            <wp:docPr id="11" name="Obraz 1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 descr="Obraz zawierający tekst&#10;&#10;Opis wygenerowany automatyczni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14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2509">
        <w:t>Wyszukanie klienta za pomocą pola wyposażonego w automatyczne uzupełnianie.</w:t>
      </w:r>
      <w:r w:rsidR="00862509">
        <w:t xml:space="preserve"> Wybór należy zatwierdzić przyciskiem </w:t>
      </w:r>
      <w:r w:rsidR="00862509">
        <w:t>"</w:t>
      </w:r>
      <w:r w:rsidR="00862509">
        <w:t>Wyszukaj</w:t>
      </w:r>
      <w:r w:rsidR="00862509">
        <w:t>"</w:t>
      </w:r>
      <w:r w:rsidR="00862509">
        <w:t>. (rys. 9)</w:t>
      </w:r>
    </w:p>
    <w:p w14:paraId="20680E59" w14:textId="4B814EE1" w:rsidR="00212CBE" w:rsidRDefault="00212CBE" w:rsidP="00212CBE">
      <w:pPr>
        <w:pStyle w:val="Legenda"/>
        <w:jc w:val="center"/>
      </w:pPr>
      <w:r>
        <w:t xml:space="preserve">Rysunek </w:t>
      </w:r>
      <w:r>
        <w:t>9</w:t>
      </w:r>
      <w:r>
        <w:t xml:space="preserve">: </w:t>
      </w:r>
      <w:r>
        <w:t xml:space="preserve">Sposób wybrania klienta i zatwierdzenia wyboru przyciskiem </w:t>
      </w:r>
      <w:r>
        <w:t>"</w:t>
      </w:r>
      <w:r>
        <w:t>Wyszukaj</w:t>
      </w:r>
      <w:r>
        <w:t>".</w:t>
      </w:r>
    </w:p>
    <w:p w14:paraId="3ABBE435" w14:textId="1715BF22" w:rsidR="00212CBE" w:rsidRDefault="00212CBE" w:rsidP="00212CBE">
      <w:pPr>
        <w:pStyle w:val="Nagwek3"/>
      </w:pPr>
      <w:r>
        <w:t>Krok 2:</w:t>
      </w:r>
    </w:p>
    <w:p w14:paraId="38522B62" w14:textId="1BD39D50" w:rsidR="00212CBE" w:rsidRDefault="00212CBE" w:rsidP="00212CBE">
      <w:r>
        <w:t>Po kliknięciu przycisku</w:t>
      </w:r>
      <w:r w:rsidRPr="00212CBE">
        <w:t xml:space="preserve"> </w:t>
      </w:r>
      <w:r>
        <w:t>"</w:t>
      </w:r>
      <w:r>
        <w:t>Wyszukaj</w:t>
      </w:r>
      <w:r>
        <w:t>"</w:t>
      </w:r>
      <w:r>
        <w:t xml:space="preserve"> jeśli dany klient posiadał na swoim koncie jakikolwiek karnet zostanie on wyświetlony jak na przykładzie: (rys. 10)</w:t>
      </w:r>
    </w:p>
    <w:p w14:paraId="2046D99C" w14:textId="6206256D" w:rsidR="00212CBE" w:rsidRPr="00212CBE" w:rsidRDefault="00212CBE" w:rsidP="00212CBE">
      <w:r>
        <w:rPr>
          <w:noProof/>
        </w:rPr>
        <w:drawing>
          <wp:inline distT="0" distB="0" distL="0" distR="0" wp14:anchorId="20D6C215" wp14:editId="6CDE88D4">
            <wp:extent cx="5760720" cy="69405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8489" w14:textId="4E2363EE" w:rsidR="00212CBE" w:rsidRDefault="00212CBE" w:rsidP="00212CBE">
      <w:pPr>
        <w:pStyle w:val="Legenda"/>
        <w:jc w:val="center"/>
      </w:pPr>
      <w:r>
        <w:t xml:space="preserve">Rysunek </w:t>
      </w:r>
      <w:r>
        <w:t>10</w:t>
      </w:r>
      <w:r>
        <w:t>: Przykładow</w:t>
      </w:r>
      <w:r>
        <w:t>y rezultat wyszukania klienta</w:t>
      </w:r>
      <w:r>
        <w:t>.</w:t>
      </w:r>
    </w:p>
    <w:p w14:paraId="3EBD8C62" w14:textId="34DF3064" w:rsidR="00212CBE" w:rsidRDefault="00212CBE" w:rsidP="00212CBE">
      <w:r>
        <w:t>Naszym oczom ukazują się pola:</w:t>
      </w:r>
    </w:p>
    <w:p w14:paraId="71503D53" w14:textId="13A5F224" w:rsidR="00212CBE" w:rsidRDefault="00212CBE" w:rsidP="00212CBE">
      <w:pPr>
        <w:pStyle w:val="Akapitzlist"/>
        <w:numPr>
          <w:ilvl w:val="0"/>
          <w:numId w:val="3"/>
        </w:numPr>
      </w:pPr>
      <w:r w:rsidRPr="00212CBE">
        <w:rPr>
          <w:b/>
          <w:bCs/>
        </w:rPr>
        <w:t>ID Karnetu</w:t>
      </w:r>
      <w:r>
        <w:t xml:space="preserve"> – numer identyfikacyjny karnetu w systemie,</w:t>
      </w:r>
    </w:p>
    <w:p w14:paraId="604711D6" w14:textId="6F63A585" w:rsidR="00212CBE" w:rsidRPr="00212CBE" w:rsidRDefault="00212CBE" w:rsidP="00212CBE">
      <w:pPr>
        <w:pStyle w:val="Akapitzlist"/>
        <w:numPr>
          <w:ilvl w:val="0"/>
          <w:numId w:val="3"/>
        </w:numPr>
      </w:pPr>
      <w:r>
        <w:rPr>
          <w:b/>
          <w:bCs/>
        </w:rPr>
        <w:t xml:space="preserve">Imię </w:t>
      </w:r>
      <w:r>
        <w:t>– imię klienta do którego przypisany jest karnet,</w:t>
      </w:r>
    </w:p>
    <w:p w14:paraId="2BF39824" w14:textId="5B154BDA" w:rsidR="00212CBE" w:rsidRPr="00212CBE" w:rsidRDefault="00212CBE" w:rsidP="00212CBE">
      <w:pPr>
        <w:pStyle w:val="Akapitzlist"/>
        <w:numPr>
          <w:ilvl w:val="0"/>
          <w:numId w:val="3"/>
        </w:numPr>
      </w:pPr>
      <w:r>
        <w:rPr>
          <w:b/>
          <w:bCs/>
        </w:rPr>
        <w:t>Nazwisko –</w:t>
      </w:r>
      <w:r>
        <w:t xml:space="preserve"> nazwisko klienta do którego przypisany jest karnet,</w:t>
      </w:r>
    </w:p>
    <w:p w14:paraId="6BAE0C91" w14:textId="31AD2947" w:rsidR="00212CBE" w:rsidRPr="00212CBE" w:rsidRDefault="00212CBE" w:rsidP="00212CBE">
      <w:pPr>
        <w:pStyle w:val="Akapitzlist"/>
        <w:numPr>
          <w:ilvl w:val="0"/>
          <w:numId w:val="3"/>
        </w:numPr>
      </w:pPr>
      <w:r>
        <w:rPr>
          <w:b/>
          <w:bCs/>
        </w:rPr>
        <w:t>Stok</w:t>
      </w:r>
      <w:r>
        <w:t xml:space="preserve"> – nazwa stoku do którego przypisany jest karnet,</w:t>
      </w:r>
    </w:p>
    <w:p w14:paraId="48DD211E" w14:textId="6E24742B" w:rsidR="00212CBE" w:rsidRPr="00212CBE" w:rsidRDefault="00212CBE" w:rsidP="00212CBE">
      <w:pPr>
        <w:pStyle w:val="Akapitzlist"/>
        <w:numPr>
          <w:ilvl w:val="0"/>
          <w:numId w:val="3"/>
        </w:numPr>
      </w:pPr>
      <w:r>
        <w:rPr>
          <w:b/>
          <w:bCs/>
        </w:rPr>
        <w:t>Czas</w:t>
      </w:r>
      <w:r>
        <w:t xml:space="preserve"> – pozostały czas do wykorzystania w ramach karnetu,</w:t>
      </w:r>
    </w:p>
    <w:p w14:paraId="54D79E03" w14:textId="381185EF" w:rsidR="00212CBE" w:rsidRPr="00212CBE" w:rsidRDefault="00212CBE" w:rsidP="00212CBE">
      <w:pPr>
        <w:pStyle w:val="Akapitzlist"/>
        <w:numPr>
          <w:ilvl w:val="0"/>
          <w:numId w:val="3"/>
        </w:numPr>
      </w:pPr>
      <w:r>
        <w:rPr>
          <w:b/>
          <w:bCs/>
        </w:rPr>
        <w:t xml:space="preserve">Status </w:t>
      </w:r>
      <w:r>
        <w:t>– czy karnet jest aktywny</w:t>
      </w:r>
    </w:p>
    <w:p w14:paraId="0EEC205F" w14:textId="6C05D024" w:rsidR="00212CBE" w:rsidRPr="00212CBE" w:rsidRDefault="00212CBE" w:rsidP="00212CBE">
      <w:pPr>
        <w:pStyle w:val="Akapitzlist"/>
        <w:numPr>
          <w:ilvl w:val="0"/>
          <w:numId w:val="3"/>
        </w:numPr>
      </w:pPr>
      <w:r>
        <w:rPr>
          <w:b/>
          <w:bCs/>
        </w:rPr>
        <w:t xml:space="preserve">Zablokuj – </w:t>
      </w:r>
      <w:r>
        <w:t>guzik umożliwiający zablokowanie karnetu</w:t>
      </w:r>
    </w:p>
    <w:p w14:paraId="57E2616E" w14:textId="479C0999" w:rsidR="00212CBE" w:rsidRDefault="00212CBE" w:rsidP="00212CBE">
      <w:pPr>
        <w:pStyle w:val="Akapitzlist"/>
        <w:numPr>
          <w:ilvl w:val="0"/>
          <w:numId w:val="3"/>
        </w:numPr>
      </w:pPr>
      <w:r>
        <w:rPr>
          <w:b/>
          <w:bCs/>
        </w:rPr>
        <w:t>Odblokuj – g</w:t>
      </w:r>
      <w:r>
        <w:t>uzik umożliwiający odblokowanie karnetu</w:t>
      </w:r>
    </w:p>
    <w:p w14:paraId="482900A8" w14:textId="4CA61F69" w:rsidR="004608E7" w:rsidRDefault="004608E7" w:rsidP="004608E7">
      <w:pPr>
        <w:pStyle w:val="Nagwek3"/>
      </w:pPr>
      <w:r>
        <w:t>Krok 3:</w:t>
      </w:r>
    </w:p>
    <w:p w14:paraId="1C0FED37" w14:textId="2CF94393" w:rsidR="004608E7" w:rsidRDefault="004608E7" w:rsidP="004608E7">
      <w:r>
        <w:t>W celu odblokowania nieaktywnego karnetu należy przycisnąć guzik odblokuj.</w:t>
      </w:r>
    </w:p>
    <w:p w14:paraId="71A21CF7" w14:textId="358C6C6B" w:rsidR="004608E7" w:rsidRPr="004608E7" w:rsidRDefault="004608E7" w:rsidP="004608E7">
      <w:r>
        <w:t>W ce</w:t>
      </w:r>
      <w:r w:rsidR="000F748C">
        <w:t>lu zablokowania aktywnego karnetu należy przycisnąć guzik zablokuj.</w:t>
      </w:r>
    </w:p>
    <w:p w14:paraId="7E928D93" w14:textId="77777777" w:rsidR="00212CBE" w:rsidRDefault="00212CBE" w:rsidP="00862509"/>
    <w:p w14:paraId="4414823D" w14:textId="6B1A2704" w:rsidR="00862509" w:rsidRPr="00397E4C" w:rsidRDefault="00862509" w:rsidP="00862509"/>
    <w:p w14:paraId="5B360CF1" w14:textId="52DFFD1B" w:rsidR="00862509" w:rsidRPr="00862509" w:rsidRDefault="00862509" w:rsidP="00862509"/>
    <w:sectPr w:rsidR="00862509" w:rsidRPr="00862509" w:rsidSect="00D85258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pgNumType w:start="1" w:chapStyle="1" w:chapSep="emDash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2674B" w14:textId="77777777" w:rsidR="00D7052E" w:rsidRDefault="00D7052E" w:rsidP="00544B5B">
      <w:pPr>
        <w:spacing w:after="0" w:line="240" w:lineRule="auto"/>
      </w:pPr>
      <w:r>
        <w:separator/>
      </w:r>
    </w:p>
  </w:endnote>
  <w:endnote w:type="continuationSeparator" w:id="0">
    <w:p w14:paraId="4B86C352" w14:textId="77777777" w:rsidR="00D7052E" w:rsidRDefault="00D7052E" w:rsidP="00544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4531"/>
      <w:gridCol w:w="4531"/>
    </w:tblGrid>
    <w:tr w:rsidR="00D85258" w14:paraId="5EFE4A18" w14:textId="77777777" w:rsidTr="00D85258">
      <w:tc>
        <w:tcPr>
          <w:tcW w:w="4531" w:type="dxa"/>
        </w:tcPr>
        <w:p w14:paraId="3504214E" w14:textId="4731B06F" w:rsidR="00D85258" w:rsidRDefault="00E1446D" w:rsidP="00D85258">
          <w:pPr>
            <w:pStyle w:val="Stopka"/>
          </w:pPr>
          <w:r>
            <w:t>STOK NARCIARSKI GLIWICE</w:t>
          </w:r>
        </w:p>
      </w:tc>
      <w:tc>
        <w:tcPr>
          <w:tcW w:w="4531" w:type="dxa"/>
        </w:tcPr>
        <w:p w14:paraId="7A7E6BE6" w14:textId="7C5A860F" w:rsidR="00D85258" w:rsidRDefault="00D85258" w:rsidP="00D85258">
          <w:pPr>
            <w:pStyle w:val="Stopka"/>
            <w:jc w:val="right"/>
          </w:pPr>
          <w:r>
            <w:rPr>
              <w:color w:val="7F7F7F" w:themeColor="background1" w:themeShade="7F"/>
              <w:spacing w:val="60"/>
            </w:rPr>
            <w:t>Strona</w:t>
          </w:r>
          <w:r>
            <w:t xml:space="preserve">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b/>
              <w:bCs/>
              <w:noProof/>
            </w:rPr>
            <w:t>1</w:t>
          </w:r>
          <w:r>
            <w:rPr>
              <w:b/>
              <w:bCs/>
              <w:noProof/>
            </w:rPr>
            <w:fldChar w:fldCharType="end"/>
          </w:r>
        </w:p>
      </w:tc>
    </w:tr>
  </w:tbl>
  <w:p w14:paraId="21704F3D" w14:textId="4F2D3A47" w:rsidR="00544B5B" w:rsidRPr="00D85258" w:rsidRDefault="00544B5B" w:rsidP="00D8525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BF3E4" w14:textId="77777777" w:rsidR="00D7052E" w:rsidRDefault="00D7052E" w:rsidP="00544B5B">
      <w:pPr>
        <w:spacing w:after="0" w:line="240" w:lineRule="auto"/>
      </w:pPr>
      <w:r>
        <w:separator/>
      </w:r>
    </w:p>
  </w:footnote>
  <w:footnote w:type="continuationSeparator" w:id="0">
    <w:p w14:paraId="7B49621A" w14:textId="77777777" w:rsidR="00D7052E" w:rsidRDefault="00D7052E" w:rsidP="00544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E1446D" w14:paraId="089D4F0B" w14:textId="77777777" w:rsidTr="00E1446D">
      <w:sdt>
        <w:sdtPr>
          <w:alias w:val="Title"/>
          <w:tag w:val=""/>
          <w:id w:val="-1941674710"/>
          <w:placeholder>
            <w:docPart w:val="94FBF01AE2604FCAB14B466EBF6A4A4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531" w:type="dxa"/>
            </w:tcPr>
            <w:p w14:paraId="6D97B173" w14:textId="3599DDE6" w:rsidR="00E1446D" w:rsidRDefault="00E1446D">
              <w:pPr>
                <w:pStyle w:val="Nagwek"/>
              </w:pPr>
              <w:r>
                <w:t xml:space="preserve">Instrukcja użytkownika - </w:t>
              </w:r>
              <w:r w:rsidR="00772821">
                <w:t>Kasjer</w:t>
              </w:r>
            </w:p>
          </w:tc>
        </w:sdtContent>
      </w:sdt>
      <w:tc>
        <w:tcPr>
          <w:tcW w:w="4531" w:type="dxa"/>
        </w:tcPr>
        <w:p w14:paraId="6F7F7AF7" w14:textId="72D3B101" w:rsidR="00E1446D" w:rsidRDefault="00E1446D" w:rsidP="00E1446D">
          <w:pPr>
            <w:pStyle w:val="Nagwek"/>
            <w:jc w:val="right"/>
          </w:pPr>
          <w:r>
            <w:t xml:space="preserve">Data aktualizacji: </w:t>
          </w:r>
          <w:sdt>
            <w:sdtPr>
              <w:alias w:val="Publish Date"/>
              <w:tag w:val=""/>
              <w:id w:val="510716609"/>
              <w:placeholder>
                <w:docPart w:val="15E35ADA3DB14FAE9D748D23DD575A87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22-12-25T00:00:00Z">
                <w:dateFormat w:val="dd.MM.yyyy"/>
                <w:lid w:val="pl-PL"/>
                <w:storeMappedDataAs w:val="dateTime"/>
                <w:calendar w:val="gregorian"/>
              </w:date>
            </w:sdtPr>
            <w:sdtContent>
              <w:r w:rsidR="00650247">
                <w:t>25</w:t>
              </w:r>
              <w:r>
                <w:t>.12.2022</w:t>
              </w:r>
            </w:sdtContent>
          </w:sdt>
        </w:p>
      </w:tc>
    </w:tr>
  </w:tbl>
  <w:p w14:paraId="0CA827FF" w14:textId="2C67B51F" w:rsidR="00D85258" w:rsidRDefault="00D85258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3415B"/>
    <w:multiLevelType w:val="hybridMultilevel"/>
    <w:tmpl w:val="2558FD1C"/>
    <w:lvl w:ilvl="0" w:tplc="041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4FE7118C"/>
    <w:multiLevelType w:val="hybridMultilevel"/>
    <w:tmpl w:val="A1D29766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510B5920"/>
    <w:multiLevelType w:val="hybridMultilevel"/>
    <w:tmpl w:val="B5AAAE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988632">
    <w:abstractNumId w:val="1"/>
  </w:num>
  <w:num w:numId="2" w16cid:durableId="694424051">
    <w:abstractNumId w:val="0"/>
  </w:num>
  <w:num w:numId="3" w16cid:durableId="19681973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B"/>
    <w:rsid w:val="0005197C"/>
    <w:rsid w:val="000F748C"/>
    <w:rsid w:val="00191C31"/>
    <w:rsid w:val="001C4EAC"/>
    <w:rsid w:val="00212CBE"/>
    <w:rsid w:val="0024188D"/>
    <w:rsid w:val="00397E4C"/>
    <w:rsid w:val="003C3C63"/>
    <w:rsid w:val="003F2BA8"/>
    <w:rsid w:val="004608E7"/>
    <w:rsid w:val="00526F08"/>
    <w:rsid w:val="00544B5B"/>
    <w:rsid w:val="005A042E"/>
    <w:rsid w:val="006102E2"/>
    <w:rsid w:val="00650247"/>
    <w:rsid w:val="006715FC"/>
    <w:rsid w:val="006F4965"/>
    <w:rsid w:val="00772821"/>
    <w:rsid w:val="00775B6D"/>
    <w:rsid w:val="007B0BA1"/>
    <w:rsid w:val="00862509"/>
    <w:rsid w:val="008A3318"/>
    <w:rsid w:val="008E3BDD"/>
    <w:rsid w:val="008F4754"/>
    <w:rsid w:val="00A00408"/>
    <w:rsid w:val="00B04AC1"/>
    <w:rsid w:val="00BC6868"/>
    <w:rsid w:val="00C032E0"/>
    <w:rsid w:val="00C303E8"/>
    <w:rsid w:val="00D246C5"/>
    <w:rsid w:val="00D3111C"/>
    <w:rsid w:val="00D52BCF"/>
    <w:rsid w:val="00D7052E"/>
    <w:rsid w:val="00D85258"/>
    <w:rsid w:val="00DA4F5E"/>
    <w:rsid w:val="00E000FF"/>
    <w:rsid w:val="00E1446D"/>
    <w:rsid w:val="00E34E24"/>
    <w:rsid w:val="00EA6CFB"/>
    <w:rsid w:val="00FC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241C3"/>
  <w15:chartTrackingRefBased/>
  <w15:docId w15:val="{6FC7A5FF-01C9-4B0D-8DCF-A2B000D45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62509"/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E14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26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004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44B5B"/>
  </w:style>
  <w:style w:type="paragraph" w:styleId="Stopka">
    <w:name w:val="footer"/>
    <w:basedOn w:val="Normalny"/>
    <w:link w:val="StopkaZnak"/>
    <w:uiPriority w:val="99"/>
    <w:unhideWhenUsed/>
    <w:rsid w:val="00544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44B5B"/>
  </w:style>
  <w:style w:type="character" w:customStyle="1" w:styleId="Nagwek1Znak">
    <w:name w:val="Nagłówek 1 Znak"/>
    <w:basedOn w:val="Domylnaczcionkaakapitu"/>
    <w:link w:val="Nagwek1"/>
    <w:uiPriority w:val="9"/>
    <w:rsid w:val="00E1446D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6F08"/>
    <w:pPr>
      <w:outlineLvl w:val="9"/>
    </w:pPr>
    <w:rPr>
      <w:lang w:val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526F08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526F08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26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526F08"/>
    <w:pPr>
      <w:spacing w:after="100"/>
      <w:ind w:left="220"/>
    </w:pPr>
  </w:style>
  <w:style w:type="character" w:styleId="Tekstzastpczy">
    <w:name w:val="Placeholder Text"/>
    <w:basedOn w:val="Domylnaczcionkaakapitu"/>
    <w:uiPriority w:val="99"/>
    <w:semiHidden/>
    <w:rsid w:val="00D85258"/>
    <w:rPr>
      <w:color w:val="808080"/>
    </w:rPr>
  </w:style>
  <w:style w:type="table" w:styleId="Tabela-Siatka">
    <w:name w:val="Table Grid"/>
    <w:basedOn w:val="Standardowy"/>
    <w:uiPriority w:val="39"/>
    <w:rsid w:val="00D852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DA4F5E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DA4F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C137E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A004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4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kasa@a.pl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E35ADA3DB14FAE9D748D23DD575A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448A7-EA4F-414B-8833-612C817EB511}"/>
      </w:docPartPr>
      <w:docPartBody>
        <w:p w:rsidR="006B1E7C" w:rsidRDefault="00FF43F5">
          <w:r w:rsidRPr="00204FCB">
            <w:rPr>
              <w:rStyle w:val="Tekstzastpczy"/>
            </w:rPr>
            <w:t>[Publish Date]</w:t>
          </w:r>
        </w:p>
      </w:docPartBody>
    </w:docPart>
    <w:docPart>
      <w:docPartPr>
        <w:name w:val="94FBF01AE2604FCAB14B466EBF6A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C470C-8515-4252-AA3F-10B364F727BB}"/>
      </w:docPartPr>
      <w:docPartBody>
        <w:p w:rsidR="006B1E7C" w:rsidRDefault="00FF43F5" w:rsidP="00FF43F5">
          <w:pPr>
            <w:pStyle w:val="94FBF01AE2604FCAB14B466EBF6A4A4F"/>
          </w:pPr>
          <w:r w:rsidRPr="00204FCB">
            <w:rPr>
              <w:rStyle w:val="Tekstzastpczy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3F5"/>
    <w:rsid w:val="003D285F"/>
    <w:rsid w:val="0042787C"/>
    <w:rsid w:val="006B1E7C"/>
    <w:rsid w:val="00AF4E60"/>
    <w:rsid w:val="00FF43F5"/>
    <w:rsid w:val="00F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F43F5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F43F5"/>
    <w:rPr>
      <w:color w:val="808080"/>
    </w:rPr>
  </w:style>
  <w:style w:type="paragraph" w:customStyle="1" w:styleId="94FBF01AE2604FCAB14B466EBF6A4A4F">
    <w:name w:val="94FBF01AE2604FCAB14B466EBF6A4A4F"/>
    <w:rsid w:val="00FF43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96BBC2-476B-4C85-8E8F-702C24706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646</Words>
  <Characters>3877</Characters>
  <Application>Microsoft Office Word</Application>
  <DocSecurity>0</DocSecurity>
  <Lines>32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Instrukcja użytkownika - Kasjer</vt:lpstr>
      <vt:lpstr/>
    </vt:vector>
  </TitlesOfParts>
  <Company/>
  <LinksUpToDate>false</LinksUpToDate>
  <CharactersWithSpaces>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Instrukcja użytkownika - Kasjer</dc:title>
  <dc:subject/>
  <dc:creator>Piotr Pluta (piotplu356)</dc:creator>
  <cp:keywords/>
  <dc:description/>
  <cp:lastModifiedBy>Dawid Goleń (dawigol712)</cp:lastModifiedBy>
  <cp:revision>20</cp:revision>
  <dcterms:created xsi:type="dcterms:W3CDTF">2022-12-19T10:48:00Z</dcterms:created>
  <dcterms:modified xsi:type="dcterms:W3CDTF">2023-01-25T17:59:00Z</dcterms:modified>
</cp:coreProperties>
</file>