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13D" w:rsidRPr="00DB40ED" w:rsidRDefault="000A113D">
      <w:pPr>
        <w:spacing w:line="240" w:lineRule="auto"/>
        <w:rPr>
          <w:rFonts w:ascii="Arial" w:hAnsi="Arial" w:cs="Arial"/>
          <w:b/>
          <w:bCs/>
          <w:color w:val="222222"/>
          <w:sz w:val="40"/>
          <w:szCs w:val="40"/>
          <w:shd w:val="clear" w:color="auto" w:fill="FFFFFF"/>
          <w:lang w:val="en-US"/>
        </w:rPr>
      </w:pPr>
      <w:r w:rsidRPr="00DB40ED">
        <w:rPr>
          <w:rFonts w:ascii="Arial" w:hAnsi="Arial" w:cs="Arial"/>
          <w:b/>
          <w:bCs/>
          <w:color w:val="222222"/>
          <w:sz w:val="40"/>
          <w:szCs w:val="40"/>
          <w:shd w:val="clear" w:color="auto" w:fill="FFFFFF"/>
          <w:lang w:val="en-US"/>
        </w:rPr>
        <w:t xml:space="preserve">The investment strategy based on behavior of artificial earthworm for use in </w:t>
      </w:r>
      <w:proofErr w:type="spellStart"/>
      <w:r w:rsidRPr="00DB40ED">
        <w:rPr>
          <w:rFonts w:ascii="Arial" w:hAnsi="Arial" w:cs="Arial"/>
          <w:b/>
          <w:bCs/>
          <w:color w:val="222222"/>
          <w:sz w:val="40"/>
          <w:szCs w:val="40"/>
          <w:shd w:val="clear" w:color="auto" w:fill="FFFFFF"/>
          <w:lang w:val="en-US"/>
        </w:rPr>
        <w:t>algotrading</w:t>
      </w:r>
      <w:proofErr w:type="spellEnd"/>
    </w:p>
    <w:p w:rsidR="00B90107" w:rsidRPr="002E0958" w:rsidRDefault="009F557E">
      <w:pPr>
        <w:spacing w:line="240" w:lineRule="auto"/>
        <w:rPr>
          <w:rFonts w:ascii="Calibri" w:eastAsia="Calibri" w:hAnsi="Calibri" w:cs="Calibri"/>
          <w:b/>
          <w:color w:val="00000A"/>
          <w:sz w:val="36"/>
        </w:rPr>
      </w:pPr>
      <w:r w:rsidRPr="002E0958">
        <w:rPr>
          <w:rFonts w:ascii="Calibri" w:eastAsia="Calibri" w:hAnsi="Calibri" w:cs="Calibri"/>
          <w:b/>
          <w:color w:val="00000A"/>
          <w:sz w:val="36"/>
        </w:rPr>
        <w:t>Wiliński A., Bera A., Jarlaczyński M., Błaszyński P.</w:t>
      </w:r>
    </w:p>
    <w:p w:rsidR="00B90107" w:rsidRPr="002E0958" w:rsidRDefault="00B90107">
      <w:pPr>
        <w:tabs>
          <w:tab w:val="left" w:pos="2925"/>
        </w:tabs>
        <w:spacing w:line="240" w:lineRule="auto"/>
        <w:rPr>
          <w:rFonts w:ascii="Calibri" w:eastAsia="Calibri" w:hAnsi="Calibri" w:cs="Calibri"/>
        </w:rPr>
      </w:pPr>
    </w:p>
    <w:p w:rsidR="000A113D" w:rsidRPr="00DB40ED" w:rsidRDefault="0031446F" w:rsidP="000A113D">
      <w:pPr>
        <w:spacing w:after="0" w:line="240" w:lineRule="auto"/>
        <w:jc w:val="both"/>
        <w:rPr>
          <w:rFonts w:eastAsia="Times New Roman" w:cs="Arial"/>
          <w:color w:val="00000A"/>
          <w:shd w:val="clear" w:color="auto" w:fill="FFFFFF"/>
          <w:lang w:val="en-US"/>
        </w:rPr>
      </w:pPr>
      <w:r w:rsidRPr="00DB40ED">
        <w:rPr>
          <w:rFonts w:eastAsia="Times New Roman" w:cs="Arial"/>
          <w:color w:val="00000A"/>
          <w:shd w:val="clear" w:color="auto" w:fill="FFFFFF"/>
          <w:lang w:val="en-US"/>
        </w:rPr>
        <w:t>This paper presents an innovative concept of investment strategy derived from the general ideas of artificial intelligence. The strategy has been tested in a number of simulations on historical data and on data outside learning periods. Tests were performed mainly in the selected currency markets, including the primary currency pair EURUSD. Presented approach opens long and short positions alternately during the closing of actual candles. Closing of position is based on recommendation which is deduced from changes in features of time series. The strategy has parameters that vary through time, and are adapted to the market changes. To present the strategy metaphor of an artificial earthworm, that feeds on a time series, was used. The goal was to implement presented strategy for trading platform to achieve the automatic trading effect. Implemented strategy allows to achieve interesting results.</w:t>
      </w:r>
    </w:p>
    <w:p w:rsidR="000A113D" w:rsidRPr="00DB40ED" w:rsidRDefault="000A113D" w:rsidP="000A113D">
      <w:pPr>
        <w:spacing w:after="0" w:line="240" w:lineRule="auto"/>
        <w:jc w:val="both"/>
        <w:rPr>
          <w:rFonts w:eastAsia="Times New Roman" w:cs="Times New Roman"/>
          <w:lang w:val="en-US"/>
        </w:rPr>
      </w:pPr>
      <w:r w:rsidRPr="00DB40ED">
        <w:rPr>
          <w:rFonts w:eastAsia="Times New Roman" w:cs="Arial"/>
          <w:color w:val="00000A"/>
          <w:shd w:val="clear" w:color="auto" w:fill="FFFFFF"/>
          <w:lang w:val="en-US"/>
        </w:rPr>
        <w:t xml:space="preserve">Key words: investment strategy, machine learning, forecasting, time series, </w:t>
      </w:r>
      <w:proofErr w:type="spellStart"/>
      <w:r w:rsidRPr="00DB40ED">
        <w:rPr>
          <w:rFonts w:eastAsia="Times New Roman" w:cs="Arial"/>
          <w:color w:val="00000A"/>
          <w:shd w:val="clear" w:color="auto" w:fill="FFFFFF"/>
          <w:lang w:val="en-US"/>
        </w:rPr>
        <w:t>algotrading</w:t>
      </w:r>
      <w:proofErr w:type="spellEnd"/>
    </w:p>
    <w:p w:rsidR="00B90107" w:rsidRPr="00DB40ED" w:rsidRDefault="000A113D" w:rsidP="000A113D">
      <w:pPr>
        <w:tabs>
          <w:tab w:val="left" w:pos="2925"/>
        </w:tabs>
        <w:spacing w:line="240" w:lineRule="auto"/>
        <w:rPr>
          <w:rFonts w:eastAsia="Calibri" w:cs="Calibri"/>
          <w:lang w:val="en-US"/>
        </w:rPr>
      </w:pPr>
      <w:r w:rsidRPr="00DB40ED">
        <w:rPr>
          <w:rFonts w:eastAsia="Times New Roman" w:cs="Times New Roman"/>
          <w:lang w:val="en-US"/>
        </w:rPr>
        <w:br/>
      </w:r>
    </w:p>
    <w:p w:rsidR="000A113D" w:rsidRPr="00DB40ED" w:rsidRDefault="000A113D" w:rsidP="000A113D">
      <w:pPr>
        <w:pStyle w:val="NormalnyWeb"/>
        <w:spacing w:before="0" w:beforeAutospacing="0" w:after="0" w:afterAutospacing="0"/>
        <w:jc w:val="both"/>
        <w:rPr>
          <w:rFonts w:asciiTheme="minorHAnsi" w:hAnsiTheme="minorHAnsi" w:cs="Arial"/>
          <w:b/>
          <w:bCs/>
          <w:color w:val="00000A"/>
          <w:sz w:val="22"/>
          <w:szCs w:val="22"/>
          <w:shd w:val="clear" w:color="auto" w:fill="FFFFFF"/>
          <w:lang w:val="en-US"/>
        </w:rPr>
      </w:pPr>
      <w:r w:rsidRPr="00DB40ED">
        <w:rPr>
          <w:rFonts w:asciiTheme="minorHAnsi" w:hAnsiTheme="minorHAnsi" w:cs="Arial"/>
          <w:b/>
          <w:bCs/>
          <w:color w:val="00000A"/>
          <w:sz w:val="22"/>
          <w:szCs w:val="22"/>
          <w:shd w:val="clear" w:color="auto" w:fill="FFFFFF"/>
          <w:lang w:val="en-US"/>
        </w:rPr>
        <w:t>Introduction</w:t>
      </w:r>
    </w:p>
    <w:p w:rsidR="00840165" w:rsidRPr="00DB40ED" w:rsidRDefault="00840165" w:rsidP="000A113D">
      <w:pPr>
        <w:pStyle w:val="NormalnyWeb"/>
        <w:spacing w:before="0" w:beforeAutospacing="0" w:after="0" w:afterAutospacing="0"/>
        <w:jc w:val="both"/>
        <w:rPr>
          <w:rFonts w:asciiTheme="minorHAnsi" w:hAnsiTheme="minorHAnsi"/>
          <w:sz w:val="22"/>
          <w:szCs w:val="22"/>
          <w:lang w:val="en-US"/>
        </w:rPr>
      </w:pPr>
    </w:p>
    <w:p w:rsidR="000A113D" w:rsidRPr="00DB40ED" w:rsidRDefault="000A113D" w:rsidP="000A113D">
      <w:pPr>
        <w:pStyle w:val="NormalnyWeb"/>
        <w:spacing w:before="0" w:beforeAutospacing="0" w:after="0" w:afterAutospacing="0"/>
        <w:jc w:val="both"/>
        <w:rPr>
          <w:rFonts w:asciiTheme="minorHAnsi" w:hAnsiTheme="minorHAnsi"/>
          <w:sz w:val="22"/>
          <w:szCs w:val="22"/>
          <w:lang w:val="en-US"/>
        </w:rPr>
      </w:pPr>
      <w:proofErr w:type="spellStart"/>
      <w:r w:rsidRPr="00DB40ED">
        <w:rPr>
          <w:rFonts w:asciiTheme="minorHAnsi" w:hAnsiTheme="minorHAnsi" w:cs="Arial"/>
          <w:color w:val="00000A"/>
          <w:sz w:val="22"/>
          <w:szCs w:val="22"/>
          <w:shd w:val="clear" w:color="auto" w:fill="FFFFFF"/>
          <w:lang w:val="en-US"/>
        </w:rPr>
        <w:t>Algotrading</w:t>
      </w:r>
      <w:proofErr w:type="spellEnd"/>
      <w:r w:rsidRPr="00DB40ED">
        <w:rPr>
          <w:rFonts w:asciiTheme="minorHAnsi" w:hAnsiTheme="minorHAnsi" w:cs="Arial"/>
          <w:color w:val="00000A"/>
          <w:sz w:val="22"/>
          <w:szCs w:val="22"/>
          <w:shd w:val="clear" w:color="auto" w:fill="FFFFFF"/>
          <w:lang w:val="en-US"/>
        </w:rPr>
        <w:t xml:space="preserve"> is rapidly growing new form of trading on financial markets where investor (that makes decisions) is replaced with automaton (computer program) []. Such machine can perform operations (opening and closing positions, placing orders to open such positions that meet certain conditions) directly in an automated brokerage platform environment. It may also be a recommendation system that helps investor with making correct decisions.</w:t>
      </w:r>
    </w:p>
    <w:p w:rsidR="000A113D" w:rsidRPr="00DB40ED" w:rsidRDefault="000A113D">
      <w:pPr>
        <w:tabs>
          <w:tab w:val="left" w:pos="2925"/>
        </w:tabs>
        <w:spacing w:line="240" w:lineRule="auto"/>
        <w:rPr>
          <w:rFonts w:eastAsia="Calibri" w:cs="Calibri"/>
          <w:color w:val="00000A"/>
          <w:lang w:val="en-US"/>
        </w:rPr>
      </w:pPr>
    </w:p>
    <w:p w:rsidR="000A113D" w:rsidRPr="00DB40ED" w:rsidRDefault="000A113D" w:rsidP="000A113D">
      <w:pPr>
        <w:pStyle w:val="NormalnyWeb"/>
        <w:spacing w:before="0" w:beforeAutospacing="0" w:after="0" w:afterAutospacing="0"/>
        <w:jc w:val="both"/>
        <w:rPr>
          <w:rFonts w:asciiTheme="minorHAnsi" w:hAnsiTheme="minorHAnsi"/>
          <w:sz w:val="22"/>
          <w:szCs w:val="22"/>
          <w:lang w:val="en-US"/>
        </w:rPr>
      </w:pPr>
      <w:r w:rsidRPr="00DB40ED">
        <w:rPr>
          <w:rFonts w:asciiTheme="minorHAnsi" w:hAnsiTheme="minorHAnsi" w:cs="Arial"/>
          <w:color w:val="00000A"/>
          <w:sz w:val="22"/>
          <w:szCs w:val="22"/>
          <w:shd w:val="clear" w:color="auto" w:fill="FFFFFF"/>
          <w:lang w:val="en-US"/>
        </w:rPr>
        <w:t>Such computer applications (bots) require carefully prepared and tested software that most often needs to adapt to the changing situations on the observed markets. Modern trends, in the development of this software, include sophisticated methods of: artificial intelligence, pattern recognition, classification and machine learning. Those methods are interpenetrating and complementary and are also expanded with information based on fundamental analysis, for example, automatically extracted from the Internet[</w:t>
      </w:r>
      <w:proofErr w:type="spellStart"/>
      <w:r w:rsidRPr="00DB40ED">
        <w:rPr>
          <w:rFonts w:asciiTheme="minorHAnsi" w:hAnsiTheme="minorHAnsi" w:cs="Arial"/>
          <w:color w:val="00000A"/>
          <w:sz w:val="22"/>
          <w:szCs w:val="22"/>
          <w:shd w:val="clear" w:color="auto" w:fill="FFFFFF"/>
          <w:lang w:val="en-US"/>
        </w:rPr>
        <w:t>Schwager</w:t>
      </w:r>
      <w:proofErr w:type="spellEnd"/>
      <w:r w:rsidRPr="00DB40ED">
        <w:rPr>
          <w:rFonts w:asciiTheme="minorHAnsi" w:hAnsiTheme="minorHAnsi" w:cs="Arial"/>
          <w:color w:val="00000A"/>
          <w:sz w:val="22"/>
          <w:szCs w:val="22"/>
          <w:shd w:val="clear" w:color="auto" w:fill="FFFFFF"/>
          <w:lang w:val="en-US"/>
        </w:rPr>
        <w:t xml:space="preserve">, Elder, … </w:t>
      </w:r>
      <w:proofErr w:type="spellStart"/>
      <w:r w:rsidRPr="00DB40ED">
        <w:rPr>
          <w:rFonts w:asciiTheme="minorHAnsi" w:hAnsiTheme="minorHAnsi" w:cs="Arial"/>
          <w:color w:val="00000A"/>
          <w:sz w:val="22"/>
          <w:szCs w:val="22"/>
          <w:shd w:val="clear" w:color="auto" w:fill="FFFFFF"/>
          <w:lang w:val="en-US"/>
        </w:rPr>
        <w:t>nasze</w:t>
      </w:r>
      <w:proofErr w:type="spellEnd"/>
      <w:r w:rsidRPr="00DB40ED">
        <w:rPr>
          <w:rFonts w:asciiTheme="minorHAnsi" w:hAnsiTheme="minorHAnsi" w:cs="Arial"/>
          <w:color w:val="00000A"/>
          <w:sz w:val="22"/>
          <w:szCs w:val="22"/>
          <w:shd w:val="clear" w:color="auto" w:fill="FFFFFF"/>
          <w:lang w:val="en-US"/>
        </w:rPr>
        <w:t xml:space="preserve"> </w:t>
      </w:r>
      <w:proofErr w:type="spellStart"/>
      <w:r w:rsidRPr="00DB40ED">
        <w:rPr>
          <w:rFonts w:asciiTheme="minorHAnsi" w:hAnsiTheme="minorHAnsi" w:cs="Arial"/>
          <w:color w:val="00000A"/>
          <w:sz w:val="22"/>
          <w:szCs w:val="22"/>
          <w:shd w:val="clear" w:color="auto" w:fill="FFFFFF"/>
          <w:lang w:val="en-US"/>
        </w:rPr>
        <w:t>hindawi</w:t>
      </w:r>
      <w:proofErr w:type="spellEnd"/>
      <w:r w:rsidRPr="00DB40ED">
        <w:rPr>
          <w:rFonts w:asciiTheme="minorHAnsi" w:hAnsiTheme="minorHAnsi" w:cs="Arial"/>
          <w:color w:val="00000A"/>
          <w:sz w:val="22"/>
          <w:szCs w:val="22"/>
          <w:shd w:val="clear" w:color="auto" w:fill="FFFFFF"/>
          <w:lang w:val="en-US"/>
        </w:rPr>
        <w:t>].</w:t>
      </w:r>
    </w:p>
    <w:p w:rsidR="000A113D" w:rsidRPr="00DB40ED" w:rsidRDefault="000A113D">
      <w:pPr>
        <w:tabs>
          <w:tab w:val="left" w:pos="2925"/>
        </w:tabs>
        <w:spacing w:line="240" w:lineRule="auto"/>
        <w:rPr>
          <w:rFonts w:eastAsia="Calibri" w:cs="Calibri"/>
          <w:color w:val="00000A"/>
          <w:lang w:val="en-US"/>
        </w:rPr>
      </w:pPr>
    </w:p>
    <w:p w:rsidR="000A113D" w:rsidRPr="00DB40ED" w:rsidRDefault="000A113D">
      <w:pPr>
        <w:tabs>
          <w:tab w:val="left" w:pos="2925"/>
        </w:tabs>
        <w:spacing w:line="240" w:lineRule="auto"/>
        <w:rPr>
          <w:rFonts w:cs="Arial"/>
          <w:color w:val="00000A"/>
          <w:shd w:val="clear" w:color="auto" w:fill="FFFFFF"/>
          <w:lang w:val="en-US"/>
        </w:rPr>
      </w:pPr>
      <w:r w:rsidRPr="00DB40ED">
        <w:rPr>
          <w:rFonts w:cs="Arial"/>
          <w:color w:val="00000A"/>
          <w:shd w:val="clear" w:color="auto" w:fill="FFFFFF"/>
          <w:lang w:val="en-US"/>
        </w:rPr>
        <w:t>Strategy presented in this paper is an example of a solution that can be used fully automated or with investor’s assist</w:t>
      </w:r>
      <w:r w:rsidR="0031446F" w:rsidRPr="00DB40ED">
        <w:rPr>
          <w:rFonts w:cs="Arial"/>
          <w:color w:val="00000A"/>
          <w:shd w:val="clear" w:color="auto" w:fill="FFFFFF"/>
          <w:lang w:val="en-US"/>
        </w:rPr>
        <w:t>ance,</w:t>
      </w:r>
      <w:r w:rsidRPr="00DB40ED">
        <w:rPr>
          <w:rFonts w:cs="Arial"/>
          <w:color w:val="00000A"/>
          <w:shd w:val="clear" w:color="auto" w:fill="FFFFFF"/>
          <w:lang w:val="en-US"/>
        </w:rPr>
        <w:t xml:space="preserve"> who makes the decision manually. To use this software, it is necessary to make sure that</w:t>
      </w:r>
      <w:r w:rsidR="0031446F" w:rsidRPr="00DB40ED">
        <w:rPr>
          <w:rFonts w:cs="Arial"/>
          <w:color w:val="00000A"/>
          <w:shd w:val="clear" w:color="auto" w:fill="FFFFFF"/>
          <w:lang w:val="en-US"/>
        </w:rPr>
        <w:t xml:space="preserve"> </w:t>
      </w:r>
      <w:r w:rsidRPr="00DB40ED">
        <w:rPr>
          <w:rFonts w:cs="Arial"/>
          <w:color w:val="00000A"/>
          <w:shd w:val="clear" w:color="auto" w:fill="FFFFFF"/>
          <w:lang w:val="en-US"/>
        </w:rPr>
        <w:t>there are reasonable premises of achiev</w:t>
      </w:r>
      <w:r w:rsidR="0031446F" w:rsidRPr="00DB40ED">
        <w:rPr>
          <w:rFonts w:cs="Arial"/>
          <w:color w:val="00000A"/>
          <w:shd w:val="clear" w:color="auto" w:fill="FFFFFF"/>
          <w:lang w:val="en-US"/>
        </w:rPr>
        <w:t>ing</w:t>
      </w:r>
      <w:r w:rsidRPr="00DB40ED">
        <w:rPr>
          <w:rFonts w:cs="Arial"/>
          <w:color w:val="00000A"/>
          <w:shd w:val="clear" w:color="auto" w:fill="FFFFFF"/>
          <w:lang w:val="en-US"/>
        </w:rPr>
        <w:t xml:space="preserve"> the success. These conditions can be achieved through inductive thinking</w:t>
      </w:r>
      <w:r w:rsidR="0031446F" w:rsidRPr="00DB40ED">
        <w:rPr>
          <w:rFonts w:cs="Arial"/>
          <w:color w:val="00000A"/>
          <w:shd w:val="clear" w:color="auto" w:fill="FFFFFF"/>
          <w:lang w:val="en-US"/>
        </w:rPr>
        <w:t>,</w:t>
      </w:r>
      <w:r w:rsidRPr="00DB40ED">
        <w:rPr>
          <w:rFonts w:cs="Arial"/>
          <w:color w:val="00000A"/>
          <w:shd w:val="clear" w:color="auto" w:fill="FFFFFF"/>
          <w:lang w:val="en-US"/>
        </w:rPr>
        <w:t xml:space="preserve"> involving the assumption that multiple validation of decision on data from the past substantiates the correctness of the decision in the future.</w:t>
      </w:r>
      <w:r w:rsidRPr="00DB40ED">
        <w:rPr>
          <w:rFonts w:cs="Arial"/>
          <w:b/>
          <w:bCs/>
          <w:color w:val="00000A"/>
          <w:shd w:val="clear" w:color="auto" w:fill="FFFFFF"/>
          <w:lang w:val="en-US"/>
        </w:rPr>
        <w:t xml:space="preserve"> </w:t>
      </w:r>
      <w:r w:rsidRPr="00DB40ED">
        <w:rPr>
          <w:rFonts w:cs="Arial"/>
          <w:color w:val="00000A"/>
          <w:shd w:val="clear" w:color="auto" w:fill="FFFFFF"/>
          <w:lang w:val="en-US"/>
        </w:rPr>
        <w:t>If a certain set of rules in the strategy used to seek the pattern, leads to the success then these rules are a pattern that is encouraged for rep</w:t>
      </w:r>
      <w:r w:rsidR="00DB40ED">
        <w:rPr>
          <w:rFonts w:cs="Arial"/>
          <w:color w:val="00000A"/>
          <w:shd w:val="clear" w:color="auto" w:fill="FFFFFF"/>
          <w:lang w:val="en-US"/>
        </w:rPr>
        <w:t>e</w:t>
      </w:r>
      <w:r w:rsidRPr="00DB40ED">
        <w:rPr>
          <w:rFonts w:cs="Arial"/>
          <w:color w:val="00000A"/>
          <w:shd w:val="clear" w:color="auto" w:fill="FFFFFF"/>
          <w:lang w:val="en-US"/>
        </w:rPr>
        <w:t>ated use. If repeated use of said pattern results in more successes than failures, then the basic premise to consider the use of the pattern is rational []. Unfortunately, changing market is causing the pattern to become outdated therefore it is necessary to constantly update it. Search in the historical patterns, that could be effective in the data space not used for their determination ( to identify these patterns ), is a major challenge also applied in machine learning which is used in this paper.</w:t>
      </w:r>
    </w:p>
    <w:p w:rsidR="00B90107" w:rsidRPr="00DB40ED" w:rsidRDefault="000A113D">
      <w:pPr>
        <w:tabs>
          <w:tab w:val="left" w:pos="2925"/>
        </w:tabs>
        <w:spacing w:line="240" w:lineRule="auto"/>
        <w:rPr>
          <w:rFonts w:cs="Arial"/>
          <w:color w:val="00000A"/>
          <w:shd w:val="clear" w:color="auto" w:fill="FFFFFF"/>
          <w:lang w:val="en-US"/>
        </w:rPr>
      </w:pPr>
      <w:r w:rsidRPr="00DB40ED">
        <w:rPr>
          <w:rFonts w:cs="Arial"/>
          <w:color w:val="00000A"/>
          <w:shd w:val="clear" w:color="auto" w:fill="FFFFFF"/>
          <w:lang w:val="en-US"/>
        </w:rPr>
        <w:lastRenderedPageBreak/>
        <w:t>The article is organized as follows: at first authors describe a</w:t>
      </w:r>
      <w:r w:rsidR="004539A8" w:rsidRPr="00DB40ED">
        <w:rPr>
          <w:rFonts w:cs="Arial"/>
          <w:color w:val="00000A"/>
          <w:shd w:val="clear" w:color="auto" w:fill="FFFFFF"/>
          <w:lang w:val="en-US"/>
        </w:rPr>
        <w:t>n</w:t>
      </w:r>
      <w:r w:rsidRPr="00DB40ED">
        <w:rPr>
          <w:rFonts w:cs="Arial"/>
          <w:color w:val="00000A"/>
          <w:shd w:val="clear" w:color="auto" w:fill="FFFFFF"/>
          <w:lang w:val="en-US"/>
        </w:rPr>
        <w:t xml:space="preserve"> authored strategy based on an entirely innovative, according to the authors, concept of an artificial worm. Subsequently extensive studies of effectiveness of presented strategy in terms of prediction and the aspect of investment are carried out. At the end the conclusions resulting from the study are presented and also cited bibliographic sources are included.</w:t>
      </w:r>
    </w:p>
    <w:p w:rsidR="000A113D" w:rsidRPr="00DB40ED" w:rsidRDefault="000A113D">
      <w:pPr>
        <w:tabs>
          <w:tab w:val="left" w:pos="2925"/>
        </w:tabs>
        <w:spacing w:line="240" w:lineRule="auto"/>
        <w:rPr>
          <w:rFonts w:eastAsia="Calibri" w:cs="Calibri"/>
          <w:lang w:val="en-US"/>
        </w:rPr>
      </w:pPr>
    </w:p>
    <w:p w:rsidR="000A113D" w:rsidRPr="00DB40ED" w:rsidRDefault="000A113D" w:rsidP="000A113D">
      <w:pPr>
        <w:pStyle w:val="NormalnyWeb"/>
        <w:spacing w:before="0" w:beforeAutospacing="0" w:after="0" w:afterAutospacing="0"/>
        <w:jc w:val="both"/>
        <w:rPr>
          <w:rFonts w:asciiTheme="minorHAnsi" w:hAnsiTheme="minorHAnsi" w:cs="Arial"/>
          <w:b/>
          <w:bCs/>
          <w:color w:val="00000A"/>
          <w:sz w:val="22"/>
          <w:szCs w:val="22"/>
          <w:shd w:val="clear" w:color="auto" w:fill="FFFFFF"/>
          <w:lang w:val="en-US"/>
        </w:rPr>
      </w:pPr>
      <w:r w:rsidRPr="00DB40ED">
        <w:rPr>
          <w:rFonts w:asciiTheme="minorHAnsi" w:hAnsiTheme="minorHAnsi" w:cs="Arial"/>
          <w:b/>
          <w:bCs/>
          <w:color w:val="00000A"/>
          <w:sz w:val="22"/>
          <w:szCs w:val="22"/>
          <w:shd w:val="clear" w:color="auto" w:fill="FFFFFF"/>
          <w:lang w:val="en-US"/>
        </w:rPr>
        <w:t>Strategy characteristics</w:t>
      </w:r>
    </w:p>
    <w:p w:rsidR="00840165" w:rsidRPr="00DB40ED" w:rsidRDefault="00840165" w:rsidP="000A113D">
      <w:pPr>
        <w:pStyle w:val="NormalnyWeb"/>
        <w:spacing w:before="0" w:beforeAutospacing="0" w:after="0" w:afterAutospacing="0"/>
        <w:jc w:val="both"/>
        <w:rPr>
          <w:rFonts w:asciiTheme="minorHAnsi" w:hAnsiTheme="minorHAnsi"/>
          <w:sz w:val="22"/>
          <w:szCs w:val="22"/>
          <w:lang w:val="en-US"/>
        </w:rPr>
      </w:pPr>
    </w:p>
    <w:p w:rsidR="000A113D" w:rsidRPr="00DB40ED" w:rsidRDefault="000A113D" w:rsidP="000A113D">
      <w:pPr>
        <w:pStyle w:val="NormalnyWeb"/>
        <w:spacing w:before="0" w:beforeAutospacing="0" w:after="0" w:afterAutospacing="0"/>
        <w:jc w:val="both"/>
        <w:rPr>
          <w:rFonts w:asciiTheme="minorHAnsi" w:hAnsiTheme="minorHAnsi"/>
          <w:sz w:val="22"/>
          <w:szCs w:val="22"/>
          <w:lang w:val="en-US"/>
        </w:rPr>
      </w:pPr>
      <w:r w:rsidRPr="00DB40ED">
        <w:rPr>
          <w:rFonts w:asciiTheme="minorHAnsi" w:hAnsiTheme="minorHAnsi" w:cs="Arial"/>
          <w:color w:val="00000A"/>
          <w:sz w:val="22"/>
          <w:szCs w:val="22"/>
          <w:shd w:val="clear" w:color="auto" w:fill="FFFFFF"/>
          <w:lang w:val="en-US"/>
        </w:rPr>
        <w:t>In presented strategy, a metaphorical procedure is often used to explain heuristic algorithms of artificial intelligence. Said procedure is a reference to an inspiration derived from the nature.</w:t>
      </w:r>
    </w:p>
    <w:p w:rsidR="000A113D" w:rsidRPr="00DB40ED" w:rsidRDefault="000A113D">
      <w:pPr>
        <w:tabs>
          <w:tab w:val="left" w:pos="2925"/>
        </w:tabs>
        <w:spacing w:line="240" w:lineRule="auto"/>
        <w:rPr>
          <w:rFonts w:eastAsia="Calibri" w:cs="Calibri"/>
          <w:color w:val="222222"/>
          <w:lang w:val="en-US"/>
        </w:rPr>
      </w:pPr>
    </w:p>
    <w:p w:rsidR="0058057F" w:rsidRPr="00DB40ED" w:rsidRDefault="000A113D">
      <w:pPr>
        <w:tabs>
          <w:tab w:val="left" w:pos="2925"/>
        </w:tabs>
        <w:spacing w:line="240" w:lineRule="auto"/>
        <w:rPr>
          <w:rFonts w:eastAsia="Calibri" w:cs="Calibri"/>
          <w:color w:val="222222"/>
          <w:lang w:val="en-US"/>
        </w:rPr>
      </w:pPr>
      <w:r w:rsidRPr="00DB40ED">
        <w:rPr>
          <w:rFonts w:cs="Arial"/>
          <w:color w:val="222222"/>
          <w:shd w:val="clear" w:color="auto" w:fill="FFFFFF"/>
          <w:lang w:val="en-US"/>
        </w:rPr>
        <w:t>Let</w:t>
      </w:r>
      <w:r w:rsidR="00DB40ED">
        <w:rPr>
          <w:rFonts w:cs="Arial"/>
          <w:color w:val="222222"/>
          <w:shd w:val="clear" w:color="auto" w:fill="FFFFFF"/>
          <w:lang w:val="en-US"/>
        </w:rPr>
        <w:t>'</w:t>
      </w:r>
      <w:r w:rsidRPr="00DB40ED">
        <w:rPr>
          <w:rFonts w:cs="Arial"/>
          <w:color w:val="222222"/>
          <w:shd w:val="clear" w:color="auto" w:fill="FFFFFF"/>
          <w:lang w:val="en-US"/>
        </w:rPr>
        <w:t>s consider an artificial worm, which behaves like its natural inspirer. Let this artificial worm have a length of p1 candles (vectors representing the knowledge about events occurring within the contractual part of the time series). Let her movement come down to the successive "eating" one candle and simultaneous "discarding" of one candle -  always having p1 candles. Thus the earthworm moves incrementally at length of time called the period of the candle. I-</w:t>
      </w:r>
      <w:proofErr w:type="spellStart"/>
      <w:r w:rsidRPr="00DB40ED">
        <w:rPr>
          <w:rFonts w:cs="Arial"/>
          <w:color w:val="222222"/>
          <w:shd w:val="clear" w:color="auto" w:fill="FFFFFF"/>
          <w:lang w:val="en-US"/>
        </w:rPr>
        <w:t>th</w:t>
      </w:r>
      <w:proofErr w:type="spellEnd"/>
      <w:r w:rsidRPr="00DB40ED">
        <w:rPr>
          <w:rFonts w:cs="Arial"/>
          <w:color w:val="222222"/>
          <w:shd w:val="clear" w:color="auto" w:fill="FFFFFF"/>
          <w:lang w:val="en-US"/>
        </w:rPr>
        <w:t xml:space="preserve"> candle is  defined as a row of data </w:t>
      </w:r>
      <w:r w:rsidR="00454905" w:rsidRPr="00DB40ED">
        <w:rPr>
          <w:rFonts w:cs="Arial"/>
          <w:color w:val="222222"/>
          <w:shd w:val="clear" w:color="auto" w:fill="FFFFFF"/>
          <w:lang w:val="en-US"/>
        </w:rPr>
        <w:t xml:space="preserve">of values ​​ </w:t>
      </w:r>
      <w:proofErr w:type="spellStart"/>
      <w:r w:rsidR="00454905" w:rsidRPr="00DB40ED">
        <w:rPr>
          <w:rFonts w:cs="Arial"/>
          <w:color w:val="222222"/>
          <w:shd w:val="clear" w:color="auto" w:fill="FFFFFF"/>
          <w:lang w:val="en-US"/>
        </w:rPr>
        <w:t>Oi</w:t>
      </w:r>
      <w:proofErr w:type="spellEnd"/>
      <w:r w:rsidR="00454905" w:rsidRPr="00DB40ED">
        <w:rPr>
          <w:rFonts w:cs="Arial"/>
          <w:color w:val="222222"/>
          <w:shd w:val="clear" w:color="auto" w:fill="FFFFFF"/>
          <w:lang w:val="en-US"/>
        </w:rPr>
        <w:t>, Hi, Li</w:t>
      </w:r>
      <w:r w:rsidRPr="00DB40ED">
        <w:rPr>
          <w:rFonts w:cs="Arial"/>
          <w:color w:val="222222"/>
          <w:shd w:val="clear" w:color="auto" w:fill="FFFFFF"/>
          <w:lang w:val="en-US"/>
        </w:rPr>
        <w:t xml:space="preserve">, </w:t>
      </w:r>
      <w:proofErr w:type="spellStart"/>
      <w:r w:rsidRPr="00DB40ED">
        <w:rPr>
          <w:rFonts w:cs="Arial"/>
          <w:color w:val="222222"/>
          <w:shd w:val="clear" w:color="auto" w:fill="FFFFFF"/>
          <w:lang w:val="en-US"/>
        </w:rPr>
        <w:t>C</w:t>
      </w:r>
      <w:r w:rsidR="00454905" w:rsidRPr="00DB40ED">
        <w:rPr>
          <w:rFonts w:cs="Arial"/>
          <w:color w:val="222222"/>
          <w:shd w:val="clear" w:color="auto" w:fill="FFFFFF"/>
          <w:lang w:val="en-US"/>
        </w:rPr>
        <w:t>i</w:t>
      </w:r>
      <w:proofErr w:type="spellEnd"/>
      <w:r w:rsidRPr="00DB40ED">
        <w:rPr>
          <w:rFonts w:cs="Arial"/>
          <w:color w:val="222222"/>
          <w:shd w:val="clear" w:color="auto" w:fill="FFFFFF"/>
          <w:lang w:val="en-US"/>
        </w:rPr>
        <w:t xml:space="preserve"> (Open, High, Low and Close). These values represent (in order): the value at the beginning of this period, the maximum value within the period, the minimum and the closing value</w:t>
      </w:r>
      <w:r w:rsidR="00454905" w:rsidRPr="00DB40ED">
        <w:rPr>
          <w:rFonts w:cs="Arial"/>
          <w:color w:val="222222"/>
          <w:shd w:val="clear" w:color="auto" w:fill="FFFFFF"/>
          <w:lang w:val="en-US"/>
        </w:rPr>
        <w:t>s</w:t>
      </w:r>
      <w:r w:rsidRPr="00DB40ED">
        <w:rPr>
          <w:rFonts w:cs="Arial"/>
          <w:color w:val="222222"/>
          <w:shd w:val="clear" w:color="auto" w:fill="FFFFFF"/>
          <w:lang w:val="en-US"/>
        </w:rPr>
        <w:t xml:space="preserve"> - at the end of the candle.</w:t>
      </w:r>
    </w:p>
    <w:p w:rsidR="000A113D" w:rsidRPr="00DB40ED" w:rsidRDefault="00DB40ED">
      <w:pPr>
        <w:tabs>
          <w:tab w:val="left" w:pos="2925"/>
        </w:tabs>
        <w:spacing w:line="240" w:lineRule="auto"/>
        <w:rPr>
          <w:rFonts w:cs="Arial"/>
          <w:color w:val="222222"/>
          <w:shd w:val="clear" w:color="auto" w:fill="FFFFFF"/>
          <w:lang w:val="en-US"/>
        </w:rPr>
      </w:pPr>
      <w:r w:rsidRPr="00DB40ED">
        <w:rPr>
          <w:rFonts w:cs="Arial"/>
          <w:color w:val="222222"/>
          <w:shd w:val="clear" w:color="auto" w:fill="FFFFFF"/>
          <w:lang w:val="en-US"/>
        </w:rPr>
        <w:t>Let's</w:t>
      </w:r>
      <w:r w:rsidR="000A113D" w:rsidRPr="00DB40ED">
        <w:rPr>
          <w:rFonts w:cs="Arial"/>
          <w:color w:val="222222"/>
          <w:shd w:val="clear" w:color="auto" w:fill="FFFFFF"/>
          <w:lang w:val="en-US"/>
        </w:rPr>
        <w:t xml:space="preserve"> assume that candle can have color (often in a number of brokerage platforms, this procedure is used). Therefore candles may be red (when the opening of the candle is higher than its closing </w:t>
      </w:r>
      <w:proofErr w:type="spellStart"/>
      <w:r w:rsidR="000A113D" w:rsidRPr="00DB40ED">
        <w:rPr>
          <w:rFonts w:cs="Arial"/>
          <w:color w:val="222222"/>
          <w:shd w:val="clear" w:color="auto" w:fill="FFFFFF"/>
          <w:lang w:val="en-US"/>
        </w:rPr>
        <w:t>Oi</w:t>
      </w:r>
      <w:proofErr w:type="spellEnd"/>
      <w:r w:rsidR="000A113D" w:rsidRPr="00DB40ED">
        <w:rPr>
          <w:rFonts w:cs="Arial"/>
          <w:color w:val="222222"/>
          <w:shd w:val="clear" w:color="auto" w:fill="FFFFFF"/>
          <w:lang w:val="en-US"/>
        </w:rPr>
        <w:t xml:space="preserve">&gt; </w:t>
      </w:r>
      <w:proofErr w:type="spellStart"/>
      <w:r w:rsidR="000A113D" w:rsidRPr="00DB40ED">
        <w:rPr>
          <w:rFonts w:cs="Arial"/>
          <w:color w:val="222222"/>
          <w:shd w:val="clear" w:color="auto" w:fill="FFFFFF"/>
          <w:lang w:val="en-US"/>
        </w:rPr>
        <w:t>Ci</w:t>
      </w:r>
      <w:proofErr w:type="spellEnd"/>
      <w:r w:rsidR="000A113D" w:rsidRPr="00DB40ED">
        <w:rPr>
          <w:rFonts w:cs="Arial"/>
          <w:color w:val="222222"/>
          <w:shd w:val="clear" w:color="auto" w:fill="FFFFFF"/>
          <w:lang w:val="en-US"/>
        </w:rPr>
        <w:t xml:space="preserve">) and green (when the situation is opposite </w:t>
      </w:r>
      <w:proofErr w:type="spellStart"/>
      <w:r w:rsidR="000A113D" w:rsidRPr="00DB40ED">
        <w:rPr>
          <w:rFonts w:cs="Arial"/>
          <w:color w:val="222222"/>
          <w:shd w:val="clear" w:color="auto" w:fill="FFFFFF"/>
          <w:lang w:val="en-US"/>
        </w:rPr>
        <w:t>Oi</w:t>
      </w:r>
      <w:proofErr w:type="spellEnd"/>
      <w:r w:rsidR="000A113D" w:rsidRPr="00DB40ED">
        <w:rPr>
          <w:rFonts w:cs="Arial"/>
          <w:color w:val="222222"/>
          <w:shd w:val="clear" w:color="auto" w:fill="FFFFFF"/>
          <w:lang w:val="en-US"/>
        </w:rPr>
        <w:t xml:space="preserve"> &lt;</w:t>
      </w:r>
      <w:proofErr w:type="spellStart"/>
      <w:r w:rsidR="000A113D" w:rsidRPr="00DB40ED">
        <w:rPr>
          <w:rFonts w:cs="Arial"/>
          <w:color w:val="222222"/>
          <w:shd w:val="clear" w:color="auto" w:fill="FFFFFF"/>
          <w:lang w:val="en-US"/>
        </w:rPr>
        <w:t>Ci</w:t>
      </w:r>
      <w:proofErr w:type="spellEnd"/>
      <w:r w:rsidR="000A113D" w:rsidRPr="00DB40ED">
        <w:rPr>
          <w:rFonts w:cs="Arial"/>
          <w:color w:val="222222"/>
          <w:shd w:val="clear" w:color="auto" w:fill="FFFFFF"/>
          <w:lang w:val="en-US"/>
        </w:rPr>
        <w:t>).</w:t>
      </w:r>
    </w:p>
    <w:p w:rsidR="000A113D" w:rsidRPr="00DB40ED" w:rsidRDefault="000A113D" w:rsidP="000A113D">
      <w:pPr>
        <w:spacing w:after="0" w:line="240" w:lineRule="auto"/>
        <w:jc w:val="both"/>
        <w:rPr>
          <w:rFonts w:eastAsia="Times New Roman" w:cs="Times New Roman"/>
          <w:lang w:val="en-US"/>
        </w:rPr>
      </w:pPr>
      <w:r w:rsidRPr="00DB40ED">
        <w:rPr>
          <w:rFonts w:eastAsia="Times New Roman" w:cs="Arial"/>
          <w:color w:val="222222"/>
          <w:shd w:val="clear" w:color="auto" w:fill="FFFFFF"/>
          <w:lang w:val="en-US"/>
        </w:rPr>
        <w:t>Let</w:t>
      </w:r>
      <w:r w:rsidR="00DB40ED">
        <w:rPr>
          <w:rFonts w:eastAsia="Times New Roman" w:cs="Arial"/>
          <w:color w:val="222222"/>
          <w:shd w:val="clear" w:color="auto" w:fill="FFFFFF"/>
          <w:lang w:val="en-US"/>
        </w:rPr>
        <w:t>'</w:t>
      </w:r>
      <w:r w:rsidRPr="00DB40ED">
        <w:rPr>
          <w:rFonts w:eastAsia="Times New Roman" w:cs="Arial"/>
          <w:color w:val="222222"/>
          <w:shd w:val="clear" w:color="auto" w:fill="FFFFFF"/>
          <w:lang w:val="en-US"/>
        </w:rPr>
        <w:t>s also assume - it is a primary strategy rule - that when an artificial earthworm has a significant advantage of red candles, a short position is opened or continued. When earthworm has the significant advantage of green candles, a long position is opened or continued. Imprecise term "significant" is defined by the use of the second parameter p2 according to the rules:</w:t>
      </w:r>
    </w:p>
    <w:p w:rsidR="000A113D" w:rsidRPr="00DB40ED" w:rsidRDefault="000A113D" w:rsidP="000A113D">
      <w:pPr>
        <w:spacing w:after="0" w:line="240" w:lineRule="auto"/>
        <w:jc w:val="both"/>
        <w:rPr>
          <w:rFonts w:eastAsia="Times New Roman" w:cs="Times New Roman"/>
          <w:lang w:val="en-US"/>
        </w:rPr>
      </w:pPr>
      <w:r w:rsidRPr="00DB40ED">
        <w:rPr>
          <w:rFonts w:eastAsia="Times New Roman" w:cs="Arial"/>
          <w:color w:val="222222"/>
          <w:shd w:val="clear" w:color="auto" w:fill="FFFFFF"/>
          <w:lang w:val="en-US"/>
        </w:rPr>
        <w:t>If  </w:t>
      </w:r>
      <w:proofErr w:type="spellStart"/>
      <w:r w:rsidRPr="00DB40ED">
        <w:rPr>
          <w:rFonts w:eastAsia="Times New Roman" w:cs="Arial"/>
          <w:color w:val="222222"/>
          <w:shd w:val="clear" w:color="auto" w:fill="FFFFFF"/>
          <w:lang w:val="en-US"/>
        </w:rPr>
        <w:t>Lr</w:t>
      </w:r>
      <w:proofErr w:type="spellEnd"/>
      <w:r w:rsidRPr="00DB40ED">
        <w:rPr>
          <w:rFonts w:eastAsia="Times New Roman" w:cs="Arial"/>
          <w:color w:val="222222"/>
          <w:shd w:val="clear" w:color="auto" w:fill="FFFFFF"/>
          <w:lang w:val="en-US"/>
        </w:rPr>
        <w:t xml:space="preserve"> &gt; p1/2 –p2 then short ; opening of short position will be suggested;   (1)</w:t>
      </w:r>
    </w:p>
    <w:p w:rsidR="000A113D" w:rsidRPr="00DB40ED" w:rsidRDefault="000A113D" w:rsidP="000A113D">
      <w:pPr>
        <w:spacing w:after="0" w:line="240" w:lineRule="auto"/>
        <w:jc w:val="both"/>
        <w:rPr>
          <w:rFonts w:eastAsia="Times New Roman" w:cs="Times New Roman"/>
          <w:lang w:val="en-US"/>
        </w:rPr>
      </w:pPr>
      <w:r w:rsidRPr="00DB40ED">
        <w:rPr>
          <w:rFonts w:eastAsia="Times New Roman" w:cs="Arial"/>
          <w:color w:val="222222"/>
          <w:shd w:val="clear" w:color="auto" w:fill="FFFFFF"/>
          <w:lang w:val="en-US"/>
        </w:rPr>
        <w:t>If  </w:t>
      </w:r>
      <w:proofErr w:type="spellStart"/>
      <w:r w:rsidRPr="00DB40ED">
        <w:rPr>
          <w:rFonts w:eastAsia="Times New Roman" w:cs="Arial"/>
          <w:color w:val="222222"/>
          <w:shd w:val="clear" w:color="auto" w:fill="FFFFFF"/>
          <w:lang w:val="en-US"/>
        </w:rPr>
        <w:t>Lg</w:t>
      </w:r>
      <w:proofErr w:type="spellEnd"/>
      <w:r w:rsidRPr="00DB40ED">
        <w:rPr>
          <w:rFonts w:eastAsia="Times New Roman" w:cs="Arial"/>
          <w:color w:val="222222"/>
          <w:shd w:val="clear" w:color="auto" w:fill="FFFFFF"/>
          <w:lang w:val="en-US"/>
        </w:rPr>
        <w:t xml:space="preserve"> &gt; p1/2 –p2 then long ; opening of long position will be suggested;   (2)</w:t>
      </w:r>
    </w:p>
    <w:p w:rsidR="000A113D" w:rsidRPr="00DB40ED" w:rsidRDefault="000A113D" w:rsidP="000A113D">
      <w:pPr>
        <w:tabs>
          <w:tab w:val="left" w:pos="2925"/>
        </w:tabs>
        <w:spacing w:line="240" w:lineRule="auto"/>
        <w:rPr>
          <w:rFonts w:eastAsia="Times New Roman" w:cs="Arial"/>
          <w:color w:val="222222"/>
          <w:shd w:val="clear" w:color="auto" w:fill="FFFFFF"/>
          <w:lang w:val="en-US"/>
        </w:rPr>
      </w:pPr>
      <w:r w:rsidRPr="00DB40ED">
        <w:rPr>
          <w:rFonts w:eastAsia="Times New Roman" w:cs="Arial"/>
          <w:color w:val="222222"/>
          <w:shd w:val="clear" w:color="auto" w:fill="FFFFFF"/>
          <w:lang w:val="en-US"/>
        </w:rPr>
        <w:t>If  </w:t>
      </w:r>
      <w:proofErr w:type="spellStart"/>
      <w:r w:rsidRPr="00DB40ED">
        <w:rPr>
          <w:rFonts w:eastAsia="Times New Roman" w:cs="Arial"/>
          <w:color w:val="222222"/>
          <w:shd w:val="clear" w:color="auto" w:fill="FFFFFF"/>
          <w:lang w:val="en-US"/>
        </w:rPr>
        <w:t>Lg</w:t>
      </w:r>
      <w:proofErr w:type="spellEnd"/>
      <w:r w:rsidRPr="00DB40ED">
        <w:rPr>
          <w:rFonts w:eastAsia="Times New Roman" w:cs="Arial"/>
          <w:color w:val="222222"/>
          <w:shd w:val="clear" w:color="auto" w:fill="FFFFFF"/>
          <w:lang w:val="en-US"/>
        </w:rPr>
        <w:t xml:space="preserve"> &lt; p1/2 –p2 then  and if </w:t>
      </w:r>
      <w:proofErr w:type="spellStart"/>
      <w:r w:rsidRPr="00DB40ED">
        <w:rPr>
          <w:rFonts w:eastAsia="Times New Roman" w:cs="Arial"/>
          <w:color w:val="222222"/>
          <w:shd w:val="clear" w:color="auto" w:fill="FFFFFF"/>
          <w:lang w:val="en-US"/>
        </w:rPr>
        <w:t>If</w:t>
      </w:r>
      <w:proofErr w:type="spellEnd"/>
      <w:r w:rsidRPr="00DB40ED">
        <w:rPr>
          <w:rFonts w:eastAsia="Times New Roman" w:cs="Arial"/>
          <w:color w:val="222222"/>
          <w:shd w:val="clear" w:color="auto" w:fill="FFFFFF"/>
          <w:lang w:val="en-US"/>
        </w:rPr>
        <w:t xml:space="preserve">  </w:t>
      </w:r>
      <w:proofErr w:type="spellStart"/>
      <w:r w:rsidRPr="00DB40ED">
        <w:rPr>
          <w:rFonts w:eastAsia="Times New Roman" w:cs="Arial"/>
          <w:color w:val="222222"/>
          <w:shd w:val="clear" w:color="auto" w:fill="FFFFFF"/>
          <w:lang w:val="en-US"/>
        </w:rPr>
        <w:t>Lr</w:t>
      </w:r>
      <w:proofErr w:type="spellEnd"/>
      <w:r w:rsidRPr="00DB40ED">
        <w:rPr>
          <w:rFonts w:eastAsia="Times New Roman" w:cs="Arial"/>
          <w:color w:val="222222"/>
          <w:shd w:val="clear" w:color="auto" w:fill="FFFFFF"/>
          <w:lang w:val="en-US"/>
        </w:rPr>
        <w:t>&lt; p1/2 –p2 then none   (3);  - the continuation of state will be suggested (position or no opened position);</w:t>
      </w:r>
    </w:p>
    <w:p w:rsidR="001D6B99" w:rsidRPr="00DB40ED" w:rsidRDefault="000A113D">
      <w:pPr>
        <w:tabs>
          <w:tab w:val="left" w:pos="2925"/>
        </w:tabs>
        <w:spacing w:line="240" w:lineRule="auto"/>
        <w:rPr>
          <w:rFonts w:eastAsia="Calibri" w:cs="Calibri"/>
          <w:color w:val="222222"/>
          <w:lang w:val="en-US"/>
        </w:rPr>
      </w:pPr>
      <w:r w:rsidRPr="00DB40ED">
        <w:rPr>
          <w:rFonts w:cs="Arial"/>
          <w:color w:val="222222"/>
          <w:shd w:val="clear" w:color="auto" w:fill="FFFFFF"/>
          <w:lang w:val="en-US"/>
        </w:rPr>
        <w:t xml:space="preserve">In the rules above </w:t>
      </w:r>
      <w:proofErr w:type="spellStart"/>
      <w:r w:rsidRPr="00DB40ED">
        <w:rPr>
          <w:rFonts w:cs="Arial"/>
          <w:color w:val="222222"/>
          <w:shd w:val="clear" w:color="auto" w:fill="FFFFFF"/>
          <w:lang w:val="en-US"/>
        </w:rPr>
        <w:t>Lr</w:t>
      </w:r>
      <w:proofErr w:type="spellEnd"/>
      <w:r w:rsidRPr="00DB40ED">
        <w:rPr>
          <w:rFonts w:cs="Arial"/>
          <w:color w:val="222222"/>
          <w:shd w:val="clear" w:color="auto" w:fill="FFFFFF"/>
          <w:lang w:val="en-US"/>
        </w:rPr>
        <w:t xml:space="preserve"> and </w:t>
      </w:r>
      <w:proofErr w:type="spellStart"/>
      <w:r w:rsidRPr="00DB40ED">
        <w:rPr>
          <w:rFonts w:cs="Arial"/>
          <w:color w:val="222222"/>
          <w:shd w:val="clear" w:color="auto" w:fill="FFFFFF"/>
          <w:lang w:val="en-US"/>
        </w:rPr>
        <w:t>Lg</w:t>
      </w:r>
      <w:proofErr w:type="spellEnd"/>
      <w:r w:rsidRPr="00DB40ED">
        <w:rPr>
          <w:rFonts w:cs="Arial"/>
          <w:color w:val="222222"/>
          <w:shd w:val="clear" w:color="auto" w:fill="FFFFFF"/>
          <w:lang w:val="en-US"/>
        </w:rPr>
        <w:t xml:space="preserve"> are the number of candles, respectively "red" and "green" in the worm of p1 length, wherein p1 = </w:t>
      </w:r>
      <w:proofErr w:type="spellStart"/>
      <w:r w:rsidRPr="00DB40ED">
        <w:rPr>
          <w:rFonts w:cs="Arial"/>
          <w:color w:val="222222"/>
          <w:shd w:val="clear" w:color="auto" w:fill="FFFFFF"/>
          <w:lang w:val="en-US"/>
        </w:rPr>
        <w:t>Lr</w:t>
      </w:r>
      <w:proofErr w:type="spellEnd"/>
      <w:r w:rsidRPr="00DB40ED">
        <w:rPr>
          <w:rFonts w:cs="Arial"/>
          <w:color w:val="222222"/>
          <w:shd w:val="clear" w:color="auto" w:fill="FFFFFF"/>
          <w:lang w:val="en-US"/>
        </w:rPr>
        <w:t xml:space="preserve"> + Lg.</w:t>
      </w:r>
    </w:p>
    <w:p w:rsidR="00B90107" w:rsidRPr="00DB40ED" w:rsidRDefault="000A113D">
      <w:pPr>
        <w:tabs>
          <w:tab w:val="left" w:pos="2925"/>
        </w:tabs>
        <w:spacing w:line="240" w:lineRule="auto"/>
        <w:rPr>
          <w:rFonts w:eastAsia="Calibri" w:cs="Calibri"/>
          <w:color w:val="222222"/>
          <w:lang w:val="en-US"/>
        </w:rPr>
      </w:pPr>
      <w:r w:rsidRPr="00DB40ED">
        <w:rPr>
          <w:rFonts w:cs="Arial"/>
          <w:color w:val="222222"/>
          <w:shd w:val="clear" w:color="auto" w:fill="FFFFFF"/>
          <w:lang w:val="en-US"/>
        </w:rPr>
        <w:t xml:space="preserve">When dominance determined by another parameter p2 is undecided, as in (3), then worm takes the color white and the position will not be opened. When the worm continues to open position, investor does not incur costs. On many platforms, also in literature, symbolic marking </w:t>
      </w:r>
      <w:r w:rsidR="00F638FD">
        <w:rPr>
          <w:rFonts w:cs="Arial"/>
          <w:color w:val="222222"/>
          <w:shd w:val="clear" w:color="auto" w:fill="FFFFFF"/>
          <w:lang w:val="en-US"/>
        </w:rPr>
        <w:t xml:space="preserve">of </w:t>
      </w:r>
      <w:r w:rsidRPr="00DB40ED">
        <w:rPr>
          <w:rFonts w:cs="Arial"/>
          <w:color w:val="222222"/>
          <w:shd w:val="clear" w:color="auto" w:fill="FFFFFF"/>
          <w:lang w:val="en-US"/>
        </w:rPr>
        <w:t xml:space="preserve">growing candles in white and </w:t>
      </w:r>
      <w:r w:rsidR="00F638FD">
        <w:rPr>
          <w:rFonts w:cs="Arial"/>
          <w:color w:val="222222"/>
          <w:shd w:val="clear" w:color="auto" w:fill="FFFFFF"/>
          <w:lang w:val="en-US"/>
        </w:rPr>
        <w:t>decreasing</w:t>
      </w:r>
      <w:r w:rsidRPr="00DB40ED">
        <w:rPr>
          <w:rFonts w:cs="Arial"/>
          <w:color w:val="222222"/>
          <w:shd w:val="clear" w:color="auto" w:fill="FFFFFF"/>
          <w:lang w:val="en-US"/>
        </w:rPr>
        <w:t xml:space="preserve"> </w:t>
      </w:r>
      <w:r w:rsidR="00F638FD">
        <w:rPr>
          <w:rFonts w:cs="Arial"/>
          <w:color w:val="222222"/>
          <w:shd w:val="clear" w:color="auto" w:fill="FFFFFF"/>
          <w:lang w:val="en-US"/>
        </w:rPr>
        <w:t xml:space="preserve">in </w:t>
      </w:r>
      <w:r w:rsidRPr="00DB40ED">
        <w:rPr>
          <w:rFonts w:cs="Arial"/>
          <w:color w:val="222222"/>
          <w:shd w:val="clear" w:color="auto" w:fill="FFFFFF"/>
          <w:lang w:val="en-US"/>
        </w:rPr>
        <w:t>black is used . In this article, due to the occurrence of three values, green-red-whi</w:t>
      </w:r>
      <w:r w:rsidR="00454905" w:rsidRPr="00DB40ED">
        <w:rPr>
          <w:rFonts w:cs="Arial"/>
          <w:color w:val="222222"/>
          <w:shd w:val="clear" w:color="auto" w:fill="FFFFFF"/>
          <w:lang w:val="en-US"/>
        </w:rPr>
        <w:t>t</w:t>
      </w:r>
      <w:r w:rsidRPr="00DB40ED">
        <w:rPr>
          <w:rFonts w:cs="Arial"/>
          <w:color w:val="222222"/>
          <w:shd w:val="clear" w:color="auto" w:fill="FFFFFF"/>
          <w:lang w:val="en-US"/>
        </w:rPr>
        <w:t>e colors are used</w:t>
      </w:r>
      <w:r w:rsidR="009F557E" w:rsidRPr="00DB40ED">
        <w:rPr>
          <w:rFonts w:eastAsia="Calibri" w:cs="Calibri"/>
          <w:color w:val="222222"/>
          <w:lang w:val="en-US"/>
        </w:rPr>
        <w:t>.</w:t>
      </w:r>
    </w:p>
    <w:p w:rsidR="00B90107" w:rsidRPr="00DB40ED" w:rsidRDefault="000A113D" w:rsidP="000A113D">
      <w:pPr>
        <w:pStyle w:val="NormalnyWeb"/>
        <w:spacing w:before="0" w:beforeAutospacing="0" w:after="0" w:afterAutospacing="0"/>
        <w:jc w:val="both"/>
        <w:rPr>
          <w:rFonts w:asciiTheme="minorHAnsi" w:hAnsiTheme="minorHAnsi"/>
          <w:sz w:val="22"/>
          <w:szCs w:val="22"/>
          <w:lang w:val="en-US"/>
        </w:rPr>
      </w:pPr>
      <w:r w:rsidRPr="00DB40ED">
        <w:rPr>
          <w:rFonts w:asciiTheme="minorHAnsi" w:hAnsiTheme="minorHAnsi" w:cs="Arial"/>
          <w:color w:val="222222"/>
          <w:sz w:val="22"/>
          <w:szCs w:val="22"/>
          <w:shd w:val="clear" w:color="auto" w:fill="FFFFFF"/>
          <w:lang w:val="en-US"/>
        </w:rPr>
        <w:t>Earthworm is therefore supplied with artificial intelligence, which allows the accumulation of knowledge and decision-making:</w:t>
      </w:r>
    </w:p>
    <w:p w:rsidR="00840165" w:rsidRPr="00DB40ED" w:rsidRDefault="000A113D" w:rsidP="00840165">
      <w:pPr>
        <w:pStyle w:val="NormalnyWeb"/>
        <w:spacing w:before="0" w:beforeAutospacing="0" w:after="0" w:afterAutospacing="0"/>
        <w:jc w:val="both"/>
        <w:rPr>
          <w:rFonts w:asciiTheme="minorHAnsi" w:hAnsiTheme="minorHAnsi" w:cs="Arial"/>
          <w:color w:val="222222"/>
          <w:sz w:val="22"/>
          <w:szCs w:val="22"/>
          <w:shd w:val="clear" w:color="auto" w:fill="FFFFFF"/>
          <w:lang w:val="en-US"/>
        </w:rPr>
      </w:pPr>
      <w:r w:rsidRPr="00DB40ED">
        <w:rPr>
          <w:rFonts w:asciiTheme="minorHAnsi" w:hAnsiTheme="minorHAnsi" w:cs="Arial"/>
          <w:color w:val="222222"/>
          <w:sz w:val="22"/>
          <w:szCs w:val="22"/>
          <w:shd w:val="clear" w:color="auto" w:fill="FFFFFF"/>
          <w:lang w:val="en-US"/>
        </w:rPr>
        <w:t>- right after closing of the current candle</w:t>
      </w:r>
      <w:r w:rsidR="00454905" w:rsidRPr="00DB40ED">
        <w:rPr>
          <w:rFonts w:asciiTheme="minorHAnsi" w:hAnsiTheme="minorHAnsi" w:cs="Arial"/>
          <w:color w:val="222222"/>
          <w:sz w:val="22"/>
          <w:szCs w:val="22"/>
          <w:shd w:val="clear" w:color="auto" w:fill="FFFFFF"/>
          <w:lang w:val="en-US"/>
        </w:rPr>
        <w:t>,</w:t>
      </w:r>
      <w:r w:rsidRPr="00DB40ED">
        <w:rPr>
          <w:rFonts w:asciiTheme="minorHAnsi" w:hAnsiTheme="minorHAnsi" w:cs="Arial"/>
          <w:color w:val="222222"/>
          <w:sz w:val="22"/>
          <w:szCs w:val="22"/>
          <w:shd w:val="clear" w:color="auto" w:fill="FFFFFF"/>
          <w:lang w:val="en-US"/>
        </w:rPr>
        <w:t xml:space="preserve"> worm "swallows" the candle and "knows" what color is it;</w:t>
      </w:r>
    </w:p>
    <w:p w:rsidR="00840165" w:rsidRPr="00DB40ED" w:rsidRDefault="00840165" w:rsidP="00840165">
      <w:pPr>
        <w:pStyle w:val="NormalnyWeb"/>
        <w:spacing w:before="0" w:beforeAutospacing="0" w:after="0" w:afterAutospacing="0"/>
        <w:jc w:val="both"/>
        <w:rPr>
          <w:rFonts w:asciiTheme="minorHAnsi" w:hAnsiTheme="minorHAnsi" w:cs="Arial"/>
          <w:color w:val="222222"/>
          <w:sz w:val="22"/>
          <w:szCs w:val="22"/>
          <w:shd w:val="clear" w:color="auto" w:fill="FFFFFF"/>
          <w:lang w:val="en-US"/>
        </w:rPr>
      </w:pPr>
    </w:p>
    <w:p w:rsidR="00840165" w:rsidRPr="00DB40ED" w:rsidRDefault="000A113D" w:rsidP="00840165">
      <w:pPr>
        <w:pStyle w:val="NormalnyWeb"/>
        <w:spacing w:before="0" w:beforeAutospacing="0" w:after="0" w:afterAutospacing="0"/>
        <w:jc w:val="both"/>
        <w:rPr>
          <w:rFonts w:asciiTheme="minorHAnsi" w:hAnsiTheme="minorHAnsi" w:cs="Arial"/>
          <w:color w:val="222222"/>
          <w:sz w:val="22"/>
          <w:szCs w:val="22"/>
          <w:shd w:val="clear" w:color="auto" w:fill="FFFFFF"/>
          <w:lang w:val="en-US"/>
        </w:rPr>
      </w:pPr>
      <w:r w:rsidRPr="00DB40ED">
        <w:rPr>
          <w:rFonts w:asciiTheme="minorHAnsi" w:hAnsiTheme="minorHAnsi" w:cs="Arial"/>
          <w:color w:val="222222"/>
          <w:sz w:val="22"/>
          <w:szCs w:val="22"/>
          <w:shd w:val="clear" w:color="auto" w:fill="FFFFFF"/>
          <w:lang w:val="en-US"/>
        </w:rPr>
        <w:t>- earthworm knows how many candles it is composed with;</w:t>
      </w:r>
    </w:p>
    <w:p w:rsidR="00840165" w:rsidRPr="00DB40ED" w:rsidRDefault="00840165">
      <w:pPr>
        <w:tabs>
          <w:tab w:val="left" w:pos="2925"/>
        </w:tabs>
        <w:spacing w:line="240" w:lineRule="auto"/>
        <w:rPr>
          <w:rFonts w:cs="Arial"/>
          <w:color w:val="222222"/>
          <w:shd w:val="clear" w:color="auto" w:fill="FFFFFF"/>
          <w:lang w:val="en-US"/>
        </w:rPr>
      </w:pPr>
    </w:p>
    <w:p w:rsidR="00840165" w:rsidRPr="00DB40ED" w:rsidRDefault="000A113D">
      <w:pPr>
        <w:tabs>
          <w:tab w:val="left" w:pos="2925"/>
        </w:tabs>
        <w:spacing w:line="240" w:lineRule="auto"/>
        <w:rPr>
          <w:rFonts w:cs="Arial"/>
          <w:color w:val="222222"/>
          <w:shd w:val="clear" w:color="auto" w:fill="FFFFFF"/>
          <w:lang w:val="en-US"/>
        </w:rPr>
      </w:pPr>
      <w:r w:rsidRPr="00DB40ED">
        <w:rPr>
          <w:rFonts w:cs="Arial"/>
          <w:color w:val="222222"/>
          <w:shd w:val="clear" w:color="auto" w:fill="FFFFFF"/>
          <w:lang w:val="en-US"/>
        </w:rPr>
        <w:t>- after absorbing and discarding one candle, worms knows how many candles inside it are red or green and how to determine its status - red, green or white;</w:t>
      </w:r>
    </w:p>
    <w:p w:rsidR="00840165" w:rsidRPr="00DB40ED" w:rsidRDefault="000A113D">
      <w:pPr>
        <w:tabs>
          <w:tab w:val="left" w:pos="2925"/>
        </w:tabs>
        <w:spacing w:line="240" w:lineRule="auto"/>
        <w:rPr>
          <w:rFonts w:cs="Arial"/>
          <w:color w:val="222222"/>
          <w:shd w:val="clear" w:color="auto" w:fill="FFFFFF"/>
          <w:lang w:val="en-US"/>
        </w:rPr>
      </w:pPr>
      <w:r w:rsidRPr="00DB40ED">
        <w:rPr>
          <w:rFonts w:cs="Arial"/>
          <w:color w:val="222222"/>
          <w:shd w:val="clear" w:color="auto" w:fill="FFFFFF"/>
          <w:lang w:val="en-US"/>
        </w:rPr>
        <w:lastRenderedPageBreak/>
        <w:t>- knowing its status, earthworm knows how to make a decision about opening or continuing position; the opening of a position (long or short) means the simultaneous closing of the current position (opposite) if such position is opened;</w:t>
      </w:r>
    </w:p>
    <w:p w:rsidR="00B90107" w:rsidRPr="00DB40ED" w:rsidRDefault="000A113D">
      <w:pPr>
        <w:tabs>
          <w:tab w:val="left" w:pos="2925"/>
        </w:tabs>
        <w:spacing w:line="240" w:lineRule="auto"/>
        <w:rPr>
          <w:rFonts w:cs="Arial"/>
          <w:color w:val="222222"/>
          <w:shd w:val="clear" w:color="auto" w:fill="FFFFFF"/>
          <w:lang w:val="en-US"/>
        </w:rPr>
      </w:pPr>
      <w:r w:rsidRPr="00DB40ED">
        <w:rPr>
          <w:rFonts w:cs="Arial"/>
          <w:color w:val="222222"/>
          <w:shd w:val="clear" w:color="auto" w:fill="FFFFFF"/>
          <w:lang w:val="en-US"/>
        </w:rPr>
        <w:t>- earthworm observe</w:t>
      </w:r>
      <w:r w:rsidR="00454905" w:rsidRPr="00DB40ED">
        <w:rPr>
          <w:rFonts w:cs="Arial"/>
          <w:color w:val="222222"/>
          <w:shd w:val="clear" w:color="auto" w:fill="FFFFFF"/>
          <w:lang w:val="en-US"/>
        </w:rPr>
        <w:t>s</w:t>
      </w:r>
      <w:r w:rsidRPr="00DB40ED">
        <w:rPr>
          <w:rFonts w:cs="Arial"/>
          <w:color w:val="222222"/>
          <w:shd w:val="clear" w:color="auto" w:fill="FFFFFF"/>
          <w:lang w:val="en-US"/>
        </w:rPr>
        <w:t xml:space="preserve"> cumulative profit curve and if it </w:t>
      </w:r>
      <w:r w:rsidR="00454905" w:rsidRPr="00DB40ED">
        <w:rPr>
          <w:rFonts w:cs="Arial"/>
          <w:color w:val="222222"/>
          <w:shd w:val="clear" w:color="auto" w:fill="FFFFFF"/>
          <w:lang w:val="en-US"/>
        </w:rPr>
        <w:t xml:space="preserve"> notices </w:t>
      </w:r>
      <w:r w:rsidRPr="00DB40ED">
        <w:rPr>
          <w:rFonts w:cs="Arial"/>
          <w:color w:val="222222"/>
          <w:shd w:val="clear" w:color="auto" w:fill="FFFFFF"/>
          <w:lang w:val="en-US"/>
        </w:rPr>
        <w:t>unacceptable dr</w:t>
      </w:r>
      <w:r w:rsidR="00DB40ED">
        <w:rPr>
          <w:rFonts w:cs="Arial"/>
          <w:color w:val="222222"/>
          <w:shd w:val="clear" w:color="auto" w:fill="FFFFFF"/>
          <w:lang w:val="en-US"/>
        </w:rPr>
        <w:t>a</w:t>
      </w:r>
      <w:r w:rsidRPr="00DB40ED">
        <w:rPr>
          <w:rFonts w:cs="Arial"/>
          <w:color w:val="222222"/>
          <w:shd w:val="clear" w:color="auto" w:fill="FFFFFF"/>
          <w:lang w:val="en-US"/>
        </w:rPr>
        <w:t>wdown, then opened position is changed to the opposite;</w:t>
      </w:r>
    </w:p>
    <w:p w:rsidR="00FF2A41" w:rsidRPr="00DB40ED" w:rsidRDefault="000A113D">
      <w:pPr>
        <w:tabs>
          <w:tab w:val="left" w:pos="2925"/>
        </w:tabs>
        <w:spacing w:line="240" w:lineRule="auto"/>
        <w:rPr>
          <w:rFonts w:eastAsia="Calibri" w:cs="Calibri"/>
          <w:color w:val="222222"/>
          <w:lang w:val="en-US"/>
        </w:rPr>
      </w:pPr>
      <w:r w:rsidRPr="00DB40ED">
        <w:rPr>
          <w:rFonts w:cs="Arial"/>
          <w:color w:val="222222"/>
          <w:shd w:val="clear" w:color="auto" w:fill="FFFFFF"/>
          <w:lang w:val="en-US"/>
        </w:rPr>
        <w:t>- unacceptable drawdown is defined by two other parameters p3 and p4. p3 is the number of previous candles, which sets a reference point in time series, in which the value of the accumulated profit for i-p3 is checked for comparison with the current value of the accumulated profit. p4 is permissible decrease of cumulative profit. If it is exceeded, the SL (Stop Loss - closes the currently open position) mechanism is activated;</w:t>
      </w:r>
    </w:p>
    <w:p w:rsidR="00FF2A41" w:rsidRPr="00DB40ED" w:rsidRDefault="000A113D">
      <w:pPr>
        <w:tabs>
          <w:tab w:val="left" w:pos="2925"/>
        </w:tabs>
        <w:spacing w:line="240" w:lineRule="auto"/>
        <w:rPr>
          <w:rFonts w:eastAsia="Calibri" w:cs="Calibri"/>
          <w:color w:val="222222"/>
          <w:lang w:val="en-US"/>
        </w:rPr>
      </w:pPr>
      <w:r w:rsidRPr="00DB40ED">
        <w:rPr>
          <w:rFonts w:cs="Arial"/>
          <w:color w:val="222222"/>
          <w:shd w:val="clear" w:color="auto" w:fill="FFFFFF"/>
          <w:lang w:val="en-US"/>
        </w:rPr>
        <w:t>- worm also observe</w:t>
      </w:r>
      <w:r w:rsidR="00454905" w:rsidRPr="00DB40ED">
        <w:rPr>
          <w:rFonts w:cs="Arial"/>
          <w:color w:val="222222"/>
          <w:shd w:val="clear" w:color="auto" w:fill="FFFFFF"/>
          <w:lang w:val="en-US"/>
        </w:rPr>
        <w:t>s</w:t>
      </w:r>
      <w:r w:rsidRPr="00DB40ED">
        <w:rPr>
          <w:rFonts w:cs="Arial"/>
          <w:color w:val="222222"/>
          <w:shd w:val="clear" w:color="auto" w:fill="FFFFFF"/>
          <w:lang w:val="en-US"/>
        </w:rPr>
        <w:t xml:space="preserve"> current course changes during  each next candle and react</w:t>
      </w:r>
      <w:r w:rsidR="00454905" w:rsidRPr="00DB40ED">
        <w:rPr>
          <w:rFonts w:cs="Arial"/>
          <w:color w:val="222222"/>
          <w:shd w:val="clear" w:color="auto" w:fill="FFFFFF"/>
          <w:lang w:val="en-US"/>
        </w:rPr>
        <w:t>s</w:t>
      </w:r>
      <w:r w:rsidRPr="00DB40ED">
        <w:rPr>
          <w:rFonts w:cs="Arial"/>
          <w:color w:val="222222"/>
          <w:shd w:val="clear" w:color="auto" w:fill="FFFFFF"/>
          <w:lang w:val="en-US"/>
        </w:rPr>
        <w:t xml:space="preserve"> to </w:t>
      </w:r>
      <w:r w:rsidR="00B81175" w:rsidRPr="00DB40ED">
        <w:rPr>
          <w:rFonts w:cs="Arial"/>
          <w:color w:val="222222"/>
          <w:shd w:val="clear" w:color="auto" w:fill="FFFFFF"/>
          <w:lang w:val="en-US"/>
        </w:rPr>
        <w:t>unprofitable</w:t>
      </w:r>
      <w:r w:rsidRPr="00DB40ED">
        <w:rPr>
          <w:rFonts w:cs="Arial"/>
          <w:color w:val="222222"/>
          <w:shd w:val="clear" w:color="auto" w:fill="FFFFFF"/>
          <w:lang w:val="en-US"/>
        </w:rPr>
        <w:t xml:space="preserve"> changes. If the current exchange rate causes a loss on the opened positions greater than p5 then the SL mechanism is triggered - the position is closed and to the end of the candle worm remains in the state without an open position. p5 is therefore the fifth strategy parameter.</w:t>
      </w:r>
      <w:r w:rsidR="00FF2A41" w:rsidRPr="00DB40ED">
        <w:rPr>
          <w:rFonts w:eastAsia="Calibri" w:cs="Calibri"/>
          <w:color w:val="222222"/>
          <w:lang w:val="en-US"/>
        </w:rPr>
        <w:t xml:space="preserve"> </w:t>
      </w:r>
    </w:p>
    <w:p w:rsidR="000A113D" w:rsidRPr="00DB40ED" w:rsidRDefault="000A113D" w:rsidP="000A113D">
      <w:pPr>
        <w:pStyle w:val="NormalnyWeb"/>
        <w:spacing w:before="0" w:beforeAutospacing="0" w:after="0" w:afterAutospacing="0"/>
        <w:jc w:val="both"/>
        <w:rPr>
          <w:rFonts w:asciiTheme="minorHAnsi" w:hAnsiTheme="minorHAnsi" w:cs="Arial"/>
          <w:color w:val="222222"/>
          <w:sz w:val="22"/>
          <w:szCs w:val="22"/>
          <w:shd w:val="clear" w:color="auto" w:fill="FFFFFF"/>
          <w:lang w:val="en-US"/>
        </w:rPr>
      </w:pPr>
      <w:r w:rsidRPr="00DB40ED">
        <w:rPr>
          <w:rFonts w:asciiTheme="minorHAnsi" w:hAnsiTheme="minorHAnsi" w:cs="Arial"/>
          <w:color w:val="222222"/>
          <w:sz w:val="22"/>
          <w:szCs w:val="22"/>
          <w:shd w:val="clear" w:color="auto" w:fill="FFFFFF"/>
          <w:lang w:val="en-US"/>
        </w:rPr>
        <w:t>These features of the worm</w:t>
      </w:r>
      <w:r w:rsidR="00B81175" w:rsidRPr="00DB40ED">
        <w:rPr>
          <w:rFonts w:asciiTheme="minorHAnsi" w:hAnsiTheme="minorHAnsi" w:cs="Arial"/>
          <w:color w:val="222222"/>
          <w:sz w:val="22"/>
          <w:szCs w:val="22"/>
          <w:shd w:val="clear" w:color="auto" w:fill="FFFFFF"/>
          <w:lang w:val="en-US"/>
        </w:rPr>
        <w:t>'s</w:t>
      </w:r>
      <w:r w:rsidRPr="00DB40ED">
        <w:rPr>
          <w:rFonts w:asciiTheme="minorHAnsi" w:hAnsiTheme="minorHAnsi" w:cs="Arial"/>
          <w:color w:val="222222"/>
          <w:sz w:val="22"/>
          <w:szCs w:val="22"/>
          <w:shd w:val="clear" w:color="auto" w:fill="FFFFFF"/>
          <w:lang w:val="en-US"/>
        </w:rPr>
        <w:t xml:space="preserve"> intelligence may be extended, however, for this work they w</w:t>
      </w:r>
      <w:r w:rsidR="00B81175" w:rsidRPr="00DB40ED">
        <w:rPr>
          <w:rFonts w:asciiTheme="minorHAnsi" w:hAnsiTheme="minorHAnsi" w:cs="Arial"/>
          <w:color w:val="222222"/>
          <w:sz w:val="22"/>
          <w:szCs w:val="22"/>
          <w:shd w:val="clear" w:color="auto" w:fill="FFFFFF"/>
          <w:lang w:val="en-US"/>
        </w:rPr>
        <w:t>ere</w:t>
      </w:r>
      <w:r w:rsidRPr="00DB40ED">
        <w:rPr>
          <w:rFonts w:asciiTheme="minorHAnsi" w:hAnsiTheme="minorHAnsi" w:cs="Arial"/>
          <w:color w:val="222222"/>
          <w:sz w:val="22"/>
          <w:szCs w:val="22"/>
          <w:shd w:val="clear" w:color="auto" w:fill="FFFFFF"/>
          <w:lang w:val="en-US"/>
        </w:rPr>
        <w:t xml:space="preserve"> limited to the foregoing. </w:t>
      </w:r>
    </w:p>
    <w:p w:rsidR="00840165" w:rsidRPr="00DB40ED" w:rsidRDefault="00840165" w:rsidP="000A113D">
      <w:pPr>
        <w:pStyle w:val="NormalnyWeb"/>
        <w:spacing w:before="0" w:beforeAutospacing="0" w:after="0" w:afterAutospacing="0"/>
        <w:jc w:val="both"/>
        <w:rPr>
          <w:rFonts w:asciiTheme="minorHAnsi" w:hAnsiTheme="minorHAnsi"/>
          <w:sz w:val="22"/>
          <w:szCs w:val="22"/>
          <w:lang w:val="en-US"/>
        </w:rPr>
      </w:pPr>
    </w:p>
    <w:p w:rsidR="000A113D" w:rsidRPr="00DB40ED" w:rsidRDefault="00B81175" w:rsidP="00840165">
      <w:pPr>
        <w:pStyle w:val="NormalnyWeb"/>
        <w:spacing w:before="0" w:beforeAutospacing="0" w:after="0" w:afterAutospacing="0"/>
        <w:jc w:val="both"/>
        <w:rPr>
          <w:rFonts w:asciiTheme="minorHAnsi" w:hAnsiTheme="minorHAnsi" w:cs="Arial"/>
          <w:color w:val="222222"/>
          <w:sz w:val="22"/>
          <w:szCs w:val="22"/>
          <w:shd w:val="clear" w:color="auto" w:fill="FFFFFF"/>
          <w:lang w:val="en-US"/>
        </w:rPr>
      </w:pPr>
      <w:r w:rsidRPr="00DB40ED">
        <w:rPr>
          <w:rFonts w:asciiTheme="minorHAnsi" w:hAnsiTheme="minorHAnsi" w:cs="Arial"/>
          <w:color w:val="222222"/>
          <w:sz w:val="22"/>
          <w:szCs w:val="22"/>
          <w:shd w:val="clear" w:color="auto" w:fill="FFFFFF"/>
          <w:lang w:val="en-US"/>
        </w:rPr>
        <w:t>It is</w:t>
      </w:r>
      <w:r w:rsidR="000A113D" w:rsidRPr="00DB40ED">
        <w:rPr>
          <w:rFonts w:asciiTheme="minorHAnsi" w:hAnsiTheme="minorHAnsi" w:cs="Arial"/>
          <w:color w:val="222222"/>
          <w:sz w:val="22"/>
          <w:szCs w:val="22"/>
          <w:shd w:val="clear" w:color="auto" w:fill="FFFFFF"/>
          <w:lang w:val="en-US"/>
        </w:rPr>
        <w:t xml:space="preserve"> assume</w:t>
      </w:r>
      <w:r w:rsidRPr="00DB40ED">
        <w:rPr>
          <w:rFonts w:asciiTheme="minorHAnsi" w:hAnsiTheme="minorHAnsi" w:cs="Arial"/>
          <w:color w:val="222222"/>
          <w:sz w:val="22"/>
          <w:szCs w:val="22"/>
          <w:shd w:val="clear" w:color="auto" w:fill="FFFFFF"/>
          <w:lang w:val="en-US"/>
        </w:rPr>
        <w:t>d</w:t>
      </w:r>
      <w:r w:rsidR="000A113D" w:rsidRPr="00DB40ED">
        <w:rPr>
          <w:rFonts w:asciiTheme="minorHAnsi" w:hAnsiTheme="minorHAnsi" w:cs="Arial"/>
          <w:color w:val="222222"/>
          <w:sz w:val="22"/>
          <w:szCs w:val="22"/>
          <w:shd w:val="clear" w:color="auto" w:fill="FFFFFF"/>
          <w:lang w:val="en-US"/>
        </w:rPr>
        <w:t xml:space="preserve"> that the time series is Si wh</w:t>
      </w:r>
      <w:r w:rsidRPr="00DB40ED">
        <w:rPr>
          <w:rFonts w:asciiTheme="minorHAnsi" w:hAnsiTheme="minorHAnsi" w:cs="Arial"/>
          <w:color w:val="222222"/>
          <w:sz w:val="22"/>
          <w:szCs w:val="22"/>
          <w:shd w:val="clear" w:color="auto" w:fill="FFFFFF"/>
          <w:lang w:val="en-US"/>
        </w:rPr>
        <w:t>e</w:t>
      </w:r>
      <w:r w:rsidR="000A113D" w:rsidRPr="00DB40ED">
        <w:rPr>
          <w:rFonts w:asciiTheme="minorHAnsi" w:hAnsiTheme="minorHAnsi" w:cs="Arial"/>
          <w:color w:val="222222"/>
          <w:sz w:val="22"/>
          <w:szCs w:val="22"/>
          <w:shd w:val="clear" w:color="auto" w:fill="FFFFFF"/>
          <w:lang w:val="en-US"/>
        </w:rPr>
        <w:t xml:space="preserve">re </w:t>
      </w:r>
      <w:proofErr w:type="spellStart"/>
      <w:r w:rsidR="000A113D" w:rsidRPr="00DB40ED">
        <w:rPr>
          <w:rFonts w:asciiTheme="minorHAnsi" w:hAnsiTheme="minorHAnsi" w:cs="Arial"/>
          <w:color w:val="222222"/>
          <w:sz w:val="22"/>
          <w:szCs w:val="22"/>
          <w:shd w:val="clear" w:color="auto" w:fill="FFFFFF"/>
          <w:lang w:val="en-US"/>
        </w:rPr>
        <w:t>i</w:t>
      </w:r>
      <w:proofErr w:type="spellEnd"/>
      <w:r w:rsidR="000A113D" w:rsidRPr="00DB40ED">
        <w:rPr>
          <w:rFonts w:asciiTheme="minorHAnsi" w:hAnsiTheme="minorHAnsi" w:cs="Arial"/>
          <w:color w:val="222222"/>
          <w:sz w:val="22"/>
          <w:szCs w:val="22"/>
          <w:shd w:val="clear" w:color="auto" w:fill="FFFFFF"/>
          <w:lang w:val="en-US"/>
        </w:rPr>
        <w:t xml:space="preserve"> = 1, 2, ..., and each word is a vector Si = (</w:t>
      </w:r>
      <w:proofErr w:type="spellStart"/>
      <w:r w:rsidR="000A113D" w:rsidRPr="00DB40ED">
        <w:rPr>
          <w:rFonts w:asciiTheme="minorHAnsi" w:hAnsiTheme="minorHAnsi" w:cs="Arial"/>
          <w:color w:val="222222"/>
          <w:sz w:val="22"/>
          <w:szCs w:val="22"/>
          <w:shd w:val="clear" w:color="auto" w:fill="FFFFFF"/>
          <w:lang w:val="en-US"/>
        </w:rPr>
        <w:t>Oi</w:t>
      </w:r>
      <w:proofErr w:type="spellEnd"/>
      <w:r w:rsidR="000A113D" w:rsidRPr="00DB40ED">
        <w:rPr>
          <w:rFonts w:asciiTheme="minorHAnsi" w:hAnsiTheme="minorHAnsi" w:cs="Arial"/>
          <w:color w:val="222222"/>
          <w:sz w:val="22"/>
          <w:szCs w:val="22"/>
          <w:shd w:val="clear" w:color="auto" w:fill="FFFFFF"/>
          <w:lang w:val="en-US"/>
        </w:rPr>
        <w:t xml:space="preserve">, Hi, Li, </w:t>
      </w:r>
      <w:proofErr w:type="spellStart"/>
      <w:r w:rsidR="000A113D" w:rsidRPr="00DB40ED">
        <w:rPr>
          <w:rFonts w:asciiTheme="minorHAnsi" w:hAnsiTheme="minorHAnsi" w:cs="Arial"/>
          <w:color w:val="222222"/>
          <w:sz w:val="22"/>
          <w:szCs w:val="22"/>
          <w:shd w:val="clear" w:color="auto" w:fill="FFFFFF"/>
          <w:lang w:val="en-US"/>
        </w:rPr>
        <w:t>C</w:t>
      </w:r>
      <w:r w:rsidRPr="00DB40ED">
        <w:rPr>
          <w:rFonts w:asciiTheme="minorHAnsi" w:hAnsiTheme="minorHAnsi" w:cs="Arial"/>
          <w:color w:val="222222"/>
          <w:sz w:val="22"/>
          <w:szCs w:val="22"/>
          <w:shd w:val="clear" w:color="auto" w:fill="FFFFFF"/>
          <w:lang w:val="en-US"/>
        </w:rPr>
        <w:t>i</w:t>
      </w:r>
      <w:proofErr w:type="spellEnd"/>
      <w:r w:rsidR="000A113D" w:rsidRPr="00DB40ED">
        <w:rPr>
          <w:rFonts w:asciiTheme="minorHAnsi" w:hAnsiTheme="minorHAnsi" w:cs="Arial"/>
          <w:color w:val="222222"/>
          <w:sz w:val="22"/>
          <w:szCs w:val="22"/>
          <w:shd w:val="clear" w:color="auto" w:fill="FFFFFF"/>
          <w:lang w:val="en-US"/>
        </w:rPr>
        <w:t>) called candle consisting of  four values: Open, High, Low and Close of time between the time t and t +1. I is the final index of word which is the last word in time serie</w:t>
      </w:r>
      <w:r w:rsidRPr="00DB40ED">
        <w:rPr>
          <w:rFonts w:asciiTheme="minorHAnsi" w:hAnsiTheme="minorHAnsi" w:cs="Arial"/>
          <w:color w:val="222222"/>
          <w:sz w:val="22"/>
          <w:szCs w:val="22"/>
          <w:shd w:val="clear" w:color="auto" w:fill="FFFFFF"/>
          <w:lang w:val="en-US"/>
        </w:rPr>
        <w:t>s</w:t>
      </w:r>
      <w:r w:rsidR="000A113D" w:rsidRPr="00DB40ED">
        <w:rPr>
          <w:rFonts w:asciiTheme="minorHAnsi" w:hAnsiTheme="minorHAnsi" w:cs="Arial"/>
          <w:color w:val="222222"/>
          <w:sz w:val="22"/>
          <w:szCs w:val="22"/>
          <w:shd w:val="clear" w:color="auto" w:fill="FFFFFF"/>
          <w:lang w:val="en-US"/>
        </w:rPr>
        <w:t xml:space="preserve"> that was taken under consideration.</w:t>
      </w:r>
    </w:p>
    <w:p w:rsidR="00840165" w:rsidRPr="00DB40ED" w:rsidRDefault="00840165" w:rsidP="00840165">
      <w:pPr>
        <w:pStyle w:val="NormalnyWeb"/>
        <w:spacing w:before="0" w:beforeAutospacing="0" w:after="0" w:afterAutospacing="0"/>
        <w:jc w:val="both"/>
        <w:rPr>
          <w:rFonts w:asciiTheme="minorHAnsi" w:hAnsiTheme="minorHAnsi"/>
          <w:sz w:val="22"/>
          <w:szCs w:val="22"/>
          <w:lang w:val="en-US"/>
        </w:rPr>
      </w:pPr>
    </w:p>
    <w:p w:rsidR="000A113D" w:rsidRPr="00DB40ED" w:rsidRDefault="000A113D" w:rsidP="000A113D">
      <w:pPr>
        <w:spacing w:after="0" w:line="240" w:lineRule="auto"/>
        <w:jc w:val="both"/>
        <w:rPr>
          <w:rFonts w:eastAsia="Times New Roman" w:cs="Arial"/>
          <w:color w:val="000000"/>
          <w:shd w:val="clear" w:color="auto" w:fill="FFFFFF"/>
          <w:lang w:val="en-US"/>
        </w:rPr>
      </w:pPr>
      <w:r w:rsidRPr="00DB40ED">
        <w:rPr>
          <w:rFonts w:eastAsia="Times New Roman" w:cs="Arial"/>
          <w:color w:val="000000"/>
          <w:shd w:val="clear" w:color="auto" w:fill="FFFFFF"/>
          <w:lang w:val="en-US"/>
        </w:rPr>
        <w:t>Figure 1 presents</w:t>
      </w:r>
      <w:r w:rsidR="00B81175" w:rsidRPr="00DB40ED">
        <w:rPr>
          <w:rFonts w:eastAsia="Times New Roman" w:cs="Arial"/>
          <w:color w:val="000000"/>
          <w:shd w:val="clear" w:color="auto" w:fill="FFFFFF"/>
          <w:lang w:val="en-US"/>
        </w:rPr>
        <w:t>,</w:t>
      </w:r>
      <w:r w:rsidRPr="00DB40ED">
        <w:rPr>
          <w:rFonts w:eastAsia="Times New Roman" w:cs="Arial"/>
          <w:color w:val="000000"/>
          <w:shd w:val="clear" w:color="auto" w:fill="FFFFFF"/>
          <w:lang w:val="en-US"/>
        </w:rPr>
        <w:t xml:space="preserve"> as described above</w:t>
      </w:r>
      <w:r w:rsidR="00B81175" w:rsidRPr="00DB40ED">
        <w:rPr>
          <w:rFonts w:eastAsia="Times New Roman" w:cs="Arial"/>
          <w:color w:val="000000"/>
          <w:shd w:val="clear" w:color="auto" w:fill="FFFFFF"/>
          <w:lang w:val="en-US"/>
        </w:rPr>
        <w:t>,</w:t>
      </w:r>
      <w:r w:rsidRPr="00DB40ED">
        <w:rPr>
          <w:rFonts w:eastAsia="Times New Roman" w:cs="Arial"/>
          <w:color w:val="000000"/>
          <w:shd w:val="clear" w:color="auto" w:fill="FFFFFF"/>
          <w:lang w:val="en-US"/>
        </w:rPr>
        <w:t xml:space="preserve"> earthworm in three successive states. After "swallow</w:t>
      </w:r>
      <w:r w:rsidR="00B81175" w:rsidRPr="00DB40ED">
        <w:rPr>
          <w:rFonts w:eastAsia="Times New Roman" w:cs="Arial"/>
          <w:color w:val="000000"/>
          <w:shd w:val="clear" w:color="auto" w:fill="FFFFFF"/>
          <w:lang w:val="en-US"/>
        </w:rPr>
        <w:t>ing</w:t>
      </w:r>
      <w:r w:rsidRPr="00DB40ED">
        <w:rPr>
          <w:rFonts w:eastAsia="Times New Roman" w:cs="Arial"/>
          <w:color w:val="000000"/>
          <w:shd w:val="clear" w:color="auto" w:fill="FFFFFF"/>
          <w:lang w:val="en-US"/>
        </w:rPr>
        <w:t xml:space="preserve">" the next candle worm loses the last one. Candles inside the body of the worm have different colors (presented in the form of solid lines (green) and dashed (red)). </w:t>
      </w:r>
    </w:p>
    <w:p w:rsidR="000A113D" w:rsidRPr="00DB40ED" w:rsidRDefault="000A113D" w:rsidP="000A113D">
      <w:pPr>
        <w:spacing w:after="0" w:line="240" w:lineRule="auto"/>
        <w:jc w:val="both"/>
        <w:rPr>
          <w:rFonts w:eastAsia="Times New Roman" w:cs="Times New Roman"/>
          <w:lang w:val="en-US"/>
        </w:rPr>
      </w:pPr>
    </w:p>
    <w:p w:rsidR="000A113D" w:rsidRPr="00DB40ED" w:rsidRDefault="000A113D" w:rsidP="000A113D">
      <w:pPr>
        <w:tabs>
          <w:tab w:val="left" w:pos="2925"/>
        </w:tabs>
        <w:spacing w:line="240" w:lineRule="auto"/>
        <w:rPr>
          <w:rFonts w:eastAsia="Times New Roman" w:cs="Arial"/>
          <w:color w:val="000000"/>
          <w:shd w:val="clear" w:color="auto" w:fill="FFFFFF"/>
          <w:lang w:val="en-US"/>
        </w:rPr>
      </w:pPr>
      <w:r w:rsidRPr="00DB40ED">
        <w:rPr>
          <w:rFonts w:eastAsia="Times New Roman" w:cs="Arial"/>
          <w:color w:val="000000"/>
          <w:shd w:val="clear" w:color="auto" w:fill="FFFFFF"/>
          <w:lang w:val="en-US"/>
        </w:rPr>
        <w:t>Artificial worm executes the following algorithm.</w:t>
      </w:r>
    </w:p>
    <w:p w:rsidR="008C6CBF" w:rsidRPr="00DB40ED" w:rsidRDefault="000A113D" w:rsidP="000A113D">
      <w:pPr>
        <w:tabs>
          <w:tab w:val="left" w:pos="2925"/>
        </w:tabs>
        <w:spacing w:line="240" w:lineRule="auto"/>
        <w:rPr>
          <w:rFonts w:eastAsia="Calibri" w:cs="Calibri"/>
          <w:color w:val="222222"/>
          <w:lang w:val="en-US"/>
        </w:rPr>
      </w:pPr>
      <w:r w:rsidRPr="00DB40ED">
        <w:rPr>
          <w:rFonts w:cs="Arial"/>
          <w:color w:val="222222"/>
          <w:shd w:val="clear" w:color="auto" w:fill="FFFFFF"/>
          <w:lang w:val="en-US"/>
        </w:rPr>
        <w:t>The strategy is built on the principle of classical machine learning. Before starting to run the algorithm</w:t>
      </w:r>
      <w:r w:rsidR="00B81175" w:rsidRPr="00DB40ED">
        <w:rPr>
          <w:rFonts w:cs="Arial"/>
          <w:color w:val="222222"/>
          <w:shd w:val="clear" w:color="auto" w:fill="FFFFFF"/>
          <w:lang w:val="en-US"/>
        </w:rPr>
        <w:t>,</w:t>
      </w:r>
      <w:r w:rsidRPr="00DB40ED">
        <w:rPr>
          <w:rFonts w:cs="Arial"/>
          <w:color w:val="222222"/>
          <w:shd w:val="clear" w:color="auto" w:fill="FFFFFF"/>
          <w:lang w:val="en-US"/>
        </w:rPr>
        <w:t xml:space="preserve"> on data located outside the environment that investor knows (like on the current market segments - out-of-sample)</w:t>
      </w:r>
      <w:r w:rsidR="00B81175" w:rsidRPr="00DB40ED">
        <w:rPr>
          <w:rFonts w:cs="Arial"/>
          <w:color w:val="222222"/>
          <w:shd w:val="clear" w:color="auto" w:fill="FFFFFF"/>
          <w:lang w:val="en-US"/>
        </w:rPr>
        <w:t>,</w:t>
      </w:r>
      <w:r w:rsidRPr="00DB40ED">
        <w:rPr>
          <w:rFonts w:cs="Arial"/>
          <w:color w:val="222222"/>
          <w:shd w:val="clear" w:color="auto" w:fill="FFFFFF"/>
          <w:lang w:val="en-US"/>
        </w:rPr>
        <w:t xml:space="preserve"> it is necessary to "teach"  the values of parameters. Since we are dealing with time series,  the natural solution is that the period of learning </w:t>
      </w:r>
      <w:r w:rsidR="00B81175" w:rsidRPr="00DB40ED">
        <w:rPr>
          <w:rFonts w:cs="Arial"/>
          <w:color w:val="222222"/>
          <w:shd w:val="clear" w:color="auto" w:fill="FFFFFF"/>
          <w:lang w:val="en-US"/>
        </w:rPr>
        <w:t>preceding</w:t>
      </w:r>
      <w:r w:rsidRPr="00DB40ED">
        <w:rPr>
          <w:rFonts w:cs="Arial"/>
          <w:color w:val="222222"/>
          <w:shd w:val="clear" w:color="auto" w:fill="FFFFFF"/>
          <w:lang w:val="en-US"/>
        </w:rPr>
        <w:t xml:space="preserve"> testing period.</w:t>
      </w:r>
      <w:r w:rsidR="008C6CBF" w:rsidRPr="00DB40ED">
        <w:rPr>
          <w:rFonts w:eastAsia="Calibri" w:cs="Calibri"/>
          <w:color w:val="222222"/>
          <w:lang w:val="en-US"/>
        </w:rPr>
        <w:t xml:space="preserve">  </w:t>
      </w:r>
      <w:r w:rsidRPr="00DB40ED">
        <w:rPr>
          <w:rFonts w:cs="Arial"/>
          <w:color w:val="222222"/>
          <w:shd w:val="clear" w:color="auto" w:fill="FFFFFF"/>
          <w:lang w:val="en-US"/>
        </w:rPr>
        <w:t xml:space="preserve">This principle is presented in Figure 2, which shows examples of learning periods and following them testing periods. Data from testing period was not used during learning. This figure shows also that in learning periods, the same data can be used several times </w:t>
      </w:r>
      <w:r w:rsidR="00B81175" w:rsidRPr="00DB40ED">
        <w:rPr>
          <w:rFonts w:cs="Arial"/>
          <w:color w:val="222222"/>
          <w:shd w:val="clear" w:color="auto" w:fill="FFFFFF"/>
          <w:lang w:val="en-US"/>
        </w:rPr>
        <w:t xml:space="preserve">by </w:t>
      </w:r>
      <w:r w:rsidRPr="00DB40ED">
        <w:rPr>
          <w:rFonts w:cs="Arial"/>
          <w:color w:val="222222"/>
          <w:shd w:val="clear" w:color="auto" w:fill="FFFFFF"/>
          <w:lang w:val="en-US"/>
        </w:rPr>
        <w:t>successively moving time frame by the number of steps corresponding to the length of the test window (of course only when  the length of the test period is shorter than the learning).</w:t>
      </w:r>
    </w:p>
    <w:p w:rsidR="00160182" w:rsidRPr="00DB40ED" w:rsidRDefault="000A113D" w:rsidP="00160182">
      <w:pPr>
        <w:tabs>
          <w:tab w:val="left" w:pos="2925"/>
        </w:tabs>
        <w:spacing w:line="240" w:lineRule="auto"/>
        <w:rPr>
          <w:rFonts w:eastAsia="Calibri" w:cs="Calibri"/>
          <w:color w:val="222222"/>
          <w:lang w:val="en-US"/>
        </w:rPr>
      </w:pPr>
      <w:r w:rsidRPr="00DB40ED">
        <w:rPr>
          <w:rFonts w:cs="Arial"/>
          <w:color w:val="222222"/>
          <w:shd w:val="clear" w:color="auto" w:fill="FFFFFF"/>
          <w:lang w:val="en-US"/>
        </w:rPr>
        <w:t>In both periods the same algorithm based on the intelligent behavior of worm is used. Of course, the typical problem of machine learning is the proper selection of the length of learning and testing period [], what will be a subject of further research.</w:t>
      </w:r>
    </w:p>
    <w:p w:rsidR="00160182" w:rsidRPr="00DB40ED" w:rsidRDefault="00160182" w:rsidP="008C6CBF">
      <w:pPr>
        <w:tabs>
          <w:tab w:val="left" w:pos="2925"/>
        </w:tabs>
        <w:spacing w:line="240" w:lineRule="auto"/>
        <w:rPr>
          <w:rFonts w:eastAsia="Calibri" w:cs="Calibri"/>
          <w:color w:val="222222"/>
          <w:lang w:val="en-US"/>
        </w:rPr>
      </w:pPr>
    </w:p>
    <w:p w:rsidR="008C6CBF" w:rsidRPr="00DB40ED" w:rsidRDefault="008C6CBF">
      <w:pPr>
        <w:tabs>
          <w:tab w:val="left" w:pos="2925"/>
        </w:tabs>
        <w:spacing w:line="240" w:lineRule="auto"/>
        <w:rPr>
          <w:rFonts w:eastAsia="Calibri" w:cs="Calibri"/>
          <w:color w:val="222222"/>
          <w:lang w:val="en-US"/>
        </w:rPr>
      </w:pPr>
    </w:p>
    <w:p w:rsidR="00B90107" w:rsidRPr="00DB40ED" w:rsidRDefault="00B90107">
      <w:pPr>
        <w:tabs>
          <w:tab w:val="left" w:pos="2925"/>
        </w:tabs>
        <w:spacing w:line="240" w:lineRule="auto"/>
        <w:rPr>
          <w:rFonts w:eastAsia="Calibri" w:cs="Calibri"/>
          <w:lang w:val="en-US"/>
        </w:rPr>
      </w:pPr>
    </w:p>
    <w:p w:rsidR="00B90107" w:rsidRPr="00DB40ED" w:rsidRDefault="00A313DB" w:rsidP="006D04F4">
      <w:pPr>
        <w:tabs>
          <w:tab w:val="left" w:pos="2925"/>
        </w:tabs>
        <w:spacing w:line="240" w:lineRule="auto"/>
        <w:jc w:val="center"/>
        <w:rPr>
          <w:rFonts w:eastAsia="Calibri" w:cs="Calibri"/>
          <w:lang w:val="en-US"/>
        </w:rPr>
      </w:pPr>
      <w:r w:rsidRPr="00366A85">
        <w:rPr>
          <w:rFonts w:eastAsia="Calibri" w:cs="Calibri"/>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35pt;height:470.2pt">
            <v:imagedata r:id="rId5" o:title="rys"/>
          </v:shape>
        </w:pict>
      </w:r>
    </w:p>
    <w:p w:rsidR="00B90107" w:rsidRPr="00DB40ED" w:rsidRDefault="00B90107">
      <w:pPr>
        <w:tabs>
          <w:tab w:val="left" w:pos="2925"/>
        </w:tabs>
        <w:spacing w:line="240" w:lineRule="auto"/>
        <w:rPr>
          <w:rFonts w:eastAsia="Calibri" w:cs="Calibri"/>
          <w:lang w:val="en-US"/>
        </w:rPr>
      </w:pPr>
    </w:p>
    <w:p w:rsidR="00B90107" w:rsidRPr="00DB40ED" w:rsidRDefault="00B90107">
      <w:pPr>
        <w:tabs>
          <w:tab w:val="left" w:pos="2925"/>
        </w:tabs>
        <w:spacing w:line="240" w:lineRule="auto"/>
        <w:rPr>
          <w:rFonts w:eastAsia="Calibri" w:cs="Calibri"/>
          <w:lang w:val="en-US"/>
        </w:rPr>
      </w:pPr>
    </w:p>
    <w:p w:rsidR="000A113D" w:rsidRPr="00DB40ED" w:rsidRDefault="003F3AEF" w:rsidP="000A113D">
      <w:pPr>
        <w:pStyle w:val="NormalnyWeb"/>
        <w:spacing w:before="0" w:beforeAutospacing="0" w:after="0" w:afterAutospacing="0"/>
        <w:jc w:val="both"/>
        <w:rPr>
          <w:rFonts w:asciiTheme="minorHAnsi" w:hAnsiTheme="minorHAnsi"/>
          <w:sz w:val="22"/>
          <w:szCs w:val="22"/>
          <w:lang w:val="en-US"/>
        </w:rPr>
      </w:pPr>
      <w:r w:rsidRPr="00DB40ED">
        <w:rPr>
          <w:rFonts w:asciiTheme="minorHAnsi" w:eastAsia="Calibri" w:hAnsiTheme="minorHAnsi" w:cs="Calibri"/>
          <w:sz w:val="22"/>
          <w:szCs w:val="22"/>
          <w:lang w:val="en-US"/>
        </w:rPr>
        <w:t>Fig.</w:t>
      </w:r>
      <w:r w:rsidR="008C6CBF" w:rsidRPr="00DB40ED">
        <w:rPr>
          <w:rFonts w:asciiTheme="minorHAnsi" w:eastAsia="Calibri" w:hAnsiTheme="minorHAnsi" w:cs="Calibri"/>
          <w:sz w:val="22"/>
          <w:szCs w:val="22"/>
          <w:lang w:val="en-US"/>
        </w:rPr>
        <w:t xml:space="preserve"> 1. </w:t>
      </w:r>
      <w:r w:rsidR="000A113D" w:rsidRPr="00DB40ED">
        <w:rPr>
          <w:rFonts w:asciiTheme="minorHAnsi" w:hAnsiTheme="minorHAnsi" w:cs="Arial"/>
          <w:color w:val="222222"/>
          <w:sz w:val="22"/>
          <w:szCs w:val="22"/>
          <w:shd w:val="clear" w:color="auto" w:fill="FFFFFF"/>
          <w:lang w:val="en-US"/>
        </w:rPr>
        <w:t>An example of changes in fixed-length p1 (number of candles) worm, which is traversing the time series.</w:t>
      </w:r>
    </w:p>
    <w:p w:rsidR="00B90107" w:rsidRPr="00DB40ED" w:rsidRDefault="00B90107">
      <w:pPr>
        <w:tabs>
          <w:tab w:val="left" w:pos="2925"/>
        </w:tabs>
        <w:spacing w:line="240" w:lineRule="auto"/>
        <w:rPr>
          <w:rFonts w:eastAsia="Calibri" w:cs="Calibri"/>
          <w:lang w:val="en-US"/>
        </w:rPr>
      </w:pPr>
    </w:p>
    <w:p w:rsidR="00B90107" w:rsidRPr="00DB40ED" w:rsidRDefault="00B90107">
      <w:pPr>
        <w:tabs>
          <w:tab w:val="left" w:pos="2925"/>
        </w:tabs>
        <w:spacing w:line="240" w:lineRule="auto"/>
        <w:rPr>
          <w:rFonts w:eastAsia="Calibri" w:cs="Calibri"/>
          <w:lang w:val="en-US"/>
        </w:rPr>
      </w:pPr>
    </w:p>
    <w:p w:rsidR="008F5CC9" w:rsidRPr="00DB40ED" w:rsidRDefault="008F5CC9">
      <w:pPr>
        <w:tabs>
          <w:tab w:val="left" w:pos="2925"/>
        </w:tabs>
        <w:spacing w:line="240" w:lineRule="auto"/>
        <w:rPr>
          <w:rFonts w:eastAsia="Calibri" w:cs="Calibri"/>
          <w:color w:val="222222"/>
          <w:lang w:val="en-US"/>
        </w:rPr>
      </w:pPr>
    </w:p>
    <w:p w:rsidR="008F5CC9" w:rsidRPr="00DB40ED" w:rsidRDefault="00A313DB" w:rsidP="00C043D9">
      <w:pPr>
        <w:tabs>
          <w:tab w:val="left" w:pos="2925"/>
        </w:tabs>
        <w:spacing w:line="240" w:lineRule="auto"/>
        <w:jc w:val="center"/>
        <w:rPr>
          <w:rFonts w:eastAsia="Calibri" w:cs="Calibri"/>
          <w:color w:val="222222"/>
          <w:lang w:val="en-US"/>
        </w:rPr>
      </w:pPr>
      <w:r w:rsidRPr="00366A85">
        <w:rPr>
          <w:rFonts w:eastAsia="Calibri" w:cs="Calibri"/>
          <w:color w:val="222222"/>
          <w:lang w:val="en-US"/>
        </w:rPr>
        <w:lastRenderedPageBreak/>
        <w:pict>
          <v:shape id="_x0000_i1026" type="#_x0000_t75" style="width:233.55pt;height:117.1pt">
            <v:imagedata r:id="rId6" o:title="metodyka_badan"/>
          </v:shape>
        </w:pict>
      </w:r>
    </w:p>
    <w:p w:rsidR="008F5CC9" w:rsidRPr="00DB40ED" w:rsidRDefault="003F3AEF">
      <w:pPr>
        <w:tabs>
          <w:tab w:val="left" w:pos="2925"/>
        </w:tabs>
        <w:spacing w:line="240" w:lineRule="auto"/>
        <w:rPr>
          <w:rFonts w:eastAsia="Calibri" w:cs="Calibri"/>
          <w:color w:val="222222"/>
          <w:lang w:val="en-US"/>
        </w:rPr>
      </w:pPr>
      <w:r w:rsidRPr="00DB40ED">
        <w:rPr>
          <w:rFonts w:eastAsia="Calibri" w:cs="Calibri"/>
          <w:color w:val="222222"/>
          <w:lang w:val="en-US"/>
        </w:rPr>
        <w:t>Fig</w:t>
      </w:r>
      <w:r w:rsidR="008F5CC9" w:rsidRPr="00DB40ED">
        <w:rPr>
          <w:rFonts w:eastAsia="Calibri" w:cs="Calibri"/>
          <w:color w:val="222222"/>
          <w:lang w:val="en-US"/>
        </w:rPr>
        <w:t xml:space="preserve">. 2. </w:t>
      </w:r>
      <w:r w:rsidR="000A113D" w:rsidRPr="00DB40ED">
        <w:rPr>
          <w:rFonts w:eastAsia="Calibri" w:cs="Calibri"/>
          <w:color w:val="222222"/>
          <w:lang w:val="en-US"/>
        </w:rPr>
        <w:t xml:space="preserve">An </w:t>
      </w:r>
      <w:r w:rsidR="000A113D" w:rsidRPr="00DB40ED">
        <w:rPr>
          <w:rFonts w:cs="Arial"/>
          <w:color w:val="000000"/>
          <w:shd w:val="clear" w:color="auto" w:fill="FFFFFF"/>
          <w:lang w:val="en-US"/>
        </w:rPr>
        <w:t>example of the arrangement of learning and testing periods of strategy parameters in time series</w:t>
      </w:r>
    </w:p>
    <w:p w:rsidR="00B90107" w:rsidRPr="00DB40ED" w:rsidRDefault="000A113D">
      <w:pPr>
        <w:tabs>
          <w:tab w:val="left" w:pos="2925"/>
        </w:tabs>
        <w:spacing w:line="240" w:lineRule="auto"/>
        <w:rPr>
          <w:rFonts w:eastAsia="Calibri" w:cs="Calibri"/>
          <w:color w:val="222222"/>
          <w:lang w:val="en-US"/>
        </w:rPr>
      </w:pPr>
      <w:r w:rsidRPr="00DB40ED">
        <w:rPr>
          <w:rFonts w:cs="Arial"/>
          <w:color w:val="222222"/>
          <w:shd w:val="clear" w:color="auto" w:fill="FFFFFF"/>
          <w:lang w:val="en-US"/>
        </w:rPr>
        <w:t xml:space="preserve">This repeatable algorithm, located in both periods - learning and testing, has the following structure. In learning period the optimal value for five parameters p1, p2, ..., p5 was determined. In test period these designated values of parameters were used to perform the algorithm in the new environment. In each </w:t>
      </w:r>
      <w:proofErr w:type="spellStart"/>
      <w:r w:rsidRPr="00DB40ED">
        <w:rPr>
          <w:rFonts w:cs="Arial"/>
          <w:color w:val="222222"/>
          <w:shd w:val="clear" w:color="auto" w:fill="FFFFFF"/>
          <w:lang w:val="en-US"/>
        </w:rPr>
        <w:t>i-th</w:t>
      </w:r>
      <w:proofErr w:type="spellEnd"/>
      <w:r w:rsidRPr="00DB40ED">
        <w:rPr>
          <w:rFonts w:cs="Arial"/>
          <w:color w:val="222222"/>
          <w:shd w:val="clear" w:color="auto" w:fill="FFFFFF"/>
          <w:lang w:val="en-US"/>
        </w:rPr>
        <w:t xml:space="preserve"> step (candle) of time series following activities were performed:</w:t>
      </w:r>
    </w:p>
    <w:p w:rsidR="000A113D" w:rsidRPr="00DB40ED" w:rsidRDefault="00840165" w:rsidP="00840165">
      <w:pPr>
        <w:spacing w:after="0" w:line="240" w:lineRule="auto"/>
        <w:ind w:left="720" w:hanging="294"/>
        <w:jc w:val="both"/>
        <w:rPr>
          <w:rFonts w:eastAsia="Times New Roman" w:cs="Times New Roman"/>
          <w:lang w:val="en-US"/>
        </w:rPr>
      </w:pPr>
      <w:r w:rsidRPr="00DB40ED">
        <w:rPr>
          <w:rFonts w:cs="Arial"/>
          <w:color w:val="222222"/>
          <w:shd w:val="clear" w:color="auto" w:fill="FFFFFF"/>
          <w:lang w:val="en-US"/>
        </w:rPr>
        <w:tab/>
        <w:t>*</w:t>
      </w:r>
      <w:r w:rsidR="000A113D" w:rsidRPr="00DB40ED">
        <w:rPr>
          <w:rFonts w:eastAsia="Times New Roman" w:cs="Arial"/>
          <w:color w:val="222222"/>
          <w:shd w:val="clear" w:color="auto" w:fill="FFFFFF"/>
          <w:lang w:val="en-US"/>
        </w:rPr>
        <w:t xml:space="preserve">For each </w:t>
      </w:r>
      <w:proofErr w:type="spellStart"/>
      <w:r w:rsidR="000A113D" w:rsidRPr="00DB40ED">
        <w:rPr>
          <w:rFonts w:eastAsia="Times New Roman" w:cs="Arial"/>
          <w:color w:val="222222"/>
          <w:shd w:val="clear" w:color="auto" w:fill="FFFFFF"/>
          <w:lang w:val="en-US"/>
        </w:rPr>
        <w:t>i</w:t>
      </w:r>
      <w:proofErr w:type="spellEnd"/>
      <w:r w:rsidR="000A113D" w:rsidRPr="00DB40ED">
        <w:rPr>
          <w:rFonts w:eastAsia="Times New Roman" w:cs="Arial"/>
          <w:color w:val="222222"/>
          <w:shd w:val="clear" w:color="auto" w:fill="FFFFFF"/>
          <w:lang w:val="en-US"/>
        </w:rPr>
        <w:t xml:space="preserve"> = p1, p1 +1, p1 +2, ..., I and for j = 1, ..., p1 check whether the candle located at a distance </w:t>
      </w:r>
      <w:proofErr w:type="spellStart"/>
      <w:r w:rsidR="000A113D" w:rsidRPr="00DB40ED">
        <w:rPr>
          <w:rFonts w:eastAsia="Times New Roman" w:cs="Arial"/>
          <w:color w:val="222222"/>
          <w:shd w:val="clear" w:color="auto" w:fill="FFFFFF"/>
          <w:lang w:val="en-US"/>
        </w:rPr>
        <w:t>i</w:t>
      </w:r>
      <w:proofErr w:type="spellEnd"/>
      <w:r w:rsidR="000A113D" w:rsidRPr="00DB40ED">
        <w:rPr>
          <w:rFonts w:eastAsia="Times New Roman" w:cs="Arial"/>
          <w:color w:val="222222"/>
          <w:shd w:val="clear" w:color="auto" w:fill="FFFFFF"/>
          <w:lang w:val="en-US"/>
        </w:rPr>
        <w:t>-j backwards from the current candle is:</w:t>
      </w:r>
    </w:p>
    <w:p w:rsidR="000A113D" w:rsidRPr="00DB40ED" w:rsidRDefault="000A113D" w:rsidP="000A113D">
      <w:pPr>
        <w:spacing w:after="0" w:line="240" w:lineRule="auto"/>
        <w:ind w:left="720"/>
        <w:jc w:val="both"/>
        <w:rPr>
          <w:rFonts w:eastAsia="Times New Roman" w:cs="Times New Roman"/>
          <w:lang w:val="en-US"/>
        </w:rPr>
      </w:pPr>
      <w:r w:rsidRPr="00DB40ED">
        <w:rPr>
          <w:rFonts w:eastAsia="Times New Roman" w:cs="Arial"/>
          <w:color w:val="222222"/>
          <w:shd w:val="clear" w:color="auto" w:fill="FFFFFF"/>
          <w:lang w:val="en-US"/>
        </w:rPr>
        <w:t xml:space="preserve">green when </w:t>
      </w:r>
      <w:proofErr w:type="spellStart"/>
      <w:r w:rsidRPr="00DB40ED">
        <w:rPr>
          <w:rFonts w:eastAsia="Times New Roman" w:cs="Arial"/>
          <w:color w:val="222222"/>
          <w:shd w:val="clear" w:color="auto" w:fill="FFFFFF"/>
          <w:lang w:val="en-US"/>
        </w:rPr>
        <w:t>Oi</w:t>
      </w:r>
      <w:proofErr w:type="spellEnd"/>
      <w:r w:rsidRPr="00DB40ED">
        <w:rPr>
          <w:rFonts w:eastAsia="Times New Roman" w:cs="Arial"/>
          <w:color w:val="222222"/>
          <w:shd w:val="clear" w:color="auto" w:fill="FFFFFF"/>
          <w:lang w:val="en-US"/>
        </w:rPr>
        <w:t>-j &lt;</w:t>
      </w:r>
      <w:proofErr w:type="spellStart"/>
      <w:r w:rsidRPr="00DB40ED">
        <w:rPr>
          <w:rFonts w:eastAsia="Times New Roman" w:cs="Arial"/>
          <w:color w:val="222222"/>
          <w:shd w:val="clear" w:color="auto" w:fill="FFFFFF"/>
          <w:lang w:val="en-US"/>
        </w:rPr>
        <w:t>Ci</w:t>
      </w:r>
      <w:proofErr w:type="spellEnd"/>
      <w:r w:rsidRPr="00DB40ED">
        <w:rPr>
          <w:rFonts w:eastAsia="Times New Roman" w:cs="Arial"/>
          <w:color w:val="222222"/>
          <w:shd w:val="clear" w:color="auto" w:fill="FFFFFF"/>
          <w:lang w:val="en-US"/>
        </w:rPr>
        <w:t xml:space="preserve">-j, </w:t>
      </w:r>
    </w:p>
    <w:p w:rsidR="000A113D" w:rsidRPr="00DB40ED" w:rsidRDefault="000A113D" w:rsidP="000A113D">
      <w:pPr>
        <w:spacing w:after="0" w:line="240" w:lineRule="auto"/>
        <w:ind w:left="720"/>
        <w:jc w:val="both"/>
        <w:rPr>
          <w:rFonts w:eastAsia="Times New Roman" w:cs="Times New Roman"/>
          <w:lang w:val="en-US"/>
        </w:rPr>
      </w:pPr>
      <w:r w:rsidRPr="00DB40ED">
        <w:rPr>
          <w:rFonts w:eastAsia="Times New Roman" w:cs="Arial"/>
          <w:color w:val="222222"/>
          <w:shd w:val="clear" w:color="auto" w:fill="FFFFFF"/>
          <w:lang w:val="en-US"/>
        </w:rPr>
        <w:t xml:space="preserve">red when </w:t>
      </w:r>
      <w:proofErr w:type="spellStart"/>
      <w:r w:rsidRPr="00DB40ED">
        <w:rPr>
          <w:rFonts w:eastAsia="Times New Roman" w:cs="Arial"/>
          <w:color w:val="222222"/>
          <w:shd w:val="clear" w:color="auto" w:fill="FFFFFF"/>
          <w:lang w:val="en-US"/>
        </w:rPr>
        <w:t>Oi</w:t>
      </w:r>
      <w:proofErr w:type="spellEnd"/>
      <w:r w:rsidRPr="00DB40ED">
        <w:rPr>
          <w:rFonts w:eastAsia="Times New Roman" w:cs="Arial"/>
          <w:color w:val="222222"/>
          <w:shd w:val="clear" w:color="auto" w:fill="FFFFFF"/>
          <w:lang w:val="en-US"/>
        </w:rPr>
        <w:t xml:space="preserve">-j&gt; </w:t>
      </w:r>
      <w:proofErr w:type="spellStart"/>
      <w:r w:rsidRPr="00DB40ED">
        <w:rPr>
          <w:rFonts w:eastAsia="Times New Roman" w:cs="Arial"/>
          <w:color w:val="222222"/>
          <w:shd w:val="clear" w:color="auto" w:fill="FFFFFF"/>
          <w:lang w:val="en-US"/>
        </w:rPr>
        <w:t>Ci</w:t>
      </w:r>
      <w:proofErr w:type="spellEnd"/>
      <w:r w:rsidRPr="00DB40ED">
        <w:rPr>
          <w:rFonts w:eastAsia="Times New Roman" w:cs="Arial"/>
          <w:color w:val="222222"/>
          <w:shd w:val="clear" w:color="auto" w:fill="FFFFFF"/>
          <w:lang w:val="en-US"/>
        </w:rPr>
        <w:t xml:space="preserve">-j </w:t>
      </w:r>
    </w:p>
    <w:p w:rsidR="000A113D" w:rsidRPr="00DB40ED" w:rsidRDefault="000A113D" w:rsidP="000A113D">
      <w:pPr>
        <w:spacing w:after="0" w:line="240" w:lineRule="auto"/>
        <w:ind w:left="720"/>
        <w:jc w:val="both"/>
        <w:rPr>
          <w:rFonts w:eastAsia="Times New Roman" w:cs="Times New Roman"/>
          <w:lang w:val="en-US"/>
        </w:rPr>
      </w:pPr>
      <w:r w:rsidRPr="00DB40ED">
        <w:rPr>
          <w:rFonts w:eastAsia="Times New Roman" w:cs="Arial"/>
          <w:color w:val="222222"/>
          <w:shd w:val="clear" w:color="auto" w:fill="FFFFFF"/>
          <w:lang w:val="en-US"/>
        </w:rPr>
        <w:t xml:space="preserve">where p1 - is the first parameter which is the length of the artificial worm - the number of candles of different colors that make up the "body" of the worm; </w:t>
      </w:r>
    </w:p>
    <w:p w:rsidR="000A113D" w:rsidRPr="00DB40ED" w:rsidRDefault="000A113D" w:rsidP="000A113D">
      <w:pPr>
        <w:spacing w:after="0" w:line="240" w:lineRule="auto"/>
        <w:ind w:left="720"/>
        <w:jc w:val="both"/>
        <w:rPr>
          <w:rFonts w:eastAsia="Times New Roman" w:cs="Times New Roman"/>
          <w:lang w:val="en-US"/>
        </w:rPr>
      </w:pPr>
      <w:proofErr w:type="spellStart"/>
      <w:r w:rsidRPr="00DB40ED">
        <w:rPr>
          <w:rFonts w:eastAsia="Times New Roman" w:cs="Arial"/>
          <w:color w:val="222222"/>
          <w:shd w:val="clear" w:color="auto" w:fill="FFFFFF"/>
          <w:lang w:val="en-US"/>
        </w:rPr>
        <w:t>Oi</w:t>
      </w:r>
      <w:proofErr w:type="spellEnd"/>
      <w:r w:rsidRPr="00DB40ED">
        <w:rPr>
          <w:rFonts w:eastAsia="Times New Roman" w:cs="Arial"/>
          <w:color w:val="222222"/>
          <w:shd w:val="clear" w:color="auto" w:fill="FFFFFF"/>
          <w:lang w:val="en-US"/>
        </w:rPr>
        <w:t>-j - is the opening value of (</w:t>
      </w:r>
      <w:proofErr w:type="spellStart"/>
      <w:r w:rsidRPr="00DB40ED">
        <w:rPr>
          <w:rFonts w:eastAsia="Times New Roman" w:cs="Arial"/>
          <w:color w:val="222222"/>
          <w:shd w:val="clear" w:color="auto" w:fill="FFFFFF"/>
          <w:lang w:val="en-US"/>
        </w:rPr>
        <w:t>i</w:t>
      </w:r>
      <w:proofErr w:type="spellEnd"/>
      <w:r w:rsidRPr="00DB40ED">
        <w:rPr>
          <w:rFonts w:eastAsia="Times New Roman" w:cs="Arial"/>
          <w:color w:val="222222"/>
          <w:shd w:val="clear" w:color="auto" w:fill="FFFFFF"/>
          <w:lang w:val="en-US"/>
        </w:rPr>
        <w:t>-j)-</w:t>
      </w:r>
      <w:proofErr w:type="spellStart"/>
      <w:r w:rsidRPr="00DB40ED">
        <w:rPr>
          <w:rFonts w:eastAsia="Times New Roman" w:cs="Arial"/>
          <w:color w:val="222222"/>
          <w:shd w:val="clear" w:color="auto" w:fill="FFFFFF"/>
          <w:lang w:val="en-US"/>
        </w:rPr>
        <w:t>th</w:t>
      </w:r>
      <w:proofErr w:type="spellEnd"/>
      <w:r w:rsidRPr="00DB40ED">
        <w:rPr>
          <w:rFonts w:eastAsia="Times New Roman" w:cs="Arial"/>
          <w:color w:val="222222"/>
          <w:shd w:val="clear" w:color="auto" w:fill="FFFFFF"/>
          <w:lang w:val="en-US"/>
        </w:rPr>
        <w:t xml:space="preserve"> candle </w:t>
      </w:r>
    </w:p>
    <w:p w:rsidR="000A113D" w:rsidRPr="00DB40ED" w:rsidRDefault="000A113D" w:rsidP="000A113D">
      <w:pPr>
        <w:spacing w:after="0" w:line="240" w:lineRule="auto"/>
        <w:ind w:left="720"/>
        <w:jc w:val="both"/>
        <w:rPr>
          <w:rFonts w:eastAsia="Times New Roman" w:cs="Times New Roman"/>
          <w:lang w:val="en-US"/>
        </w:rPr>
      </w:pPr>
      <w:proofErr w:type="spellStart"/>
      <w:r w:rsidRPr="00DB40ED">
        <w:rPr>
          <w:rFonts w:eastAsia="Times New Roman" w:cs="Arial"/>
          <w:color w:val="222222"/>
          <w:shd w:val="clear" w:color="auto" w:fill="FFFFFF"/>
          <w:lang w:val="en-US"/>
        </w:rPr>
        <w:t>Ci</w:t>
      </w:r>
      <w:proofErr w:type="spellEnd"/>
      <w:r w:rsidRPr="00DB40ED">
        <w:rPr>
          <w:rFonts w:eastAsia="Times New Roman" w:cs="Arial"/>
          <w:color w:val="222222"/>
          <w:shd w:val="clear" w:color="auto" w:fill="FFFFFF"/>
          <w:lang w:val="en-US"/>
        </w:rPr>
        <w:t>-j - is the closing value of (</w:t>
      </w:r>
      <w:proofErr w:type="spellStart"/>
      <w:r w:rsidRPr="00DB40ED">
        <w:rPr>
          <w:rFonts w:eastAsia="Times New Roman" w:cs="Arial"/>
          <w:color w:val="222222"/>
          <w:shd w:val="clear" w:color="auto" w:fill="FFFFFF"/>
          <w:lang w:val="en-US"/>
        </w:rPr>
        <w:t>i</w:t>
      </w:r>
      <w:proofErr w:type="spellEnd"/>
      <w:r w:rsidRPr="00DB40ED">
        <w:rPr>
          <w:rFonts w:eastAsia="Times New Roman" w:cs="Arial"/>
          <w:color w:val="222222"/>
          <w:shd w:val="clear" w:color="auto" w:fill="FFFFFF"/>
          <w:lang w:val="en-US"/>
        </w:rPr>
        <w:t>-j)-</w:t>
      </w:r>
      <w:proofErr w:type="spellStart"/>
      <w:r w:rsidRPr="00DB40ED">
        <w:rPr>
          <w:rFonts w:eastAsia="Times New Roman" w:cs="Arial"/>
          <w:color w:val="222222"/>
          <w:shd w:val="clear" w:color="auto" w:fill="FFFFFF"/>
          <w:lang w:val="en-US"/>
        </w:rPr>
        <w:t>th</w:t>
      </w:r>
      <w:proofErr w:type="spellEnd"/>
      <w:r w:rsidRPr="00DB40ED">
        <w:rPr>
          <w:rFonts w:eastAsia="Times New Roman" w:cs="Arial"/>
          <w:color w:val="222222"/>
          <w:shd w:val="clear" w:color="auto" w:fill="FFFFFF"/>
          <w:lang w:val="en-US"/>
        </w:rPr>
        <w:t xml:space="preserve"> candle; </w:t>
      </w:r>
    </w:p>
    <w:p w:rsidR="00B90107" w:rsidRPr="00DB40ED" w:rsidRDefault="000A113D" w:rsidP="000A113D">
      <w:pPr>
        <w:tabs>
          <w:tab w:val="left" w:pos="3645"/>
        </w:tabs>
        <w:spacing w:line="240" w:lineRule="auto"/>
        <w:ind w:left="720"/>
        <w:rPr>
          <w:rFonts w:eastAsia="Calibri" w:cs="Calibri"/>
          <w:color w:val="222222"/>
          <w:lang w:val="en-US"/>
        </w:rPr>
      </w:pPr>
      <w:r w:rsidRPr="00DB40ED">
        <w:rPr>
          <w:rFonts w:eastAsia="Times New Roman" w:cs="Arial"/>
          <w:color w:val="222222"/>
          <w:shd w:val="clear" w:color="auto" w:fill="FFFFFF"/>
          <w:lang w:val="en-US"/>
        </w:rPr>
        <w:t>I - is the length of the test window, after which it is necessary to change the parameters values to the new, learned in the machine learning phase;</w:t>
      </w:r>
    </w:p>
    <w:p w:rsidR="00B90107" w:rsidRPr="00DB40ED" w:rsidRDefault="00840165" w:rsidP="00840165">
      <w:pPr>
        <w:tabs>
          <w:tab w:val="left" w:pos="2205"/>
        </w:tabs>
        <w:spacing w:line="240" w:lineRule="auto"/>
        <w:ind w:left="720"/>
        <w:rPr>
          <w:rFonts w:eastAsia="Calibri" w:cs="Calibri"/>
          <w:color w:val="222222"/>
          <w:lang w:val="en-US"/>
        </w:rPr>
      </w:pPr>
      <w:r w:rsidRPr="00DB40ED">
        <w:rPr>
          <w:rFonts w:cs="Arial"/>
          <w:color w:val="222222"/>
          <w:shd w:val="clear" w:color="auto" w:fill="FFFFFF"/>
          <w:lang w:val="en-US"/>
        </w:rPr>
        <w:t>*</w:t>
      </w:r>
      <w:r w:rsidR="000A113D" w:rsidRPr="00DB40ED">
        <w:rPr>
          <w:rFonts w:cs="Arial"/>
          <w:color w:val="222222"/>
          <w:shd w:val="clear" w:color="auto" w:fill="FFFFFF"/>
          <w:lang w:val="en-US"/>
        </w:rPr>
        <w:t xml:space="preserve">In each </w:t>
      </w:r>
      <w:proofErr w:type="spellStart"/>
      <w:r w:rsidR="000A113D" w:rsidRPr="00DB40ED">
        <w:rPr>
          <w:rFonts w:cs="Arial"/>
          <w:color w:val="222222"/>
          <w:shd w:val="clear" w:color="auto" w:fill="FFFFFF"/>
          <w:lang w:val="en-US"/>
        </w:rPr>
        <w:t>i-th</w:t>
      </w:r>
      <w:proofErr w:type="spellEnd"/>
      <w:r w:rsidR="000A113D" w:rsidRPr="00DB40ED">
        <w:rPr>
          <w:rFonts w:cs="Arial"/>
          <w:color w:val="222222"/>
          <w:shd w:val="clear" w:color="auto" w:fill="FFFFFF"/>
          <w:lang w:val="en-US"/>
        </w:rPr>
        <w:t xml:space="preserve"> step, the loop j = 1, ..., p 1 is performed in which a number of green </w:t>
      </w:r>
      <w:proofErr w:type="spellStart"/>
      <w:r w:rsidR="000A113D" w:rsidRPr="00DB40ED">
        <w:rPr>
          <w:rFonts w:cs="Arial"/>
          <w:color w:val="222222"/>
          <w:shd w:val="clear" w:color="auto" w:fill="FFFFFF"/>
          <w:lang w:val="en-US"/>
        </w:rPr>
        <w:t>Lg</w:t>
      </w:r>
      <w:proofErr w:type="spellEnd"/>
      <w:r w:rsidR="000A113D" w:rsidRPr="00DB40ED">
        <w:rPr>
          <w:rFonts w:cs="Arial"/>
          <w:color w:val="222222"/>
          <w:shd w:val="clear" w:color="auto" w:fill="FFFFFF"/>
          <w:lang w:val="en-US"/>
        </w:rPr>
        <w:t xml:space="preserve">, red </w:t>
      </w:r>
      <w:proofErr w:type="spellStart"/>
      <w:r w:rsidR="000A113D" w:rsidRPr="00DB40ED">
        <w:rPr>
          <w:rFonts w:cs="Arial"/>
          <w:color w:val="222222"/>
          <w:shd w:val="clear" w:color="auto" w:fill="FFFFFF"/>
          <w:lang w:val="en-US"/>
        </w:rPr>
        <w:t>Lr</w:t>
      </w:r>
      <w:proofErr w:type="spellEnd"/>
      <w:r w:rsidR="000A113D" w:rsidRPr="00DB40ED">
        <w:rPr>
          <w:rFonts w:cs="Arial"/>
          <w:color w:val="222222"/>
          <w:shd w:val="clear" w:color="auto" w:fill="FFFFFF"/>
          <w:lang w:val="en-US"/>
        </w:rPr>
        <w:t xml:space="preserve"> candles is calculated so the sum of  </w:t>
      </w:r>
      <w:proofErr w:type="spellStart"/>
      <w:r w:rsidR="000A113D" w:rsidRPr="00DB40ED">
        <w:rPr>
          <w:rFonts w:cs="Arial"/>
          <w:color w:val="222222"/>
          <w:shd w:val="clear" w:color="auto" w:fill="FFFFFF"/>
          <w:lang w:val="en-US"/>
        </w:rPr>
        <w:t>Lg</w:t>
      </w:r>
      <w:proofErr w:type="spellEnd"/>
      <w:r w:rsidR="000A113D" w:rsidRPr="00DB40ED">
        <w:rPr>
          <w:rFonts w:cs="Arial"/>
          <w:color w:val="222222"/>
          <w:shd w:val="clear" w:color="auto" w:fill="FFFFFF"/>
          <w:lang w:val="en-US"/>
        </w:rPr>
        <w:t xml:space="preserve"> and </w:t>
      </w:r>
      <w:proofErr w:type="spellStart"/>
      <w:r w:rsidR="000A113D" w:rsidRPr="00DB40ED">
        <w:rPr>
          <w:rFonts w:cs="Arial"/>
          <w:color w:val="222222"/>
          <w:shd w:val="clear" w:color="auto" w:fill="FFFFFF"/>
          <w:lang w:val="en-US"/>
        </w:rPr>
        <w:t>Lr</w:t>
      </w:r>
      <w:proofErr w:type="spellEnd"/>
      <w:r w:rsidR="000A113D" w:rsidRPr="00DB40ED">
        <w:rPr>
          <w:rFonts w:cs="Arial"/>
          <w:color w:val="222222"/>
          <w:shd w:val="clear" w:color="auto" w:fill="FFFFFF"/>
          <w:lang w:val="en-US"/>
        </w:rPr>
        <w:t xml:space="preserve"> is p1 (to avoid the situation when </w:t>
      </w:r>
      <w:proofErr w:type="spellStart"/>
      <w:r w:rsidR="000A113D" w:rsidRPr="00DB40ED">
        <w:rPr>
          <w:rFonts w:cs="Arial"/>
          <w:color w:val="222222"/>
          <w:shd w:val="clear" w:color="auto" w:fill="FFFFFF"/>
          <w:lang w:val="en-US"/>
        </w:rPr>
        <w:t>Oi</w:t>
      </w:r>
      <w:proofErr w:type="spellEnd"/>
      <w:r w:rsidR="000A113D" w:rsidRPr="00DB40ED">
        <w:rPr>
          <w:rFonts w:cs="Arial"/>
          <w:color w:val="222222"/>
          <w:shd w:val="clear" w:color="auto" w:fill="FFFFFF"/>
          <w:lang w:val="en-US"/>
        </w:rPr>
        <w:t xml:space="preserve"> = </w:t>
      </w:r>
      <w:proofErr w:type="spellStart"/>
      <w:r w:rsidR="000A113D" w:rsidRPr="00DB40ED">
        <w:rPr>
          <w:rFonts w:cs="Arial"/>
          <w:color w:val="222222"/>
          <w:shd w:val="clear" w:color="auto" w:fill="FFFFFF"/>
          <w:lang w:val="en-US"/>
        </w:rPr>
        <w:t>Ci</w:t>
      </w:r>
      <w:proofErr w:type="spellEnd"/>
      <w:r w:rsidR="000A113D" w:rsidRPr="00DB40ED">
        <w:rPr>
          <w:rFonts w:cs="Arial"/>
          <w:color w:val="222222"/>
          <w:shd w:val="clear" w:color="auto" w:fill="FFFFFF"/>
          <w:lang w:val="en-US"/>
        </w:rPr>
        <w:t>, it is assigned arbitrarily to one of the candles sets, for example green);</w:t>
      </w:r>
    </w:p>
    <w:p w:rsidR="000A113D" w:rsidRPr="00DB40ED" w:rsidRDefault="00840165" w:rsidP="00840165">
      <w:pPr>
        <w:pStyle w:val="NormalnyWeb"/>
        <w:spacing w:before="0" w:beforeAutospacing="0" w:after="0" w:afterAutospacing="0"/>
        <w:ind w:left="709"/>
        <w:jc w:val="both"/>
        <w:rPr>
          <w:rFonts w:asciiTheme="minorHAnsi" w:hAnsiTheme="minorHAnsi"/>
          <w:sz w:val="22"/>
          <w:szCs w:val="22"/>
          <w:lang w:val="en-US"/>
        </w:rPr>
      </w:pPr>
      <w:r w:rsidRPr="00DB40ED">
        <w:rPr>
          <w:rFonts w:asciiTheme="minorHAnsi" w:hAnsiTheme="minorHAnsi" w:cs="Arial"/>
          <w:color w:val="222222"/>
          <w:sz w:val="22"/>
          <w:szCs w:val="22"/>
          <w:shd w:val="clear" w:color="auto" w:fill="FFFFFF"/>
          <w:lang w:val="en-US"/>
        </w:rPr>
        <w:t>*</w:t>
      </w:r>
      <w:r w:rsidR="000A113D" w:rsidRPr="00DB40ED">
        <w:rPr>
          <w:rFonts w:asciiTheme="minorHAnsi" w:hAnsiTheme="minorHAnsi" w:cs="Arial"/>
          <w:color w:val="222222"/>
          <w:sz w:val="22"/>
          <w:szCs w:val="22"/>
          <w:shd w:val="clear" w:color="auto" w:fill="FFFFFF"/>
          <w:lang w:val="en-US"/>
        </w:rPr>
        <w:t xml:space="preserve">A condition for the existence of a </w:t>
      </w:r>
      <w:proofErr w:type="spellStart"/>
      <w:r w:rsidR="000A113D" w:rsidRPr="00DB40ED">
        <w:rPr>
          <w:rFonts w:asciiTheme="minorHAnsi" w:hAnsiTheme="minorHAnsi" w:cs="Arial"/>
          <w:color w:val="222222"/>
          <w:sz w:val="22"/>
          <w:szCs w:val="22"/>
          <w:shd w:val="clear" w:color="auto" w:fill="FFFFFF"/>
          <w:lang w:val="en-US"/>
        </w:rPr>
        <w:t>Rg</w:t>
      </w:r>
      <w:proofErr w:type="spellEnd"/>
      <w:r w:rsidR="000A113D" w:rsidRPr="00DB40ED">
        <w:rPr>
          <w:rFonts w:asciiTheme="minorHAnsi" w:hAnsiTheme="minorHAnsi" w:cs="Arial"/>
          <w:color w:val="222222"/>
          <w:sz w:val="22"/>
          <w:szCs w:val="22"/>
          <w:shd w:val="clear" w:color="auto" w:fill="FFFFFF"/>
          <w:lang w:val="en-US"/>
        </w:rPr>
        <w:t xml:space="preserve"> recommendation to open a long position (or to continue it if it is open) is checked. This condition is arbitrarily adopted (one can of course consider different one): </w:t>
      </w:r>
    </w:p>
    <w:p w:rsidR="000A113D" w:rsidRPr="00DB40ED" w:rsidRDefault="000A113D" w:rsidP="000A113D">
      <w:pPr>
        <w:pStyle w:val="NormalnyWeb"/>
        <w:spacing w:before="0" w:beforeAutospacing="0" w:after="0" w:afterAutospacing="0"/>
        <w:jc w:val="both"/>
        <w:rPr>
          <w:rFonts w:asciiTheme="minorHAnsi" w:hAnsiTheme="minorHAnsi"/>
          <w:sz w:val="22"/>
          <w:szCs w:val="22"/>
          <w:lang w:val="en-US"/>
        </w:rPr>
      </w:pPr>
      <w:r w:rsidRPr="00DB40ED">
        <w:rPr>
          <w:rFonts w:asciiTheme="minorHAnsi" w:hAnsiTheme="minorHAnsi" w:cs="Arial"/>
          <w:color w:val="222222"/>
          <w:sz w:val="22"/>
          <w:szCs w:val="22"/>
          <w:shd w:val="clear" w:color="auto" w:fill="FFFFFF"/>
          <w:lang w:val="en-US"/>
        </w:rPr>
        <w:t xml:space="preserve">                                                             if </w:t>
      </w:r>
      <w:proofErr w:type="spellStart"/>
      <w:r w:rsidRPr="00DB40ED">
        <w:rPr>
          <w:rFonts w:asciiTheme="minorHAnsi" w:hAnsiTheme="minorHAnsi" w:cs="Arial"/>
          <w:color w:val="222222"/>
          <w:sz w:val="22"/>
          <w:szCs w:val="22"/>
          <w:shd w:val="clear" w:color="auto" w:fill="FFFFFF"/>
          <w:lang w:val="en-US"/>
        </w:rPr>
        <w:t>lg</w:t>
      </w:r>
      <w:proofErr w:type="spellEnd"/>
      <w:r w:rsidRPr="00DB40ED">
        <w:rPr>
          <w:rFonts w:asciiTheme="minorHAnsi" w:hAnsiTheme="minorHAnsi" w:cs="Arial"/>
          <w:color w:val="222222"/>
          <w:sz w:val="22"/>
          <w:szCs w:val="22"/>
          <w:shd w:val="clear" w:color="auto" w:fill="FFFFFF"/>
          <w:lang w:val="en-US"/>
        </w:rPr>
        <w:t xml:space="preserve">&gt; p1/2 - p2 then </w:t>
      </w:r>
      <w:proofErr w:type="spellStart"/>
      <w:r w:rsidRPr="00DB40ED">
        <w:rPr>
          <w:rFonts w:asciiTheme="minorHAnsi" w:hAnsiTheme="minorHAnsi" w:cs="Arial"/>
          <w:color w:val="222222"/>
          <w:sz w:val="22"/>
          <w:szCs w:val="22"/>
          <w:shd w:val="clear" w:color="auto" w:fill="FFFFFF"/>
          <w:lang w:val="en-US"/>
        </w:rPr>
        <w:t>Rg</w:t>
      </w:r>
      <w:proofErr w:type="spellEnd"/>
      <w:r w:rsidRPr="00DB40ED">
        <w:rPr>
          <w:rFonts w:asciiTheme="minorHAnsi" w:hAnsiTheme="minorHAnsi" w:cs="Arial"/>
          <w:color w:val="222222"/>
          <w:sz w:val="22"/>
          <w:szCs w:val="22"/>
          <w:shd w:val="clear" w:color="auto" w:fill="FFFFFF"/>
          <w:lang w:val="en-US"/>
        </w:rPr>
        <w:t>=1 (4)</w:t>
      </w:r>
    </w:p>
    <w:p w:rsidR="00B815DB" w:rsidRPr="00DB40ED" w:rsidRDefault="00B815DB">
      <w:pPr>
        <w:tabs>
          <w:tab w:val="left" w:pos="3285"/>
        </w:tabs>
        <w:spacing w:line="240" w:lineRule="auto"/>
        <w:ind w:left="360"/>
        <w:rPr>
          <w:rFonts w:eastAsia="Calibri" w:cs="Calibri"/>
          <w:color w:val="222222"/>
          <w:lang w:val="en-US"/>
        </w:rPr>
      </w:pPr>
    </w:p>
    <w:p w:rsidR="000A113D" w:rsidRPr="00DB40ED" w:rsidRDefault="003F3AEF" w:rsidP="000A113D">
      <w:pPr>
        <w:spacing w:after="0" w:line="240" w:lineRule="auto"/>
        <w:ind w:left="360"/>
        <w:jc w:val="both"/>
        <w:rPr>
          <w:rFonts w:eastAsia="Times New Roman" w:cs="Times New Roman"/>
          <w:lang w:val="en-US"/>
        </w:rPr>
      </w:pPr>
      <w:r w:rsidRPr="00DB40ED">
        <w:rPr>
          <w:rFonts w:eastAsia="Times New Roman" w:cs="Arial"/>
          <w:color w:val="222222"/>
          <w:shd w:val="clear" w:color="auto" w:fill="FFFFFF"/>
          <w:lang w:val="en-US"/>
        </w:rPr>
        <w:t>I</w:t>
      </w:r>
      <w:r w:rsidR="000A113D" w:rsidRPr="00DB40ED">
        <w:rPr>
          <w:rFonts w:eastAsia="Times New Roman" w:cs="Arial"/>
          <w:color w:val="222222"/>
          <w:shd w:val="clear" w:color="auto" w:fill="FFFFFF"/>
          <w:lang w:val="en-US"/>
        </w:rPr>
        <w:t xml:space="preserve">f this condition is fulfilled, then depending on the current position status </w:t>
      </w:r>
      <w:proofErr w:type="spellStart"/>
      <w:r w:rsidR="000A113D" w:rsidRPr="00DB40ED">
        <w:rPr>
          <w:rFonts w:eastAsia="Times New Roman" w:cs="Arial"/>
          <w:color w:val="222222"/>
          <w:shd w:val="clear" w:color="auto" w:fill="FFFFFF"/>
          <w:lang w:val="en-US"/>
        </w:rPr>
        <w:t>PositionState</w:t>
      </w:r>
      <w:proofErr w:type="spellEnd"/>
      <w:r w:rsidR="000A113D" w:rsidRPr="00DB40ED">
        <w:rPr>
          <w:rFonts w:eastAsia="Times New Roman" w:cs="Arial"/>
          <w:color w:val="222222"/>
          <w:shd w:val="clear" w:color="auto" w:fill="FFFFFF"/>
          <w:lang w:val="en-US"/>
        </w:rPr>
        <w:t xml:space="preserve"> (where </w:t>
      </w:r>
      <w:proofErr w:type="spellStart"/>
      <w:r w:rsidR="000A113D" w:rsidRPr="00DB40ED">
        <w:rPr>
          <w:rFonts w:eastAsia="Times New Roman" w:cs="Arial"/>
          <w:color w:val="222222"/>
          <w:shd w:val="clear" w:color="auto" w:fill="FFFFFF"/>
          <w:lang w:val="en-US"/>
        </w:rPr>
        <w:t>PositionState</w:t>
      </w:r>
      <w:proofErr w:type="spellEnd"/>
      <w:r w:rsidR="000A113D" w:rsidRPr="00DB40ED">
        <w:rPr>
          <w:rFonts w:eastAsia="Times New Roman" w:cs="Arial"/>
          <w:color w:val="222222"/>
          <w:shd w:val="clear" w:color="auto" w:fill="FFFFFF"/>
          <w:lang w:val="en-US"/>
        </w:rPr>
        <w:t xml:space="preserve"> is a variable which takes values {long, short, 0}) at the opening of the next candle, a position is opened or continued as follows: </w:t>
      </w:r>
    </w:p>
    <w:p w:rsidR="000A113D" w:rsidRPr="00DB40ED" w:rsidRDefault="000A113D" w:rsidP="000A113D">
      <w:pPr>
        <w:spacing w:after="0" w:line="240" w:lineRule="auto"/>
        <w:ind w:left="360"/>
        <w:jc w:val="both"/>
        <w:rPr>
          <w:rFonts w:eastAsia="Times New Roman" w:cs="Times New Roman"/>
          <w:lang w:val="en-US"/>
        </w:rPr>
      </w:pPr>
      <w:r w:rsidRPr="00DB40ED">
        <w:rPr>
          <w:rFonts w:eastAsia="Times New Roman" w:cs="Arial"/>
          <w:color w:val="000000"/>
          <w:shd w:val="clear" w:color="auto" w:fill="FFFFFF"/>
          <w:lang w:val="en-US"/>
        </w:rPr>
        <w:t xml:space="preserve">if </w:t>
      </w:r>
      <w:proofErr w:type="spellStart"/>
      <w:r w:rsidRPr="00DB40ED">
        <w:rPr>
          <w:rFonts w:eastAsia="Times New Roman" w:cs="Arial"/>
          <w:color w:val="000000"/>
          <w:shd w:val="clear" w:color="auto" w:fill="FFFFFF"/>
          <w:lang w:val="en-US"/>
        </w:rPr>
        <w:t>Rg</w:t>
      </w:r>
      <w:proofErr w:type="spellEnd"/>
      <w:r w:rsidRPr="00DB40ED">
        <w:rPr>
          <w:rFonts w:eastAsia="Times New Roman" w:cs="Arial"/>
          <w:color w:val="000000"/>
          <w:shd w:val="clear" w:color="auto" w:fill="FFFFFF"/>
          <w:lang w:val="en-US"/>
        </w:rPr>
        <w:t xml:space="preserve">=1 and </w:t>
      </w:r>
      <w:proofErr w:type="spellStart"/>
      <w:r w:rsidRPr="00DB40ED">
        <w:rPr>
          <w:rFonts w:eastAsia="Times New Roman" w:cs="Arial"/>
          <w:color w:val="000000"/>
          <w:shd w:val="clear" w:color="auto" w:fill="FFFFFF"/>
          <w:lang w:val="en-US"/>
        </w:rPr>
        <w:t>PositionState</w:t>
      </w:r>
      <w:proofErr w:type="spellEnd"/>
      <w:r w:rsidRPr="00DB40ED">
        <w:rPr>
          <w:rFonts w:eastAsia="Times New Roman" w:cs="Arial"/>
          <w:color w:val="000000"/>
          <w:shd w:val="clear" w:color="auto" w:fill="FFFFFF"/>
          <w:lang w:val="en-US"/>
        </w:rPr>
        <w:t xml:space="preserve"> =long then </w:t>
      </w:r>
      <w:proofErr w:type="spellStart"/>
      <w:r w:rsidRPr="00DB40ED">
        <w:rPr>
          <w:rFonts w:eastAsia="Times New Roman" w:cs="Arial"/>
          <w:color w:val="000000"/>
          <w:shd w:val="clear" w:color="auto" w:fill="FFFFFF"/>
          <w:lang w:val="en-US"/>
        </w:rPr>
        <w:t>PositionState</w:t>
      </w:r>
      <w:proofErr w:type="spellEnd"/>
      <w:r w:rsidRPr="00DB40ED">
        <w:rPr>
          <w:rFonts w:eastAsia="Times New Roman" w:cs="Arial"/>
          <w:color w:val="000000"/>
          <w:shd w:val="clear" w:color="auto" w:fill="FFFFFF"/>
          <w:lang w:val="en-US"/>
        </w:rPr>
        <w:t xml:space="preserve"> =long;   (5) </w:t>
      </w:r>
    </w:p>
    <w:p w:rsidR="000A113D" w:rsidRPr="00DB40ED" w:rsidRDefault="000A113D" w:rsidP="000A113D">
      <w:pPr>
        <w:spacing w:after="0" w:line="240" w:lineRule="auto"/>
        <w:ind w:left="360"/>
        <w:jc w:val="both"/>
        <w:rPr>
          <w:rFonts w:eastAsia="Times New Roman" w:cs="Times New Roman"/>
          <w:lang w:val="en-US"/>
        </w:rPr>
      </w:pPr>
      <w:r w:rsidRPr="00DB40ED">
        <w:rPr>
          <w:rFonts w:eastAsia="Times New Roman" w:cs="Arial"/>
          <w:color w:val="000000"/>
          <w:shd w:val="clear" w:color="auto" w:fill="FFFFFF"/>
          <w:lang w:val="en-US"/>
        </w:rPr>
        <w:t>(costless continuation of opened position)</w:t>
      </w:r>
    </w:p>
    <w:p w:rsidR="000A113D" w:rsidRPr="00DB40ED" w:rsidRDefault="000A113D" w:rsidP="000A113D">
      <w:pPr>
        <w:spacing w:after="0" w:line="240" w:lineRule="auto"/>
        <w:ind w:left="360"/>
        <w:jc w:val="both"/>
        <w:rPr>
          <w:rFonts w:eastAsia="Times New Roman" w:cs="Times New Roman"/>
          <w:lang w:val="en-US"/>
        </w:rPr>
      </w:pPr>
      <w:r w:rsidRPr="00DB40ED">
        <w:rPr>
          <w:rFonts w:eastAsia="Times New Roman" w:cs="Arial"/>
          <w:color w:val="000000"/>
          <w:shd w:val="clear" w:color="auto" w:fill="FFFFFF"/>
          <w:lang w:val="en-US"/>
        </w:rPr>
        <w:t xml:space="preserve">if </w:t>
      </w:r>
      <w:proofErr w:type="spellStart"/>
      <w:r w:rsidRPr="00DB40ED">
        <w:rPr>
          <w:rFonts w:eastAsia="Times New Roman" w:cs="Arial"/>
          <w:color w:val="000000"/>
          <w:shd w:val="clear" w:color="auto" w:fill="FFFFFF"/>
          <w:lang w:val="en-US"/>
        </w:rPr>
        <w:t>Rg</w:t>
      </w:r>
      <w:proofErr w:type="spellEnd"/>
      <w:r w:rsidRPr="00DB40ED">
        <w:rPr>
          <w:rFonts w:eastAsia="Times New Roman" w:cs="Arial"/>
          <w:color w:val="000000"/>
          <w:shd w:val="clear" w:color="auto" w:fill="FFFFFF"/>
          <w:lang w:val="en-US"/>
        </w:rPr>
        <w:t xml:space="preserve">=1 and </w:t>
      </w:r>
      <w:proofErr w:type="spellStart"/>
      <w:r w:rsidRPr="00DB40ED">
        <w:rPr>
          <w:rFonts w:eastAsia="Times New Roman" w:cs="Arial"/>
          <w:color w:val="000000"/>
          <w:shd w:val="clear" w:color="auto" w:fill="FFFFFF"/>
          <w:lang w:val="en-US"/>
        </w:rPr>
        <w:t>PositionState</w:t>
      </w:r>
      <w:proofErr w:type="spellEnd"/>
      <w:r w:rsidRPr="00DB40ED">
        <w:rPr>
          <w:rFonts w:eastAsia="Times New Roman" w:cs="Arial"/>
          <w:color w:val="000000"/>
          <w:shd w:val="clear" w:color="auto" w:fill="FFFFFF"/>
          <w:lang w:val="en-US"/>
        </w:rPr>
        <w:t xml:space="preserve"> =short then </w:t>
      </w:r>
      <w:proofErr w:type="spellStart"/>
      <w:r w:rsidRPr="00DB40ED">
        <w:rPr>
          <w:rFonts w:eastAsia="Times New Roman" w:cs="Arial"/>
          <w:color w:val="000000"/>
          <w:shd w:val="clear" w:color="auto" w:fill="FFFFFF"/>
          <w:lang w:val="en-US"/>
        </w:rPr>
        <w:t>PositionState</w:t>
      </w:r>
      <w:proofErr w:type="spellEnd"/>
      <w:r w:rsidRPr="00DB40ED">
        <w:rPr>
          <w:rFonts w:eastAsia="Times New Roman" w:cs="Arial"/>
          <w:color w:val="000000"/>
          <w:shd w:val="clear" w:color="auto" w:fill="FFFFFF"/>
          <w:lang w:val="en-US"/>
        </w:rPr>
        <w:t>=long;  (6)</w:t>
      </w:r>
    </w:p>
    <w:p w:rsidR="00244A66" w:rsidRPr="00DB40ED" w:rsidRDefault="000A113D" w:rsidP="000A113D">
      <w:pPr>
        <w:tabs>
          <w:tab w:val="left" w:pos="3285"/>
        </w:tabs>
        <w:spacing w:line="240" w:lineRule="auto"/>
        <w:ind w:left="360"/>
        <w:rPr>
          <w:rFonts w:eastAsia="Calibri" w:cs="Calibri"/>
          <w:color w:val="222222"/>
          <w:lang w:val="en-US"/>
        </w:rPr>
      </w:pPr>
      <w:r w:rsidRPr="00DB40ED">
        <w:rPr>
          <w:rFonts w:eastAsia="Times New Roman" w:cs="Arial"/>
          <w:color w:val="000000"/>
          <w:shd w:val="clear" w:color="auto" w:fill="FFFFFF"/>
          <w:lang w:val="en-US"/>
        </w:rPr>
        <w:t xml:space="preserve">if </w:t>
      </w:r>
      <w:proofErr w:type="spellStart"/>
      <w:r w:rsidRPr="00DB40ED">
        <w:rPr>
          <w:rFonts w:eastAsia="Times New Roman" w:cs="Arial"/>
          <w:color w:val="000000"/>
          <w:shd w:val="clear" w:color="auto" w:fill="FFFFFF"/>
          <w:lang w:val="en-US"/>
        </w:rPr>
        <w:t>Rg</w:t>
      </w:r>
      <w:proofErr w:type="spellEnd"/>
      <w:r w:rsidRPr="00DB40ED">
        <w:rPr>
          <w:rFonts w:eastAsia="Times New Roman" w:cs="Arial"/>
          <w:color w:val="000000"/>
          <w:shd w:val="clear" w:color="auto" w:fill="FFFFFF"/>
          <w:lang w:val="en-US"/>
        </w:rPr>
        <w:t xml:space="preserve">=1 and </w:t>
      </w:r>
      <w:proofErr w:type="spellStart"/>
      <w:r w:rsidRPr="00DB40ED">
        <w:rPr>
          <w:rFonts w:eastAsia="Times New Roman" w:cs="Arial"/>
          <w:color w:val="000000"/>
          <w:shd w:val="clear" w:color="auto" w:fill="FFFFFF"/>
          <w:lang w:val="en-US"/>
        </w:rPr>
        <w:t>PositionState</w:t>
      </w:r>
      <w:proofErr w:type="spellEnd"/>
      <w:r w:rsidRPr="00DB40ED">
        <w:rPr>
          <w:rFonts w:eastAsia="Times New Roman" w:cs="Arial"/>
          <w:color w:val="000000"/>
          <w:shd w:val="clear" w:color="auto" w:fill="FFFFFF"/>
          <w:lang w:val="en-US"/>
        </w:rPr>
        <w:t xml:space="preserve"> =0 then </w:t>
      </w:r>
      <w:proofErr w:type="spellStart"/>
      <w:r w:rsidRPr="00DB40ED">
        <w:rPr>
          <w:rFonts w:eastAsia="Times New Roman" w:cs="Arial"/>
          <w:color w:val="000000"/>
          <w:shd w:val="clear" w:color="auto" w:fill="FFFFFF"/>
          <w:lang w:val="en-US"/>
        </w:rPr>
        <w:t>PositionState</w:t>
      </w:r>
      <w:proofErr w:type="spellEnd"/>
      <w:r w:rsidRPr="00DB40ED">
        <w:rPr>
          <w:rFonts w:eastAsia="Times New Roman" w:cs="Arial"/>
          <w:color w:val="000000"/>
          <w:shd w:val="clear" w:color="auto" w:fill="FFFFFF"/>
          <w:lang w:val="en-US"/>
        </w:rPr>
        <w:t xml:space="preserve"> =long;   (7)</w:t>
      </w:r>
    </w:p>
    <w:p w:rsidR="00244A66" w:rsidRPr="00DB40ED" w:rsidRDefault="00244A66" w:rsidP="00244A66">
      <w:pPr>
        <w:tabs>
          <w:tab w:val="left" w:pos="3285"/>
        </w:tabs>
        <w:spacing w:line="240" w:lineRule="auto"/>
        <w:ind w:left="360"/>
        <w:rPr>
          <w:rFonts w:eastAsia="Calibri" w:cs="Calibri"/>
          <w:color w:val="222222"/>
          <w:lang w:val="en-US"/>
        </w:rPr>
      </w:pPr>
    </w:p>
    <w:p w:rsidR="000A113D" w:rsidRPr="00DB40ED" w:rsidRDefault="000A113D" w:rsidP="000A113D">
      <w:pPr>
        <w:spacing w:after="0" w:line="240" w:lineRule="auto"/>
        <w:ind w:left="360"/>
        <w:jc w:val="both"/>
        <w:rPr>
          <w:rFonts w:eastAsia="Times New Roman" w:cs="Times New Roman"/>
          <w:lang w:val="en-US"/>
        </w:rPr>
      </w:pPr>
      <w:r w:rsidRPr="00DB40ED">
        <w:rPr>
          <w:rFonts w:eastAsia="Times New Roman" w:cs="Arial"/>
          <w:color w:val="222222"/>
          <w:shd w:val="clear" w:color="auto" w:fill="FFFFFF"/>
          <w:lang w:val="en-US"/>
        </w:rPr>
        <w:t xml:space="preserve">Similarly check the condition of recommendations </w:t>
      </w:r>
      <w:proofErr w:type="spellStart"/>
      <w:r w:rsidRPr="00DB40ED">
        <w:rPr>
          <w:rFonts w:eastAsia="Times New Roman" w:cs="Arial"/>
          <w:color w:val="222222"/>
          <w:shd w:val="clear" w:color="auto" w:fill="FFFFFF"/>
          <w:lang w:val="en-US"/>
        </w:rPr>
        <w:t>Rr</w:t>
      </w:r>
      <w:proofErr w:type="spellEnd"/>
      <w:r w:rsidRPr="00DB40ED">
        <w:rPr>
          <w:rFonts w:eastAsia="Times New Roman" w:cs="Arial"/>
          <w:color w:val="222222"/>
          <w:shd w:val="clear" w:color="auto" w:fill="FFFFFF"/>
          <w:lang w:val="en-US"/>
        </w:rPr>
        <w:t xml:space="preserve"> to open or continue short position:</w:t>
      </w:r>
    </w:p>
    <w:p w:rsidR="000A113D" w:rsidRPr="00DB40ED" w:rsidRDefault="000A113D" w:rsidP="000A113D">
      <w:pPr>
        <w:spacing w:after="0" w:line="240" w:lineRule="auto"/>
        <w:ind w:left="360"/>
        <w:jc w:val="both"/>
        <w:rPr>
          <w:rFonts w:eastAsia="Times New Roman" w:cs="Times New Roman"/>
          <w:lang w:val="en-US"/>
        </w:rPr>
      </w:pPr>
      <w:r w:rsidRPr="00DB40ED">
        <w:rPr>
          <w:rFonts w:eastAsia="Times New Roman" w:cs="Arial"/>
          <w:color w:val="222222"/>
          <w:shd w:val="clear" w:color="auto" w:fill="FFFFFF"/>
          <w:lang w:val="en-US"/>
        </w:rPr>
        <w:t xml:space="preserve">If </w:t>
      </w:r>
      <w:proofErr w:type="spellStart"/>
      <w:r w:rsidRPr="00DB40ED">
        <w:rPr>
          <w:rFonts w:eastAsia="Times New Roman" w:cs="Arial"/>
          <w:color w:val="222222"/>
          <w:shd w:val="clear" w:color="auto" w:fill="FFFFFF"/>
          <w:lang w:val="en-US"/>
        </w:rPr>
        <w:t>lr</w:t>
      </w:r>
      <w:proofErr w:type="spellEnd"/>
      <w:r w:rsidRPr="00DB40ED">
        <w:rPr>
          <w:rFonts w:eastAsia="Times New Roman" w:cs="Arial"/>
          <w:color w:val="222222"/>
          <w:shd w:val="clear" w:color="auto" w:fill="FFFFFF"/>
          <w:lang w:val="en-US"/>
        </w:rPr>
        <w:t xml:space="preserve">&gt;p1/2 – p2 then </w:t>
      </w:r>
      <w:proofErr w:type="spellStart"/>
      <w:r w:rsidRPr="00DB40ED">
        <w:rPr>
          <w:rFonts w:eastAsia="Times New Roman" w:cs="Arial"/>
          <w:color w:val="222222"/>
          <w:shd w:val="clear" w:color="auto" w:fill="FFFFFF"/>
          <w:lang w:val="en-US"/>
        </w:rPr>
        <w:t>Rr</w:t>
      </w:r>
      <w:proofErr w:type="spellEnd"/>
      <w:r w:rsidRPr="00DB40ED">
        <w:rPr>
          <w:rFonts w:eastAsia="Times New Roman" w:cs="Arial"/>
          <w:color w:val="222222"/>
          <w:shd w:val="clear" w:color="auto" w:fill="FFFFFF"/>
          <w:lang w:val="en-US"/>
        </w:rPr>
        <w:t>=1  (8)</w:t>
      </w:r>
    </w:p>
    <w:p w:rsidR="000A113D" w:rsidRPr="00DB40ED" w:rsidRDefault="000A113D" w:rsidP="000A113D">
      <w:pPr>
        <w:spacing w:after="0" w:line="240" w:lineRule="auto"/>
        <w:ind w:left="360"/>
        <w:jc w:val="both"/>
        <w:rPr>
          <w:rFonts w:eastAsia="Times New Roman" w:cs="Times New Roman"/>
          <w:lang w:val="en-US"/>
        </w:rPr>
      </w:pPr>
      <w:r w:rsidRPr="00DB40ED">
        <w:rPr>
          <w:rFonts w:eastAsia="Times New Roman" w:cs="Arial"/>
          <w:color w:val="222222"/>
          <w:shd w:val="clear" w:color="auto" w:fill="FFFFFF"/>
          <w:lang w:val="en-US"/>
        </w:rPr>
        <w:t xml:space="preserve">if this condition is fulfilled, then depending on what the current position status </w:t>
      </w:r>
      <w:proofErr w:type="spellStart"/>
      <w:r w:rsidRPr="00DB40ED">
        <w:rPr>
          <w:rFonts w:eastAsia="Times New Roman" w:cs="Arial"/>
          <w:color w:val="222222"/>
          <w:shd w:val="clear" w:color="auto" w:fill="FFFFFF"/>
          <w:lang w:val="en-US"/>
        </w:rPr>
        <w:t>PositionState</w:t>
      </w:r>
      <w:proofErr w:type="spellEnd"/>
      <w:r w:rsidRPr="00DB40ED">
        <w:rPr>
          <w:rFonts w:eastAsia="Times New Roman" w:cs="Arial"/>
          <w:color w:val="222222"/>
          <w:shd w:val="clear" w:color="auto" w:fill="FFFFFF"/>
          <w:lang w:val="en-US"/>
        </w:rPr>
        <w:t xml:space="preserve"> is, at the opening of the next candle, position is opened or continued as follows: </w:t>
      </w:r>
    </w:p>
    <w:p w:rsidR="000A113D" w:rsidRPr="00DB40ED" w:rsidRDefault="000A113D" w:rsidP="000A113D">
      <w:pPr>
        <w:spacing w:after="0" w:line="240" w:lineRule="auto"/>
        <w:ind w:left="360"/>
        <w:jc w:val="both"/>
        <w:rPr>
          <w:rFonts w:eastAsia="Times New Roman" w:cs="Times New Roman"/>
          <w:lang w:val="en-US"/>
        </w:rPr>
      </w:pPr>
      <w:r w:rsidRPr="00DB40ED">
        <w:rPr>
          <w:rFonts w:eastAsia="Times New Roman" w:cs="Arial"/>
          <w:color w:val="222222"/>
          <w:shd w:val="clear" w:color="auto" w:fill="FFFFFF"/>
          <w:lang w:val="en-US"/>
        </w:rPr>
        <w:t xml:space="preserve">if </w:t>
      </w:r>
      <w:proofErr w:type="spellStart"/>
      <w:r w:rsidRPr="00DB40ED">
        <w:rPr>
          <w:rFonts w:eastAsia="Times New Roman" w:cs="Arial"/>
          <w:color w:val="222222"/>
          <w:shd w:val="clear" w:color="auto" w:fill="FFFFFF"/>
          <w:lang w:val="en-US"/>
        </w:rPr>
        <w:t>Rr</w:t>
      </w:r>
      <w:proofErr w:type="spellEnd"/>
      <w:r w:rsidRPr="00DB40ED">
        <w:rPr>
          <w:rFonts w:eastAsia="Times New Roman" w:cs="Arial"/>
          <w:color w:val="222222"/>
          <w:shd w:val="clear" w:color="auto" w:fill="FFFFFF"/>
          <w:lang w:val="en-US"/>
        </w:rPr>
        <w:t xml:space="preserve">=1 and </w:t>
      </w:r>
      <w:proofErr w:type="spellStart"/>
      <w:r w:rsidRPr="00DB40ED">
        <w:rPr>
          <w:rFonts w:eastAsia="Times New Roman" w:cs="Arial"/>
          <w:i/>
          <w:iCs/>
          <w:color w:val="222222"/>
          <w:shd w:val="clear" w:color="auto" w:fill="FFFFFF"/>
          <w:lang w:val="en-US"/>
        </w:rPr>
        <w:t>PositionState</w:t>
      </w:r>
      <w:proofErr w:type="spellEnd"/>
      <w:r w:rsidRPr="00DB40ED">
        <w:rPr>
          <w:rFonts w:eastAsia="Times New Roman" w:cs="Arial"/>
          <w:color w:val="222222"/>
          <w:shd w:val="clear" w:color="auto" w:fill="FFFFFF"/>
          <w:lang w:val="en-US"/>
        </w:rPr>
        <w:t xml:space="preserve"> =long then </w:t>
      </w:r>
      <w:proofErr w:type="spellStart"/>
      <w:r w:rsidRPr="00DB40ED">
        <w:rPr>
          <w:rFonts w:eastAsia="Times New Roman" w:cs="Arial"/>
          <w:i/>
          <w:iCs/>
          <w:color w:val="222222"/>
          <w:shd w:val="clear" w:color="auto" w:fill="FFFFFF"/>
          <w:lang w:val="en-US"/>
        </w:rPr>
        <w:t>PositionState</w:t>
      </w:r>
      <w:proofErr w:type="spellEnd"/>
      <w:r w:rsidRPr="00DB40ED">
        <w:rPr>
          <w:rFonts w:eastAsia="Times New Roman" w:cs="Arial"/>
          <w:color w:val="222222"/>
          <w:shd w:val="clear" w:color="auto" w:fill="FFFFFF"/>
          <w:lang w:val="en-US"/>
        </w:rPr>
        <w:t xml:space="preserve"> =short;    (9)</w:t>
      </w:r>
    </w:p>
    <w:p w:rsidR="000A113D" w:rsidRPr="00DB40ED" w:rsidRDefault="000A113D" w:rsidP="000A113D">
      <w:pPr>
        <w:spacing w:after="0" w:line="240" w:lineRule="auto"/>
        <w:ind w:left="360"/>
        <w:jc w:val="both"/>
        <w:rPr>
          <w:rFonts w:eastAsia="Times New Roman" w:cs="Times New Roman"/>
          <w:lang w:val="en-US"/>
        </w:rPr>
      </w:pPr>
      <w:r w:rsidRPr="00DB40ED">
        <w:rPr>
          <w:rFonts w:eastAsia="Times New Roman" w:cs="Arial"/>
          <w:color w:val="222222"/>
          <w:shd w:val="clear" w:color="auto" w:fill="FFFFFF"/>
          <w:lang w:val="en-US"/>
        </w:rPr>
        <w:lastRenderedPageBreak/>
        <w:t xml:space="preserve">if </w:t>
      </w:r>
      <w:proofErr w:type="spellStart"/>
      <w:r w:rsidRPr="00DB40ED">
        <w:rPr>
          <w:rFonts w:eastAsia="Times New Roman" w:cs="Arial"/>
          <w:color w:val="222222"/>
          <w:shd w:val="clear" w:color="auto" w:fill="FFFFFF"/>
          <w:lang w:val="en-US"/>
        </w:rPr>
        <w:t>Rr</w:t>
      </w:r>
      <w:proofErr w:type="spellEnd"/>
      <w:r w:rsidRPr="00DB40ED">
        <w:rPr>
          <w:rFonts w:eastAsia="Times New Roman" w:cs="Arial"/>
          <w:color w:val="222222"/>
          <w:shd w:val="clear" w:color="auto" w:fill="FFFFFF"/>
          <w:lang w:val="en-US"/>
        </w:rPr>
        <w:t xml:space="preserve">==1 and </w:t>
      </w:r>
      <w:proofErr w:type="spellStart"/>
      <w:r w:rsidRPr="00DB40ED">
        <w:rPr>
          <w:rFonts w:eastAsia="Times New Roman" w:cs="Arial"/>
          <w:i/>
          <w:iCs/>
          <w:color w:val="222222"/>
          <w:shd w:val="clear" w:color="auto" w:fill="FFFFFF"/>
          <w:lang w:val="en-US"/>
        </w:rPr>
        <w:t>PositionState</w:t>
      </w:r>
      <w:proofErr w:type="spellEnd"/>
      <w:r w:rsidRPr="00DB40ED">
        <w:rPr>
          <w:rFonts w:eastAsia="Times New Roman" w:cs="Arial"/>
          <w:color w:val="222222"/>
          <w:shd w:val="clear" w:color="auto" w:fill="FFFFFF"/>
          <w:lang w:val="en-US"/>
        </w:rPr>
        <w:t xml:space="preserve"> ==short then </w:t>
      </w:r>
      <w:proofErr w:type="spellStart"/>
      <w:r w:rsidRPr="00DB40ED">
        <w:rPr>
          <w:rFonts w:eastAsia="Times New Roman" w:cs="Arial"/>
          <w:i/>
          <w:iCs/>
          <w:color w:val="222222"/>
          <w:shd w:val="clear" w:color="auto" w:fill="FFFFFF"/>
          <w:lang w:val="en-US"/>
        </w:rPr>
        <w:t>PositionState</w:t>
      </w:r>
      <w:proofErr w:type="spellEnd"/>
      <w:r w:rsidRPr="00DB40ED">
        <w:rPr>
          <w:rFonts w:eastAsia="Times New Roman" w:cs="Arial"/>
          <w:color w:val="222222"/>
          <w:shd w:val="clear" w:color="auto" w:fill="FFFFFF"/>
          <w:lang w:val="en-US"/>
        </w:rPr>
        <w:t>=short;   (10)</w:t>
      </w:r>
    </w:p>
    <w:p w:rsidR="000A113D" w:rsidRPr="00DB40ED" w:rsidRDefault="000A113D" w:rsidP="000A113D">
      <w:pPr>
        <w:spacing w:after="0" w:line="240" w:lineRule="auto"/>
        <w:ind w:left="360"/>
        <w:jc w:val="both"/>
        <w:rPr>
          <w:rFonts w:eastAsia="Times New Roman" w:cs="Times New Roman"/>
          <w:lang w:val="en-US"/>
        </w:rPr>
      </w:pPr>
      <w:r w:rsidRPr="00DB40ED">
        <w:rPr>
          <w:rFonts w:eastAsia="Times New Roman" w:cs="Arial"/>
          <w:color w:val="222222"/>
          <w:shd w:val="clear" w:color="auto" w:fill="FFFFFF"/>
          <w:lang w:val="en-US"/>
        </w:rPr>
        <w:t> </w:t>
      </w:r>
      <w:r w:rsidRPr="00DB40ED">
        <w:rPr>
          <w:rFonts w:eastAsia="Times New Roman" w:cs="Arial"/>
          <w:color w:val="000000"/>
          <w:shd w:val="clear" w:color="auto" w:fill="FFFFFF"/>
          <w:lang w:val="en-US"/>
        </w:rPr>
        <w:t> (costless continuing of opened position)</w:t>
      </w:r>
    </w:p>
    <w:p w:rsidR="008B6F74" w:rsidRPr="00DB40ED" w:rsidRDefault="000A113D" w:rsidP="000A113D">
      <w:pPr>
        <w:tabs>
          <w:tab w:val="left" w:pos="3285"/>
        </w:tabs>
        <w:spacing w:line="240" w:lineRule="auto"/>
        <w:ind w:left="360"/>
        <w:rPr>
          <w:rFonts w:eastAsia="Calibri" w:cs="Calibri"/>
          <w:color w:val="222222"/>
          <w:lang w:val="en-US"/>
        </w:rPr>
      </w:pPr>
      <w:r w:rsidRPr="00DB40ED">
        <w:rPr>
          <w:rFonts w:eastAsia="Times New Roman" w:cs="Arial"/>
          <w:color w:val="222222"/>
          <w:shd w:val="clear" w:color="auto" w:fill="FFFFFF"/>
          <w:lang w:val="en-US"/>
        </w:rPr>
        <w:t xml:space="preserve">if </w:t>
      </w:r>
      <w:proofErr w:type="spellStart"/>
      <w:r w:rsidRPr="00DB40ED">
        <w:rPr>
          <w:rFonts w:eastAsia="Times New Roman" w:cs="Arial"/>
          <w:color w:val="222222"/>
          <w:shd w:val="clear" w:color="auto" w:fill="FFFFFF"/>
          <w:lang w:val="en-US"/>
        </w:rPr>
        <w:t>Rr</w:t>
      </w:r>
      <w:proofErr w:type="spellEnd"/>
      <w:r w:rsidRPr="00DB40ED">
        <w:rPr>
          <w:rFonts w:eastAsia="Times New Roman" w:cs="Arial"/>
          <w:color w:val="222222"/>
          <w:shd w:val="clear" w:color="auto" w:fill="FFFFFF"/>
          <w:lang w:val="en-US"/>
        </w:rPr>
        <w:t>==1 and  </w:t>
      </w:r>
      <w:proofErr w:type="spellStart"/>
      <w:r w:rsidRPr="00DB40ED">
        <w:rPr>
          <w:rFonts w:eastAsia="Times New Roman" w:cs="Arial"/>
          <w:i/>
          <w:iCs/>
          <w:color w:val="222222"/>
          <w:shd w:val="clear" w:color="auto" w:fill="FFFFFF"/>
          <w:lang w:val="en-US"/>
        </w:rPr>
        <w:t>PositionState</w:t>
      </w:r>
      <w:proofErr w:type="spellEnd"/>
      <w:r w:rsidRPr="00DB40ED">
        <w:rPr>
          <w:rFonts w:eastAsia="Times New Roman" w:cs="Arial"/>
          <w:color w:val="222222"/>
          <w:shd w:val="clear" w:color="auto" w:fill="FFFFFF"/>
          <w:lang w:val="en-US"/>
        </w:rPr>
        <w:t xml:space="preserve"> ==0 then  </w:t>
      </w:r>
      <w:proofErr w:type="spellStart"/>
      <w:r w:rsidRPr="00DB40ED">
        <w:rPr>
          <w:rFonts w:eastAsia="Times New Roman" w:cs="Arial"/>
          <w:i/>
          <w:iCs/>
          <w:color w:val="222222"/>
          <w:shd w:val="clear" w:color="auto" w:fill="FFFFFF"/>
          <w:lang w:val="en-US"/>
        </w:rPr>
        <w:t>PositionState</w:t>
      </w:r>
      <w:proofErr w:type="spellEnd"/>
      <w:r w:rsidRPr="00DB40ED">
        <w:rPr>
          <w:rFonts w:eastAsia="Times New Roman" w:cs="Arial"/>
          <w:color w:val="222222"/>
          <w:shd w:val="clear" w:color="auto" w:fill="FFFFFF"/>
          <w:lang w:val="en-US"/>
        </w:rPr>
        <w:t xml:space="preserve"> =short;   (11)</w:t>
      </w:r>
    </w:p>
    <w:p w:rsidR="00B90107" w:rsidRPr="00DB40ED" w:rsidRDefault="000A113D">
      <w:pPr>
        <w:tabs>
          <w:tab w:val="left" w:pos="3285"/>
        </w:tabs>
        <w:spacing w:line="240" w:lineRule="auto"/>
        <w:ind w:left="360"/>
        <w:rPr>
          <w:rFonts w:eastAsia="Calibri" w:cs="Calibri"/>
          <w:color w:val="222222"/>
          <w:lang w:val="en-US"/>
        </w:rPr>
      </w:pPr>
      <w:r w:rsidRPr="00DB40ED">
        <w:rPr>
          <w:rFonts w:cs="Arial"/>
          <w:color w:val="222222"/>
          <w:shd w:val="clear" w:color="auto" w:fill="FFFFFF"/>
          <w:lang w:val="en-US"/>
        </w:rPr>
        <w:t xml:space="preserve">In formulas above there is a parameter p2. It is the second parameter of the strategy which is an arbitrarily separated part of the worm, which </w:t>
      </w:r>
      <w:r w:rsidR="00265D60" w:rsidRPr="00DB40ED">
        <w:rPr>
          <w:rFonts w:cs="Arial"/>
          <w:color w:val="222222"/>
          <w:shd w:val="clear" w:color="auto" w:fill="FFFFFF"/>
          <w:lang w:val="en-US"/>
        </w:rPr>
        <w:t xml:space="preserve">depending on </w:t>
      </w:r>
      <w:r w:rsidRPr="00DB40ED">
        <w:rPr>
          <w:rFonts w:cs="Arial"/>
          <w:color w:val="222222"/>
          <w:shd w:val="clear" w:color="auto" w:fill="FFFFFF"/>
          <w:lang w:val="en-US"/>
        </w:rPr>
        <w:t xml:space="preserve">size causes </w:t>
      </w:r>
      <w:r w:rsidR="00265D60" w:rsidRPr="00DB40ED">
        <w:rPr>
          <w:rFonts w:cs="Arial"/>
          <w:color w:val="222222"/>
          <w:shd w:val="clear" w:color="auto" w:fill="FFFFFF"/>
          <w:lang w:val="en-US"/>
        </w:rPr>
        <w:t>the</w:t>
      </w:r>
      <w:r w:rsidRPr="00DB40ED">
        <w:rPr>
          <w:rFonts w:cs="Arial"/>
          <w:color w:val="222222"/>
          <w:shd w:val="clear" w:color="auto" w:fill="FFFFFF"/>
          <w:lang w:val="en-US"/>
        </w:rPr>
        <w:t xml:space="preserve"> directi</w:t>
      </w:r>
      <w:r w:rsidR="00265D60" w:rsidRPr="00DB40ED">
        <w:rPr>
          <w:rFonts w:cs="Arial"/>
          <w:color w:val="222222"/>
          <w:shd w:val="clear" w:color="auto" w:fill="FFFFFF"/>
          <w:lang w:val="en-US"/>
        </w:rPr>
        <w:t xml:space="preserve">on of investment </w:t>
      </w:r>
      <w:r w:rsidR="003F3AEF" w:rsidRPr="00DB40ED">
        <w:rPr>
          <w:rFonts w:cs="Arial"/>
          <w:color w:val="222222"/>
          <w:shd w:val="clear" w:color="auto" w:fill="FFFFFF"/>
          <w:lang w:val="en-US"/>
        </w:rPr>
        <w:t xml:space="preserve">not </w:t>
      </w:r>
      <w:r w:rsidR="00265D60" w:rsidRPr="00DB40ED">
        <w:rPr>
          <w:rFonts w:cs="Arial"/>
          <w:color w:val="222222"/>
          <w:shd w:val="clear" w:color="auto" w:fill="FFFFFF"/>
          <w:lang w:val="en-US"/>
        </w:rPr>
        <w:t>to change</w:t>
      </w:r>
      <w:r w:rsidRPr="00DB40ED">
        <w:rPr>
          <w:rFonts w:cs="Arial"/>
          <w:color w:val="222222"/>
          <w:shd w:val="clear" w:color="auto" w:fill="FFFFFF"/>
          <w:lang w:val="en-US"/>
        </w:rPr>
        <w:t>. Large p2 causes long positions to change into short positions (or vice-versa) rarely. Small value of p2 leads to a higher frequency of these changes. The optimum value of p2 is chosen similarly like p1</w:t>
      </w:r>
      <w:r w:rsidR="009F557E" w:rsidRPr="00DB40ED">
        <w:rPr>
          <w:rFonts w:eastAsia="Calibri" w:cs="Calibri"/>
          <w:color w:val="222222"/>
          <w:lang w:val="en-US"/>
        </w:rPr>
        <w:t>.</w:t>
      </w:r>
    </w:p>
    <w:p w:rsidR="000A113D" w:rsidRPr="00DB40ED" w:rsidRDefault="00840165" w:rsidP="000A113D">
      <w:pPr>
        <w:spacing w:after="0" w:line="240" w:lineRule="auto"/>
        <w:ind w:left="720" w:hanging="360"/>
        <w:jc w:val="both"/>
        <w:rPr>
          <w:rFonts w:eastAsia="Times New Roman" w:cs="Times New Roman"/>
          <w:lang w:val="en-US"/>
        </w:rPr>
      </w:pPr>
      <w:r w:rsidRPr="00DB40ED">
        <w:rPr>
          <w:rFonts w:cs="Arial"/>
          <w:color w:val="222222"/>
          <w:shd w:val="clear" w:color="auto" w:fill="FFFFFF"/>
          <w:lang w:val="en-US"/>
        </w:rPr>
        <w:tab/>
        <w:t>*</w:t>
      </w:r>
      <w:r w:rsidR="000A113D" w:rsidRPr="00DB40ED">
        <w:rPr>
          <w:rFonts w:eastAsia="Times New Roman" w:cs="Arial"/>
          <w:color w:val="000000"/>
          <w:shd w:val="clear" w:color="auto" w:fill="FFFFFF"/>
          <w:lang w:val="en-US"/>
        </w:rPr>
        <w:t>When opening long position</w:t>
      </w:r>
      <w:r w:rsidR="007C0ADE" w:rsidRPr="00DB40ED">
        <w:rPr>
          <w:rFonts w:eastAsia="Times New Roman" w:cs="Arial"/>
          <w:color w:val="000000"/>
          <w:shd w:val="clear" w:color="auto" w:fill="FFFFFF"/>
          <w:lang w:val="en-US"/>
        </w:rPr>
        <w:t>,</w:t>
      </w:r>
      <w:r w:rsidR="000A113D" w:rsidRPr="00DB40ED">
        <w:rPr>
          <w:rFonts w:eastAsia="Times New Roman" w:cs="Arial"/>
          <w:color w:val="222222"/>
          <w:shd w:val="clear" w:color="auto" w:fill="FFFFFF"/>
          <w:lang w:val="en-US"/>
        </w:rPr>
        <w:t xml:space="preserve"> profit after one candle (this does not mean that position was closed after a single candle) can be calculated as: </w:t>
      </w:r>
    </w:p>
    <w:p w:rsidR="000A113D" w:rsidRPr="00DB40ED" w:rsidRDefault="00840165" w:rsidP="000A113D">
      <w:pPr>
        <w:spacing w:after="0" w:line="240" w:lineRule="auto"/>
        <w:ind w:left="720" w:hanging="360"/>
        <w:jc w:val="both"/>
        <w:rPr>
          <w:rFonts w:eastAsia="Times New Roman" w:cs="Times New Roman"/>
          <w:lang w:val="en-US"/>
        </w:rPr>
      </w:pPr>
      <w:r w:rsidRPr="00DB40ED">
        <w:rPr>
          <w:rFonts w:eastAsia="Times New Roman" w:cs="Arial"/>
          <w:color w:val="222222"/>
          <w:shd w:val="clear" w:color="auto" w:fill="FFFFFF"/>
          <w:lang w:val="en-US"/>
        </w:rPr>
        <w:tab/>
      </w:r>
      <w:proofErr w:type="spellStart"/>
      <w:r w:rsidR="000A113D" w:rsidRPr="00DB40ED">
        <w:rPr>
          <w:rFonts w:eastAsia="Times New Roman" w:cs="Arial"/>
          <w:color w:val="222222"/>
          <w:shd w:val="clear" w:color="auto" w:fill="FFFFFF"/>
          <w:lang w:val="en-US"/>
        </w:rPr>
        <w:t>Zi</w:t>
      </w:r>
      <w:proofErr w:type="spellEnd"/>
      <w:r w:rsidR="000A113D" w:rsidRPr="00DB40ED">
        <w:rPr>
          <w:rFonts w:eastAsia="Times New Roman" w:cs="Arial"/>
          <w:color w:val="222222"/>
          <w:shd w:val="clear" w:color="auto" w:fill="FFFFFF"/>
          <w:lang w:val="en-US"/>
        </w:rPr>
        <w:t xml:space="preserve"> = </w:t>
      </w:r>
      <w:proofErr w:type="spellStart"/>
      <w:r w:rsidR="000A113D" w:rsidRPr="00DB40ED">
        <w:rPr>
          <w:rFonts w:eastAsia="Times New Roman" w:cs="Arial"/>
          <w:color w:val="222222"/>
          <w:shd w:val="clear" w:color="auto" w:fill="FFFFFF"/>
          <w:lang w:val="en-US"/>
        </w:rPr>
        <w:t>Ci</w:t>
      </w:r>
      <w:proofErr w:type="spellEnd"/>
      <w:r w:rsidR="000A113D" w:rsidRPr="00DB40ED">
        <w:rPr>
          <w:rFonts w:eastAsia="Times New Roman" w:cs="Arial"/>
          <w:color w:val="222222"/>
          <w:shd w:val="clear" w:color="auto" w:fill="FFFFFF"/>
          <w:lang w:val="en-US"/>
        </w:rPr>
        <w:t xml:space="preserve"> +1 - </w:t>
      </w:r>
      <w:proofErr w:type="spellStart"/>
      <w:r w:rsidR="000A113D" w:rsidRPr="00DB40ED">
        <w:rPr>
          <w:rFonts w:eastAsia="Times New Roman" w:cs="Arial"/>
          <w:color w:val="222222"/>
          <w:shd w:val="clear" w:color="auto" w:fill="FFFFFF"/>
          <w:lang w:val="en-US"/>
        </w:rPr>
        <w:t>Ci</w:t>
      </w:r>
      <w:proofErr w:type="spellEnd"/>
      <w:r w:rsidR="000A113D" w:rsidRPr="00DB40ED">
        <w:rPr>
          <w:rFonts w:eastAsia="Times New Roman" w:cs="Arial"/>
          <w:color w:val="222222"/>
          <w:shd w:val="clear" w:color="auto" w:fill="FFFFFF"/>
          <w:lang w:val="en-US"/>
        </w:rPr>
        <w:t xml:space="preserve"> - spread; (12) </w:t>
      </w:r>
    </w:p>
    <w:p w:rsidR="000A113D" w:rsidRPr="00DB40ED" w:rsidRDefault="00840165" w:rsidP="000A113D">
      <w:pPr>
        <w:spacing w:after="0" w:line="240" w:lineRule="auto"/>
        <w:ind w:left="720" w:hanging="360"/>
        <w:jc w:val="both"/>
        <w:rPr>
          <w:rFonts w:eastAsia="Times New Roman" w:cs="Times New Roman"/>
          <w:lang w:val="en-US"/>
        </w:rPr>
      </w:pPr>
      <w:r w:rsidRPr="00DB40ED">
        <w:rPr>
          <w:rFonts w:eastAsia="Times New Roman" w:cs="Arial"/>
          <w:color w:val="222222"/>
          <w:shd w:val="clear" w:color="auto" w:fill="FFFFFF"/>
          <w:lang w:val="en-US"/>
        </w:rPr>
        <w:tab/>
      </w:r>
      <w:r w:rsidR="000A113D" w:rsidRPr="00DB40ED">
        <w:rPr>
          <w:rFonts w:eastAsia="Times New Roman" w:cs="Arial"/>
          <w:color w:val="222222"/>
          <w:shd w:val="clear" w:color="auto" w:fill="FFFFFF"/>
          <w:lang w:val="en-US"/>
        </w:rPr>
        <w:t xml:space="preserve">where the spread = 0, when opened long position is continued; </w:t>
      </w:r>
    </w:p>
    <w:p w:rsidR="000A113D" w:rsidRPr="00DB40ED" w:rsidRDefault="00840165" w:rsidP="000A113D">
      <w:pPr>
        <w:spacing w:after="0" w:line="240" w:lineRule="auto"/>
        <w:ind w:left="720" w:hanging="360"/>
        <w:jc w:val="both"/>
        <w:rPr>
          <w:rFonts w:eastAsia="Times New Roman" w:cs="Times New Roman"/>
          <w:lang w:val="en-US"/>
        </w:rPr>
      </w:pPr>
      <w:r w:rsidRPr="00DB40ED">
        <w:rPr>
          <w:rFonts w:eastAsia="Times New Roman" w:cs="Arial"/>
          <w:color w:val="222222"/>
          <w:shd w:val="clear" w:color="auto" w:fill="FFFFFF"/>
          <w:lang w:val="en-US"/>
        </w:rPr>
        <w:tab/>
      </w:r>
      <w:r w:rsidR="000A113D" w:rsidRPr="00DB40ED">
        <w:rPr>
          <w:rFonts w:eastAsia="Times New Roman" w:cs="Arial"/>
          <w:color w:val="222222"/>
          <w:shd w:val="clear" w:color="auto" w:fill="FFFFFF"/>
          <w:lang w:val="en-US"/>
        </w:rPr>
        <w:t>and spread = cost, when long position was opened after closing or opening a short position in case when there was no open position.</w:t>
      </w:r>
    </w:p>
    <w:p w:rsidR="000A113D" w:rsidRPr="00DB40ED" w:rsidRDefault="000A113D" w:rsidP="000A113D">
      <w:pPr>
        <w:tabs>
          <w:tab w:val="left" w:pos="2205"/>
        </w:tabs>
        <w:spacing w:line="240" w:lineRule="auto"/>
        <w:ind w:left="720"/>
        <w:rPr>
          <w:rFonts w:eastAsia="Calibri" w:cs="Calibri"/>
          <w:color w:val="222222"/>
          <w:lang w:val="en-US"/>
        </w:rPr>
      </w:pPr>
      <w:r w:rsidRPr="00DB40ED">
        <w:rPr>
          <w:rFonts w:eastAsia="Times New Roman" w:cs="Arial"/>
          <w:color w:val="222222"/>
          <w:shd w:val="clear" w:color="auto" w:fill="FFFFFF"/>
          <w:lang w:val="en-US"/>
        </w:rPr>
        <w:t xml:space="preserve">cost is </w:t>
      </w:r>
      <w:r w:rsidR="007C0ADE" w:rsidRPr="00DB40ED">
        <w:rPr>
          <w:rFonts w:eastAsia="Times New Roman" w:cs="Arial"/>
          <w:color w:val="222222"/>
          <w:shd w:val="clear" w:color="auto" w:fill="FFFFFF"/>
          <w:lang w:val="en-US"/>
        </w:rPr>
        <w:t xml:space="preserve">a </w:t>
      </w:r>
      <w:r w:rsidRPr="00DB40ED">
        <w:rPr>
          <w:rFonts w:eastAsia="Times New Roman" w:cs="Arial"/>
          <w:color w:val="222222"/>
          <w:shd w:val="clear" w:color="auto" w:fill="FFFFFF"/>
          <w:lang w:val="en-US"/>
        </w:rPr>
        <w:t xml:space="preserve">variable </w:t>
      </w:r>
      <w:r w:rsidR="007C0ADE" w:rsidRPr="00DB40ED">
        <w:rPr>
          <w:rFonts w:eastAsia="Times New Roman" w:cs="Arial"/>
          <w:color w:val="222222"/>
          <w:shd w:val="clear" w:color="auto" w:fill="FFFFFF"/>
          <w:lang w:val="en-US"/>
        </w:rPr>
        <w:t>that depends</w:t>
      </w:r>
      <w:r w:rsidRPr="00DB40ED">
        <w:rPr>
          <w:rFonts w:eastAsia="Times New Roman" w:cs="Arial"/>
          <w:color w:val="222222"/>
          <w:shd w:val="clear" w:color="auto" w:fill="FFFFFF"/>
          <w:lang w:val="en-US"/>
        </w:rPr>
        <w:t xml:space="preserve"> on the particular brokerage platform that was used for testing the strategy; in this case, </w:t>
      </w:r>
      <w:r w:rsidR="007C0ADE" w:rsidRPr="00DB40ED">
        <w:rPr>
          <w:rFonts w:eastAsia="Times New Roman" w:cs="Arial"/>
          <w:color w:val="222222"/>
          <w:shd w:val="clear" w:color="auto" w:fill="FFFFFF"/>
          <w:lang w:val="en-US"/>
        </w:rPr>
        <w:t xml:space="preserve">for </w:t>
      </w:r>
      <w:r w:rsidRPr="00DB40ED">
        <w:rPr>
          <w:rFonts w:eastAsia="Times New Roman" w:cs="Arial"/>
          <w:color w:val="222222"/>
          <w:shd w:val="clear" w:color="auto" w:fill="FFFFFF"/>
          <w:lang w:val="en-US"/>
        </w:rPr>
        <w:t>the currency pair EURUSD cost = 0.00016 was assumed and for the currency pair GBPUSD cost = 0.00028.</w:t>
      </w:r>
    </w:p>
    <w:p w:rsidR="000A113D" w:rsidRPr="00DB40ED" w:rsidRDefault="00840165" w:rsidP="000A113D">
      <w:pPr>
        <w:spacing w:after="0" w:line="240" w:lineRule="auto"/>
        <w:ind w:left="720"/>
        <w:jc w:val="both"/>
        <w:rPr>
          <w:rFonts w:eastAsia="Times New Roman" w:cs="Times New Roman"/>
          <w:lang w:val="en-US"/>
        </w:rPr>
      </w:pPr>
      <w:r w:rsidRPr="00DB40ED">
        <w:rPr>
          <w:rFonts w:cs="Arial"/>
          <w:color w:val="222222"/>
          <w:shd w:val="clear" w:color="auto" w:fill="FFFFFF"/>
          <w:lang w:val="en-US"/>
        </w:rPr>
        <w:t>*</w:t>
      </w:r>
      <w:r w:rsidR="000A113D" w:rsidRPr="00DB40ED">
        <w:rPr>
          <w:rFonts w:eastAsia="Times New Roman" w:cs="Arial"/>
          <w:color w:val="000000"/>
          <w:shd w:val="clear" w:color="auto" w:fill="FFFFFF"/>
          <w:lang w:val="en-US"/>
        </w:rPr>
        <w:t xml:space="preserve">When short position is opened, </w:t>
      </w:r>
      <w:r w:rsidR="000A113D" w:rsidRPr="00DB40ED">
        <w:rPr>
          <w:rFonts w:eastAsia="Times New Roman" w:cs="Arial"/>
          <w:color w:val="222222"/>
          <w:shd w:val="clear" w:color="auto" w:fill="FFFFFF"/>
          <w:lang w:val="en-US"/>
        </w:rPr>
        <w:t xml:space="preserve">profit after one candle (it does not mean that position is closed) can be calculated as: </w:t>
      </w:r>
    </w:p>
    <w:p w:rsidR="000A113D" w:rsidRPr="00DB40ED" w:rsidRDefault="000A113D" w:rsidP="000A113D">
      <w:pPr>
        <w:spacing w:after="0" w:line="240" w:lineRule="auto"/>
        <w:ind w:left="720"/>
        <w:jc w:val="both"/>
        <w:rPr>
          <w:rFonts w:eastAsia="Times New Roman" w:cs="Times New Roman"/>
          <w:lang w:val="en-US"/>
        </w:rPr>
      </w:pPr>
      <w:proofErr w:type="spellStart"/>
      <w:r w:rsidRPr="00DB40ED">
        <w:rPr>
          <w:rFonts w:eastAsia="Times New Roman" w:cs="Arial"/>
          <w:color w:val="222222"/>
          <w:shd w:val="clear" w:color="auto" w:fill="FFFFFF"/>
          <w:lang w:val="en-US"/>
        </w:rPr>
        <w:t>Zi</w:t>
      </w:r>
      <w:proofErr w:type="spellEnd"/>
      <w:r w:rsidRPr="00DB40ED">
        <w:rPr>
          <w:rFonts w:eastAsia="Times New Roman" w:cs="Arial"/>
          <w:color w:val="222222"/>
          <w:shd w:val="clear" w:color="auto" w:fill="FFFFFF"/>
          <w:lang w:val="en-US"/>
        </w:rPr>
        <w:t xml:space="preserve"> = </w:t>
      </w:r>
      <w:proofErr w:type="spellStart"/>
      <w:r w:rsidRPr="00DB40ED">
        <w:rPr>
          <w:rFonts w:eastAsia="Times New Roman" w:cs="Arial"/>
          <w:color w:val="222222"/>
          <w:shd w:val="clear" w:color="auto" w:fill="FFFFFF"/>
          <w:lang w:val="en-US"/>
        </w:rPr>
        <w:t>Ci-Ci</w:t>
      </w:r>
      <w:proofErr w:type="spellEnd"/>
      <w:r w:rsidRPr="00DB40ED">
        <w:rPr>
          <w:rFonts w:eastAsia="Times New Roman" w:cs="Arial"/>
          <w:color w:val="222222"/>
          <w:shd w:val="clear" w:color="auto" w:fill="FFFFFF"/>
          <w:lang w:val="en-US"/>
        </w:rPr>
        <w:t xml:space="preserve"> +1- spread; (13) </w:t>
      </w:r>
    </w:p>
    <w:p w:rsidR="000A113D" w:rsidRPr="00DB40ED" w:rsidRDefault="000A113D" w:rsidP="000A113D">
      <w:pPr>
        <w:spacing w:after="0" w:line="240" w:lineRule="auto"/>
        <w:ind w:left="720"/>
        <w:jc w:val="both"/>
        <w:rPr>
          <w:rFonts w:eastAsia="Times New Roman" w:cs="Times New Roman"/>
          <w:lang w:val="en-US"/>
        </w:rPr>
      </w:pPr>
      <w:r w:rsidRPr="00DB40ED">
        <w:rPr>
          <w:rFonts w:eastAsia="Times New Roman" w:cs="Arial"/>
          <w:color w:val="222222"/>
          <w:shd w:val="clear" w:color="auto" w:fill="FFFFFF"/>
          <w:lang w:val="en-US"/>
        </w:rPr>
        <w:t xml:space="preserve">where the spread = 0, when opened short position is continued; </w:t>
      </w:r>
    </w:p>
    <w:p w:rsidR="00B90107" w:rsidRPr="00DB40ED" w:rsidRDefault="000A113D" w:rsidP="000A113D">
      <w:pPr>
        <w:tabs>
          <w:tab w:val="left" w:pos="3645"/>
        </w:tabs>
        <w:spacing w:line="240" w:lineRule="auto"/>
        <w:ind w:left="720"/>
        <w:rPr>
          <w:rFonts w:eastAsia="Calibri" w:cs="Calibri"/>
          <w:lang w:val="en-US"/>
        </w:rPr>
      </w:pPr>
      <w:r w:rsidRPr="00DB40ED">
        <w:rPr>
          <w:rFonts w:eastAsia="Times New Roman" w:cs="Arial"/>
          <w:color w:val="222222"/>
          <w:shd w:val="clear" w:color="auto" w:fill="FFFFFF"/>
          <w:lang w:val="en-US"/>
        </w:rPr>
        <w:t>and spread = cost, when short position was opened after closing or opening a long position in case when there was no open position.</w:t>
      </w:r>
    </w:p>
    <w:p w:rsidR="00B90107" w:rsidRPr="00DB40ED" w:rsidRDefault="000A113D">
      <w:pPr>
        <w:tabs>
          <w:tab w:val="left" w:pos="3645"/>
        </w:tabs>
        <w:spacing w:line="240" w:lineRule="auto"/>
        <w:ind w:left="720"/>
        <w:rPr>
          <w:rFonts w:eastAsia="Calibri" w:cs="Calibri"/>
          <w:color w:val="222222"/>
          <w:lang w:val="en-US"/>
        </w:rPr>
      </w:pPr>
      <w:r w:rsidRPr="00DB40ED">
        <w:rPr>
          <w:rFonts w:cs="Arial"/>
          <w:color w:val="222222"/>
          <w:shd w:val="clear" w:color="auto" w:fill="FFFFFF"/>
          <w:lang w:val="en-US"/>
        </w:rPr>
        <w:t>Below</w:t>
      </w:r>
      <w:r w:rsidR="007C0ADE" w:rsidRPr="00DB40ED">
        <w:rPr>
          <w:rFonts w:cs="Arial"/>
          <w:color w:val="222222"/>
          <w:shd w:val="clear" w:color="auto" w:fill="FFFFFF"/>
          <w:lang w:val="en-US"/>
        </w:rPr>
        <w:t>,</w:t>
      </w:r>
      <w:r w:rsidRPr="00DB40ED">
        <w:rPr>
          <w:rFonts w:cs="Arial"/>
          <w:color w:val="222222"/>
          <w:shd w:val="clear" w:color="auto" w:fill="FFFFFF"/>
          <w:lang w:val="en-US"/>
        </w:rPr>
        <w:t xml:space="preserve"> the definitions of profit within a single candle in case of opening (or the continuation of long and short position) are explained</w:t>
      </w:r>
      <w:r w:rsidR="009F557E" w:rsidRPr="00DB40ED">
        <w:rPr>
          <w:rFonts w:eastAsia="Calibri" w:cs="Calibri"/>
          <w:color w:val="222222"/>
          <w:lang w:val="en-US"/>
        </w:rPr>
        <w:t>.</w:t>
      </w:r>
    </w:p>
    <w:p w:rsidR="00B90107" w:rsidRPr="00DB40ED" w:rsidRDefault="00A313DB" w:rsidP="007E4AE2">
      <w:pPr>
        <w:tabs>
          <w:tab w:val="left" w:pos="3645"/>
        </w:tabs>
        <w:spacing w:line="240" w:lineRule="auto"/>
        <w:ind w:left="720"/>
        <w:jc w:val="center"/>
        <w:rPr>
          <w:rFonts w:eastAsia="Calibri" w:cs="Calibri"/>
          <w:lang w:val="en-US"/>
        </w:rPr>
      </w:pPr>
      <w:r w:rsidRPr="00366A85">
        <w:rPr>
          <w:rFonts w:eastAsia="Calibri" w:cs="Calibri"/>
          <w:lang w:val="en-US"/>
        </w:rPr>
        <w:pict>
          <v:shape id="_x0000_i1027" type="#_x0000_t75" style="width:256.05pt;height:187.85pt">
            <v:imagedata r:id="rId7" o:title="rys2"/>
          </v:shape>
        </w:pict>
      </w:r>
    </w:p>
    <w:p w:rsidR="00B90107" w:rsidRPr="00DB40ED" w:rsidRDefault="00B90107">
      <w:pPr>
        <w:tabs>
          <w:tab w:val="left" w:pos="3645"/>
        </w:tabs>
        <w:spacing w:line="240" w:lineRule="auto"/>
        <w:ind w:left="720"/>
        <w:rPr>
          <w:rFonts w:eastAsia="Calibri" w:cs="Calibri"/>
          <w:lang w:val="en-US"/>
        </w:rPr>
      </w:pPr>
    </w:p>
    <w:p w:rsidR="00B90107" w:rsidRPr="00DB40ED" w:rsidRDefault="007C0ADE">
      <w:pPr>
        <w:tabs>
          <w:tab w:val="left" w:pos="3645"/>
        </w:tabs>
        <w:spacing w:line="240" w:lineRule="auto"/>
        <w:ind w:left="720"/>
        <w:rPr>
          <w:rFonts w:eastAsia="Calibri" w:cs="Calibri"/>
          <w:color w:val="222222"/>
          <w:lang w:val="en-US"/>
        </w:rPr>
      </w:pPr>
      <w:r w:rsidRPr="00DB40ED">
        <w:rPr>
          <w:rFonts w:eastAsia="Calibri" w:cs="Calibri"/>
          <w:color w:val="222222"/>
          <w:lang w:val="en-US"/>
        </w:rPr>
        <w:t>Fig.</w:t>
      </w:r>
      <w:r w:rsidR="008B6F74" w:rsidRPr="00DB40ED">
        <w:rPr>
          <w:rFonts w:eastAsia="Calibri" w:cs="Calibri"/>
          <w:color w:val="222222"/>
          <w:lang w:val="en-US"/>
        </w:rPr>
        <w:t xml:space="preserve"> 3</w:t>
      </w:r>
      <w:r w:rsidR="009F557E" w:rsidRPr="00DB40ED">
        <w:rPr>
          <w:rFonts w:eastAsia="Calibri" w:cs="Calibri"/>
          <w:color w:val="222222"/>
          <w:lang w:val="en-US"/>
        </w:rPr>
        <w:t xml:space="preserve">. </w:t>
      </w:r>
      <w:r w:rsidR="000A113D" w:rsidRPr="00DB40ED">
        <w:rPr>
          <w:rFonts w:cs="Arial"/>
          <w:color w:val="222222"/>
          <w:shd w:val="clear" w:color="auto" w:fill="FFFFFF"/>
          <w:lang w:val="en-US"/>
        </w:rPr>
        <w:t>Method of calculating profit in the (</w:t>
      </w:r>
      <w:proofErr w:type="spellStart"/>
      <w:r w:rsidR="000A113D" w:rsidRPr="00DB40ED">
        <w:rPr>
          <w:rFonts w:cs="Arial"/>
          <w:color w:val="222222"/>
          <w:shd w:val="clear" w:color="auto" w:fill="FFFFFF"/>
          <w:lang w:val="en-US"/>
        </w:rPr>
        <w:t>i</w:t>
      </w:r>
      <w:proofErr w:type="spellEnd"/>
      <w:r w:rsidR="000A113D" w:rsidRPr="00DB40ED">
        <w:rPr>
          <w:rFonts w:cs="Arial"/>
          <w:color w:val="222222"/>
          <w:shd w:val="clear" w:color="auto" w:fill="FFFFFF"/>
          <w:lang w:val="en-US"/>
        </w:rPr>
        <w:t xml:space="preserve"> +1)-</w:t>
      </w:r>
      <w:proofErr w:type="spellStart"/>
      <w:r w:rsidR="000A113D" w:rsidRPr="00DB40ED">
        <w:rPr>
          <w:rFonts w:cs="Arial"/>
          <w:color w:val="222222"/>
          <w:shd w:val="clear" w:color="auto" w:fill="FFFFFF"/>
          <w:lang w:val="en-US"/>
        </w:rPr>
        <w:t>th</w:t>
      </w:r>
      <w:proofErr w:type="spellEnd"/>
      <w:r w:rsidR="000A113D" w:rsidRPr="00DB40ED">
        <w:rPr>
          <w:rFonts w:cs="Arial"/>
          <w:color w:val="222222"/>
          <w:shd w:val="clear" w:color="auto" w:fill="FFFFFF"/>
          <w:lang w:val="en-US"/>
        </w:rPr>
        <w:t xml:space="preserve"> candle, in which long position was opened</w:t>
      </w:r>
    </w:p>
    <w:p w:rsidR="000820A9" w:rsidRPr="00DB40ED" w:rsidRDefault="000820A9">
      <w:pPr>
        <w:tabs>
          <w:tab w:val="left" w:pos="3645"/>
        </w:tabs>
        <w:spacing w:line="240" w:lineRule="auto"/>
        <w:ind w:left="720"/>
        <w:rPr>
          <w:rFonts w:eastAsia="Calibri" w:cs="Calibri"/>
          <w:color w:val="222222"/>
          <w:lang w:val="en-US"/>
        </w:rPr>
      </w:pPr>
    </w:p>
    <w:p w:rsidR="00B90107" w:rsidRPr="00DB40ED" w:rsidRDefault="00A313DB" w:rsidP="007E4AE2">
      <w:pPr>
        <w:tabs>
          <w:tab w:val="left" w:pos="3645"/>
        </w:tabs>
        <w:spacing w:line="240" w:lineRule="auto"/>
        <w:ind w:left="720"/>
        <w:jc w:val="center"/>
        <w:rPr>
          <w:rFonts w:eastAsia="Calibri" w:cs="Calibri"/>
          <w:lang w:val="en-US"/>
        </w:rPr>
      </w:pPr>
      <w:r w:rsidRPr="00366A85">
        <w:rPr>
          <w:rFonts w:eastAsia="Calibri" w:cs="Calibri"/>
          <w:lang w:val="en-US"/>
        </w:rPr>
        <w:lastRenderedPageBreak/>
        <w:pict>
          <v:shape id="_x0000_i1028" type="#_x0000_t75" style="width:256.7pt;height:187.85pt">
            <v:imagedata r:id="rId8" o:title="rys3"/>
          </v:shape>
        </w:pict>
      </w:r>
    </w:p>
    <w:p w:rsidR="00B90107" w:rsidRPr="00DB40ED" w:rsidRDefault="007C0ADE">
      <w:pPr>
        <w:tabs>
          <w:tab w:val="left" w:pos="3645"/>
        </w:tabs>
        <w:spacing w:line="240" w:lineRule="auto"/>
        <w:ind w:left="720"/>
        <w:rPr>
          <w:rFonts w:eastAsia="Calibri" w:cs="Calibri"/>
          <w:color w:val="222222"/>
          <w:lang w:val="en-US"/>
        </w:rPr>
      </w:pPr>
      <w:r w:rsidRPr="00DB40ED">
        <w:rPr>
          <w:rFonts w:eastAsia="Calibri" w:cs="Calibri"/>
          <w:color w:val="222222"/>
          <w:lang w:val="en-US"/>
        </w:rPr>
        <w:t>Fig</w:t>
      </w:r>
      <w:r w:rsidR="009F557E" w:rsidRPr="00DB40ED">
        <w:rPr>
          <w:rFonts w:eastAsia="Calibri" w:cs="Calibri"/>
          <w:color w:val="222222"/>
          <w:lang w:val="en-US"/>
        </w:rPr>
        <w:t xml:space="preserve">. </w:t>
      </w:r>
      <w:r w:rsidR="008B6F74" w:rsidRPr="00DB40ED">
        <w:rPr>
          <w:rFonts w:eastAsia="Calibri" w:cs="Calibri"/>
          <w:color w:val="222222"/>
          <w:lang w:val="en-US"/>
        </w:rPr>
        <w:t>4</w:t>
      </w:r>
      <w:r w:rsidR="009F557E" w:rsidRPr="00DB40ED">
        <w:rPr>
          <w:rFonts w:eastAsia="Calibri" w:cs="Calibri"/>
          <w:color w:val="222222"/>
          <w:lang w:val="en-US"/>
        </w:rPr>
        <w:t xml:space="preserve">. </w:t>
      </w:r>
      <w:r w:rsidR="000A113D" w:rsidRPr="00DB40ED">
        <w:rPr>
          <w:rFonts w:cs="Arial"/>
          <w:color w:val="222222"/>
          <w:shd w:val="clear" w:color="auto" w:fill="FFFFFF"/>
          <w:lang w:val="en-US"/>
        </w:rPr>
        <w:t>Method of calculating profit in the (</w:t>
      </w:r>
      <w:proofErr w:type="spellStart"/>
      <w:r w:rsidR="000A113D" w:rsidRPr="00DB40ED">
        <w:rPr>
          <w:rFonts w:cs="Arial"/>
          <w:color w:val="222222"/>
          <w:shd w:val="clear" w:color="auto" w:fill="FFFFFF"/>
          <w:lang w:val="en-US"/>
        </w:rPr>
        <w:t>i</w:t>
      </w:r>
      <w:proofErr w:type="spellEnd"/>
      <w:r w:rsidR="000A113D" w:rsidRPr="00DB40ED">
        <w:rPr>
          <w:rFonts w:cs="Arial"/>
          <w:color w:val="222222"/>
          <w:shd w:val="clear" w:color="auto" w:fill="FFFFFF"/>
          <w:lang w:val="en-US"/>
        </w:rPr>
        <w:t xml:space="preserve"> +1)-</w:t>
      </w:r>
      <w:proofErr w:type="spellStart"/>
      <w:r w:rsidR="000A113D" w:rsidRPr="00DB40ED">
        <w:rPr>
          <w:rFonts w:cs="Arial"/>
          <w:color w:val="222222"/>
          <w:shd w:val="clear" w:color="auto" w:fill="FFFFFF"/>
          <w:lang w:val="en-US"/>
        </w:rPr>
        <w:t>th</w:t>
      </w:r>
      <w:proofErr w:type="spellEnd"/>
      <w:r w:rsidR="000A113D" w:rsidRPr="00DB40ED">
        <w:rPr>
          <w:rFonts w:cs="Arial"/>
          <w:color w:val="222222"/>
          <w:shd w:val="clear" w:color="auto" w:fill="FFFFFF"/>
          <w:lang w:val="en-US"/>
        </w:rPr>
        <w:t xml:space="preserve"> candle, in which short position was opened</w:t>
      </w:r>
    </w:p>
    <w:p w:rsidR="00B90107" w:rsidRPr="00DB40ED" w:rsidRDefault="00B90107">
      <w:pPr>
        <w:tabs>
          <w:tab w:val="left" w:pos="3645"/>
        </w:tabs>
        <w:spacing w:line="240" w:lineRule="auto"/>
        <w:ind w:left="720"/>
        <w:rPr>
          <w:rFonts w:eastAsia="Calibri" w:cs="Calibri"/>
          <w:lang w:val="en-US"/>
        </w:rPr>
      </w:pPr>
    </w:p>
    <w:p w:rsidR="000820A9" w:rsidRPr="00DB40ED" w:rsidRDefault="000A113D">
      <w:pPr>
        <w:tabs>
          <w:tab w:val="left" w:pos="3645"/>
        </w:tabs>
        <w:spacing w:line="240" w:lineRule="auto"/>
        <w:ind w:left="720"/>
        <w:rPr>
          <w:rFonts w:eastAsia="Calibri" w:cs="Calibri"/>
          <w:lang w:val="en-US"/>
        </w:rPr>
      </w:pPr>
      <w:r w:rsidRPr="00DB40ED">
        <w:rPr>
          <w:rFonts w:cs="Arial"/>
          <w:color w:val="222222"/>
          <w:shd w:val="clear" w:color="auto" w:fill="FFFFFF"/>
          <w:lang w:val="en-US"/>
        </w:rPr>
        <w:t>Both figures show symbolically the changes of course, combining simple value at the opening and closing of the candle, ignoring the oscillations inside the candle.</w:t>
      </w:r>
    </w:p>
    <w:p w:rsidR="00840165" w:rsidRPr="00DB40ED" w:rsidRDefault="00840165" w:rsidP="00840165">
      <w:pPr>
        <w:tabs>
          <w:tab w:val="left" w:pos="2205"/>
        </w:tabs>
        <w:spacing w:line="240" w:lineRule="auto"/>
        <w:ind w:left="720"/>
        <w:rPr>
          <w:rFonts w:eastAsia="Calibri" w:cs="Calibri"/>
          <w:color w:val="222222"/>
          <w:lang w:val="en-US"/>
        </w:rPr>
      </w:pPr>
      <w:r w:rsidRPr="00DB40ED">
        <w:rPr>
          <w:rFonts w:cs="Arial"/>
          <w:color w:val="222222"/>
          <w:shd w:val="clear" w:color="auto" w:fill="FFFFFF"/>
          <w:lang w:val="en-US"/>
        </w:rPr>
        <w:t>*</w:t>
      </w:r>
      <w:r w:rsidR="000A113D" w:rsidRPr="00DB40ED">
        <w:rPr>
          <w:rFonts w:cs="Arial"/>
          <w:color w:val="222222"/>
          <w:shd w:val="clear" w:color="auto" w:fill="FFFFFF"/>
          <w:lang w:val="en-US"/>
        </w:rPr>
        <w:t>If as the result of the test the number of red and green candles in the body of the worm had not obtained any advantage from the color that would recommend to open defined position (worm was white</w:t>
      </w:r>
      <w:r w:rsidR="007C0ADE" w:rsidRPr="00DB40ED">
        <w:rPr>
          <w:rFonts w:cs="Arial"/>
          <w:color w:val="222222"/>
          <w:shd w:val="clear" w:color="auto" w:fill="FFFFFF"/>
          <w:lang w:val="en-US"/>
        </w:rPr>
        <w:t xml:space="preserve">), it is assumed to continue </w:t>
      </w:r>
      <w:r w:rsidR="000A113D" w:rsidRPr="00DB40ED">
        <w:rPr>
          <w:rFonts w:cs="Arial"/>
          <w:color w:val="222222"/>
          <w:shd w:val="clear" w:color="auto" w:fill="FFFFFF"/>
          <w:lang w:val="en-US"/>
        </w:rPr>
        <w:t>the position, which is open, without any cost of the transaction (with the value of spread = 0). If at the beginning of the candle, at the time of checking the recommendation, there was no open position then it can be assumed to continue without any position.</w:t>
      </w:r>
    </w:p>
    <w:p w:rsidR="00840165" w:rsidRPr="00DB40ED" w:rsidRDefault="00840165" w:rsidP="00840165">
      <w:pPr>
        <w:tabs>
          <w:tab w:val="left" w:pos="2205"/>
        </w:tabs>
        <w:spacing w:line="240" w:lineRule="auto"/>
        <w:ind w:left="720"/>
        <w:rPr>
          <w:rFonts w:eastAsia="Calibri" w:cs="Calibri"/>
          <w:color w:val="222222"/>
          <w:lang w:val="en-US"/>
        </w:rPr>
      </w:pPr>
      <w:r w:rsidRPr="00DB40ED">
        <w:rPr>
          <w:rFonts w:eastAsia="Calibri" w:cs="Calibri"/>
          <w:color w:val="222222"/>
          <w:lang w:val="en-US"/>
        </w:rPr>
        <w:t>*</w:t>
      </w:r>
      <w:r w:rsidRPr="00DB40ED">
        <w:rPr>
          <w:rFonts w:cs="Arial"/>
          <w:color w:val="222222"/>
          <w:shd w:val="clear" w:color="auto" w:fill="FFFFFF"/>
          <w:lang w:val="en-US"/>
        </w:rPr>
        <w:t>Each of the profits calculated above is verified in terms of exceeding the allowable local position drawdown (within one candle). This additional risk management is widely used in automated trading and is called limiting losses - Stop Loss (SL). In this algorithm, SL was introduced as the fifth parameter of the strategy - p5.</w:t>
      </w:r>
    </w:p>
    <w:p w:rsidR="00840165" w:rsidRPr="00DB40ED" w:rsidRDefault="00840165" w:rsidP="00840165">
      <w:pPr>
        <w:spacing w:after="0" w:line="240" w:lineRule="auto"/>
        <w:ind w:left="720"/>
        <w:jc w:val="both"/>
        <w:rPr>
          <w:rFonts w:eastAsia="Times New Roman" w:cs="Times New Roman"/>
          <w:lang w:val="en-US"/>
        </w:rPr>
      </w:pPr>
      <w:r w:rsidRPr="00DB40ED">
        <w:rPr>
          <w:rFonts w:eastAsia="Times New Roman" w:cs="Arial"/>
          <w:color w:val="222222"/>
          <w:shd w:val="clear" w:color="auto" w:fill="FFFFFF"/>
          <w:lang w:val="en-US"/>
        </w:rPr>
        <w:t>Presented strategy was tested if:</w:t>
      </w:r>
    </w:p>
    <w:p w:rsidR="00840165" w:rsidRPr="00DB40ED" w:rsidRDefault="00840165" w:rsidP="00840165">
      <w:pPr>
        <w:spacing w:after="0" w:line="240" w:lineRule="auto"/>
        <w:ind w:left="720"/>
        <w:jc w:val="both"/>
        <w:rPr>
          <w:rFonts w:eastAsia="Times New Roman" w:cs="Times New Roman"/>
          <w:lang w:val="en-US"/>
        </w:rPr>
      </w:pPr>
      <w:r w:rsidRPr="00DB40ED">
        <w:rPr>
          <w:rFonts w:eastAsia="Times New Roman" w:cs="Arial"/>
          <w:color w:val="222222"/>
          <w:shd w:val="clear" w:color="auto" w:fill="FFFFFF"/>
          <w:lang w:val="en-US"/>
        </w:rPr>
        <w:t xml:space="preserve">- in the case of opening at the beginning of the </w:t>
      </w:r>
      <w:proofErr w:type="spellStart"/>
      <w:r w:rsidRPr="00DB40ED">
        <w:rPr>
          <w:rFonts w:eastAsia="Times New Roman" w:cs="Arial"/>
          <w:color w:val="222222"/>
          <w:shd w:val="clear" w:color="auto" w:fill="FFFFFF"/>
          <w:lang w:val="en-US"/>
        </w:rPr>
        <w:t>i-th</w:t>
      </w:r>
      <w:proofErr w:type="spellEnd"/>
      <w:r w:rsidRPr="00DB40ED">
        <w:rPr>
          <w:rFonts w:eastAsia="Times New Roman" w:cs="Arial"/>
          <w:color w:val="222222"/>
          <w:shd w:val="clear" w:color="auto" w:fill="FFFFFF"/>
          <w:lang w:val="en-US"/>
        </w:rPr>
        <w:t xml:space="preserve"> candle or continuation of a long position presented condition did not occur:</w:t>
      </w:r>
    </w:p>
    <w:p w:rsidR="00840165" w:rsidRPr="00DB40ED" w:rsidRDefault="00840165" w:rsidP="00840165">
      <w:pPr>
        <w:spacing w:after="0" w:line="240" w:lineRule="auto"/>
        <w:ind w:left="720"/>
        <w:jc w:val="both"/>
        <w:rPr>
          <w:rFonts w:eastAsia="Times New Roman" w:cs="Times New Roman"/>
          <w:lang w:val="en-US"/>
        </w:rPr>
      </w:pPr>
      <w:r w:rsidRPr="00DB40ED">
        <w:rPr>
          <w:rFonts w:eastAsia="Times New Roman" w:cs="Arial"/>
          <w:color w:val="222222"/>
          <w:shd w:val="clear" w:color="auto" w:fill="FFFFFF"/>
          <w:lang w:val="en-US"/>
        </w:rPr>
        <w:t>If Li-</w:t>
      </w:r>
      <w:proofErr w:type="spellStart"/>
      <w:r w:rsidRPr="00DB40ED">
        <w:rPr>
          <w:rFonts w:eastAsia="Times New Roman" w:cs="Arial"/>
          <w:color w:val="222222"/>
          <w:shd w:val="clear" w:color="auto" w:fill="FFFFFF"/>
          <w:lang w:val="en-US"/>
        </w:rPr>
        <w:t>Oi</w:t>
      </w:r>
      <w:proofErr w:type="spellEnd"/>
      <w:r w:rsidRPr="00DB40ED">
        <w:rPr>
          <w:rFonts w:eastAsia="Times New Roman" w:cs="Arial"/>
          <w:color w:val="222222"/>
          <w:shd w:val="clear" w:color="auto" w:fill="FFFFFF"/>
          <w:lang w:val="en-US"/>
        </w:rPr>
        <w:t xml:space="preserve">&lt;SL then </w:t>
      </w:r>
      <w:proofErr w:type="spellStart"/>
      <w:r w:rsidRPr="00DB40ED">
        <w:rPr>
          <w:rFonts w:eastAsia="Times New Roman" w:cs="Arial"/>
          <w:color w:val="222222"/>
          <w:shd w:val="clear" w:color="auto" w:fill="FFFFFF"/>
          <w:lang w:val="en-US"/>
        </w:rPr>
        <w:t>Zi</w:t>
      </w:r>
      <w:proofErr w:type="spellEnd"/>
      <w:r w:rsidRPr="00DB40ED">
        <w:rPr>
          <w:rFonts w:eastAsia="Times New Roman" w:cs="Arial"/>
          <w:color w:val="222222"/>
          <w:shd w:val="clear" w:color="auto" w:fill="FFFFFF"/>
          <w:lang w:val="en-US"/>
        </w:rPr>
        <w:t>=-SL  (14)</w:t>
      </w:r>
    </w:p>
    <w:p w:rsidR="00B72A7F" w:rsidRPr="00DB40ED" w:rsidRDefault="00840165" w:rsidP="00840165">
      <w:pPr>
        <w:tabs>
          <w:tab w:val="left" w:pos="2205"/>
        </w:tabs>
        <w:spacing w:line="240" w:lineRule="auto"/>
        <w:ind w:left="720"/>
        <w:rPr>
          <w:rFonts w:eastAsia="Calibri" w:cs="Calibri"/>
          <w:color w:val="222222"/>
          <w:lang w:val="en-US"/>
        </w:rPr>
      </w:pPr>
      <w:r w:rsidRPr="00DB40ED">
        <w:rPr>
          <w:rFonts w:eastAsia="Times New Roman" w:cs="Arial"/>
          <w:color w:val="222222"/>
          <w:shd w:val="clear" w:color="auto" w:fill="FFFFFF"/>
          <w:lang w:val="en-US"/>
        </w:rPr>
        <w:t xml:space="preserve">where Li – the lowest rate value in the </w:t>
      </w:r>
      <w:proofErr w:type="spellStart"/>
      <w:r w:rsidRPr="00DB40ED">
        <w:rPr>
          <w:rFonts w:eastAsia="Times New Roman" w:cs="Arial"/>
          <w:color w:val="222222"/>
          <w:shd w:val="clear" w:color="auto" w:fill="FFFFFF"/>
          <w:lang w:val="en-US"/>
        </w:rPr>
        <w:t>i-th</w:t>
      </w:r>
      <w:proofErr w:type="spellEnd"/>
      <w:r w:rsidRPr="00DB40ED">
        <w:rPr>
          <w:rFonts w:eastAsia="Times New Roman" w:cs="Arial"/>
          <w:color w:val="222222"/>
          <w:shd w:val="clear" w:color="auto" w:fill="FFFFFF"/>
          <w:lang w:val="en-US"/>
        </w:rPr>
        <w:t xml:space="preserve"> candle; SL – absolute value Stop Loss appearing as p5 parameter;</w:t>
      </w:r>
    </w:p>
    <w:p w:rsidR="00840165" w:rsidRPr="00DB40ED" w:rsidRDefault="00840165" w:rsidP="00B72A7F">
      <w:pPr>
        <w:tabs>
          <w:tab w:val="left" w:pos="2205"/>
        </w:tabs>
        <w:spacing w:line="240" w:lineRule="auto"/>
        <w:ind w:left="720"/>
        <w:rPr>
          <w:rFonts w:cs="Arial"/>
          <w:color w:val="222222"/>
          <w:shd w:val="clear" w:color="auto" w:fill="FFFFFF"/>
          <w:lang w:val="en-US"/>
        </w:rPr>
      </w:pPr>
      <w:r w:rsidRPr="00DB40ED">
        <w:rPr>
          <w:rFonts w:cs="Arial"/>
          <w:color w:val="222222"/>
          <w:shd w:val="clear" w:color="auto" w:fill="FFFFFF"/>
          <w:lang w:val="en-US"/>
        </w:rPr>
        <w:t xml:space="preserve">- in the case of opening at the beginning of the </w:t>
      </w:r>
      <w:proofErr w:type="spellStart"/>
      <w:r w:rsidRPr="00DB40ED">
        <w:rPr>
          <w:rFonts w:cs="Arial"/>
          <w:color w:val="222222"/>
          <w:shd w:val="clear" w:color="auto" w:fill="FFFFFF"/>
          <w:lang w:val="en-US"/>
        </w:rPr>
        <w:t>i-th</w:t>
      </w:r>
      <w:proofErr w:type="spellEnd"/>
      <w:r w:rsidRPr="00DB40ED">
        <w:rPr>
          <w:rFonts w:cs="Arial"/>
          <w:color w:val="222222"/>
          <w:shd w:val="clear" w:color="auto" w:fill="FFFFFF"/>
          <w:lang w:val="en-US"/>
        </w:rPr>
        <w:t xml:space="preserve"> candle or continuation of a short position presented condition did not occur:</w:t>
      </w:r>
    </w:p>
    <w:p w:rsidR="00840165" w:rsidRPr="00DB40ED" w:rsidRDefault="00840165" w:rsidP="00840165">
      <w:pPr>
        <w:spacing w:after="0" w:line="240" w:lineRule="auto"/>
        <w:ind w:left="720"/>
        <w:jc w:val="both"/>
        <w:rPr>
          <w:rFonts w:eastAsia="Times New Roman" w:cs="Times New Roman"/>
          <w:lang w:val="en-US"/>
        </w:rPr>
      </w:pPr>
      <w:r w:rsidRPr="00DB40ED">
        <w:rPr>
          <w:rFonts w:eastAsia="Times New Roman" w:cs="Arial"/>
          <w:color w:val="222222"/>
          <w:shd w:val="clear" w:color="auto" w:fill="FFFFFF"/>
          <w:lang w:val="en-US"/>
        </w:rPr>
        <w:t>If  </w:t>
      </w:r>
      <w:proofErr w:type="spellStart"/>
      <w:r w:rsidRPr="00DB40ED">
        <w:rPr>
          <w:rFonts w:eastAsia="Times New Roman" w:cs="Arial"/>
          <w:color w:val="222222"/>
          <w:shd w:val="clear" w:color="auto" w:fill="FFFFFF"/>
          <w:lang w:val="en-US"/>
        </w:rPr>
        <w:t>Oi</w:t>
      </w:r>
      <w:proofErr w:type="spellEnd"/>
      <w:r w:rsidRPr="00DB40ED">
        <w:rPr>
          <w:rFonts w:eastAsia="Times New Roman" w:cs="Arial"/>
          <w:color w:val="222222"/>
          <w:shd w:val="clear" w:color="auto" w:fill="FFFFFF"/>
          <w:lang w:val="en-US"/>
        </w:rPr>
        <w:t xml:space="preserve">-Hi&lt;SL then </w:t>
      </w:r>
      <w:proofErr w:type="spellStart"/>
      <w:r w:rsidRPr="00DB40ED">
        <w:rPr>
          <w:rFonts w:eastAsia="Times New Roman" w:cs="Arial"/>
          <w:color w:val="222222"/>
          <w:shd w:val="clear" w:color="auto" w:fill="FFFFFF"/>
          <w:lang w:val="en-US"/>
        </w:rPr>
        <w:t>Zi</w:t>
      </w:r>
      <w:proofErr w:type="spellEnd"/>
      <w:r w:rsidRPr="00DB40ED">
        <w:rPr>
          <w:rFonts w:eastAsia="Times New Roman" w:cs="Arial"/>
          <w:color w:val="222222"/>
          <w:shd w:val="clear" w:color="auto" w:fill="FFFFFF"/>
          <w:lang w:val="en-US"/>
        </w:rPr>
        <w:t>=-SL   (15)</w:t>
      </w:r>
    </w:p>
    <w:p w:rsidR="00840165" w:rsidRPr="00DB40ED" w:rsidRDefault="00840165" w:rsidP="00840165">
      <w:pPr>
        <w:tabs>
          <w:tab w:val="left" w:pos="2205"/>
        </w:tabs>
        <w:spacing w:line="240" w:lineRule="auto"/>
        <w:ind w:left="720"/>
        <w:rPr>
          <w:rFonts w:eastAsia="Times New Roman" w:cs="Arial"/>
          <w:color w:val="222222"/>
          <w:shd w:val="clear" w:color="auto" w:fill="FFFFFF"/>
          <w:lang w:val="en-US"/>
        </w:rPr>
      </w:pPr>
      <w:r w:rsidRPr="00DB40ED">
        <w:rPr>
          <w:rFonts w:eastAsia="Times New Roman" w:cs="Arial"/>
          <w:color w:val="222222"/>
          <w:shd w:val="clear" w:color="auto" w:fill="FFFFFF"/>
          <w:lang w:val="en-US"/>
        </w:rPr>
        <w:t xml:space="preserve">where Hi – the highest rate value in the </w:t>
      </w:r>
      <w:proofErr w:type="spellStart"/>
      <w:r w:rsidRPr="00DB40ED">
        <w:rPr>
          <w:rFonts w:eastAsia="Times New Roman" w:cs="Arial"/>
          <w:color w:val="222222"/>
          <w:shd w:val="clear" w:color="auto" w:fill="FFFFFF"/>
          <w:lang w:val="en-US"/>
        </w:rPr>
        <w:t>i-th</w:t>
      </w:r>
      <w:proofErr w:type="spellEnd"/>
      <w:r w:rsidRPr="00DB40ED">
        <w:rPr>
          <w:rFonts w:eastAsia="Times New Roman" w:cs="Arial"/>
          <w:color w:val="222222"/>
          <w:shd w:val="clear" w:color="auto" w:fill="FFFFFF"/>
          <w:lang w:val="en-US"/>
        </w:rPr>
        <w:t xml:space="preserve"> candle;</w:t>
      </w:r>
    </w:p>
    <w:p w:rsidR="00840165" w:rsidRPr="00DB40ED" w:rsidRDefault="00840165" w:rsidP="00840165">
      <w:pPr>
        <w:pStyle w:val="NormalnyWeb"/>
        <w:spacing w:before="0" w:beforeAutospacing="0" w:after="0" w:afterAutospacing="0"/>
        <w:ind w:left="720"/>
        <w:jc w:val="both"/>
        <w:rPr>
          <w:rFonts w:asciiTheme="minorHAnsi" w:hAnsiTheme="minorHAnsi"/>
          <w:sz w:val="22"/>
          <w:szCs w:val="22"/>
          <w:lang w:val="en-US"/>
        </w:rPr>
      </w:pPr>
      <w:r w:rsidRPr="00DB40ED">
        <w:rPr>
          <w:rFonts w:asciiTheme="minorHAnsi" w:hAnsiTheme="minorHAnsi" w:cs="Arial"/>
          <w:color w:val="222222"/>
          <w:sz w:val="22"/>
          <w:szCs w:val="22"/>
          <w:shd w:val="clear" w:color="auto" w:fill="FFFFFF"/>
          <w:lang w:val="en-US"/>
        </w:rPr>
        <w:t>This way p5 parameter was used for securing in strategy the strong local changes in exchange rate within a single candle;</w:t>
      </w:r>
    </w:p>
    <w:p w:rsidR="00840165" w:rsidRPr="00DB40ED" w:rsidRDefault="00840165" w:rsidP="00840165">
      <w:pPr>
        <w:pStyle w:val="NormalnyWeb"/>
        <w:spacing w:before="0" w:beforeAutospacing="0" w:after="0" w:afterAutospacing="0"/>
        <w:ind w:left="720"/>
        <w:jc w:val="both"/>
        <w:rPr>
          <w:rFonts w:asciiTheme="minorHAnsi" w:hAnsiTheme="minorHAnsi"/>
          <w:sz w:val="22"/>
          <w:szCs w:val="22"/>
          <w:lang w:val="en-US"/>
        </w:rPr>
      </w:pPr>
      <w:r w:rsidRPr="00DB40ED">
        <w:rPr>
          <w:rFonts w:asciiTheme="minorHAnsi" w:hAnsiTheme="minorHAnsi" w:cs="Arial"/>
          <w:color w:val="222222"/>
          <w:sz w:val="22"/>
          <w:szCs w:val="22"/>
          <w:shd w:val="clear" w:color="auto" w:fill="FFFFFF"/>
          <w:lang w:val="en-US"/>
        </w:rPr>
        <w:t>The meaning of p5 parameter to the behavior of the worm and the occurrence of the closing position is explained in Figure 5 and Figure 6. This time, unlike in Figures 3 and 4, changes in exchange are inside the candle.</w:t>
      </w:r>
    </w:p>
    <w:p w:rsidR="00840165" w:rsidRPr="00DB40ED" w:rsidRDefault="00840165" w:rsidP="00840165">
      <w:pPr>
        <w:pStyle w:val="NormalnyWeb"/>
        <w:spacing w:before="0" w:beforeAutospacing="0" w:after="0" w:afterAutospacing="0"/>
        <w:ind w:left="720"/>
        <w:jc w:val="both"/>
        <w:rPr>
          <w:rFonts w:asciiTheme="minorHAnsi" w:hAnsiTheme="minorHAnsi"/>
          <w:sz w:val="22"/>
          <w:szCs w:val="22"/>
          <w:lang w:val="en-US"/>
        </w:rPr>
      </w:pPr>
    </w:p>
    <w:p w:rsidR="002353DF" w:rsidRPr="00DB40ED" w:rsidRDefault="00DD2334" w:rsidP="00DA27CA">
      <w:pPr>
        <w:tabs>
          <w:tab w:val="left" w:pos="2205"/>
        </w:tabs>
        <w:spacing w:line="240" w:lineRule="auto"/>
        <w:ind w:left="720"/>
        <w:jc w:val="center"/>
        <w:rPr>
          <w:rFonts w:eastAsia="Calibri" w:cs="Calibri"/>
          <w:color w:val="222222"/>
          <w:lang w:val="en-US"/>
        </w:rPr>
      </w:pPr>
      <w:r w:rsidRPr="00DB40ED">
        <w:rPr>
          <w:rFonts w:eastAsia="Calibri" w:cs="Calibri"/>
          <w:noProof/>
          <w:color w:val="222222"/>
        </w:rPr>
        <w:lastRenderedPageBreak/>
        <w:drawing>
          <wp:inline distT="0" distB="0" distL="0" distR="0">
            <wp:extent cx="2863850" cy="2087880"/>
            <wp:effectExtent l="19050" t="0" r="0" b="0"/>
            <wp:docPr id="10" name="Obraz 10" descr="rys5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ys5v2"/>
                    <pic:cNvPicPr>
                      <a:picLocks noChangeAspect="1" noChangeArrowheads="1"/>
                    </pic:cNvPicPr>
                  </pic:nvPicPr>
                  <pic:blipFill>
                    <a:blip r:embed="rId9" cstate="print"/>
                    <a:srcRect/>
                    <a:stretch>
                      <a:fillRect/>
                    </a:stretch>
                  </pic:blipFill>
                  <pic:spPr bwMode="auto">
                    <a:xfrm>
                      <a:off x="0" y="0"/>
                      <a:ext cx="2863850" cy="2087880"/>
                    </a:xfrm>
                    <a:prstGeom prst="rect">
                      <a:avLst/>
                    </a:prstGeom>
                    <a:noFill/>
                    <a:ln w="9525">
                      <a:noFill/>
                      <a:miter lim="800000"/>
                      <a:headEnd/>
                      <a:tailEnd/>
                    </a:ln>
                  </pic:spPr>
                </pic:pic>
              </a:graphicData>
            </a:graphic>
          </wp:inline>
        </w:drawing>
      </w:r>
    </w:p>
    <w:p w:rsidR="002353DF" w:rsidRPr="00DB40ED" w:rsidRDefault="007C0ADE" w:rsidP="002353DF">
      <w:pPr>
        <w:tabs>
          <w:tab w:val="left" w:pos="2205"/>
        </w:tabs>
        <w:spacing w:line="240" w:lineRule="auto"/>
        <w:ind w:left="720"/>
        <w:rPr>
          <w:rFonts w:eastAsia="Calibri" w:cs="Calibri"/>
          <w:color w:val="222222"/>
          <w:lang w:val="en-US"/>
        </w:rPr>
      </w:pPr>
      <w:r w:rsidRPr="00DB40ED">
        <w:rPr>
          <w:rFonts w:eastAsia="Calibri" w:cs="Calibri"/>
          <w:color w:val="222222"/>
          <w:lang w:val="en-US"/>
        </w:rPr>
        <w:t>Fig</w:t>
      </w:r>
      <w:r w:rsidR="002353DF" w:rsidRPr="00DB40ED">
        <w:rPr>
          <w:rFonts w:eastAsia="Calibri" w:cs="Calibri"/>
          <w:color w:val="222222"/>
          <w:lang w:val="en-US"/>
        </w:rPr>
        <w:t xml:space="preserve">. 5. </w:t>
      </w:r>
      <w:r w:rsidR="00840165" w:rsidRPr="00DB40ED">
        <w:rPr>
          <w:rFonts w:cs="Arial"/>
          <w:color w:val="222222"/>
          <w:shd w:val="clear" w:color="auto" w:fill="FFFFFF"/>
          <w:lang w:val="en-US"/>
        </w:rPr>
        <w:t>Method of calculating the profit (here: loss) in the case of necessity to use p5 parameter actuating mechanism SL for long positions.</w:t>
      </w:r>
    </w:p>
    <w:p w:rsidR="00DA27CA" w:rsidRPr="00DB40ED" w:rsidRDefault="00DD2334" w:rsidP="00DA27CA">
      <w:pPr>
        <w:tabs>
          <w:tab w:val="left" w:pos="2205"/>
        </w:tabs>
        <w:spacing w:line="240" w:lineRule="auto"/>
        <w:ind w:left="720"/>
        <w:jc w:val="center"/>
        <w:rPr>
          <w:rFonts w:eastAsia="Calibri" w:cs="Calibri"/>
          <w:color w:val="222222"/>
          <w:lang w:val="en-US"/>
        </w:rPr>
      </w:pPr>
      <w:r w:rsidRPr="00DB40ED">
        <w:rPr>
          <w:rFonts w:eastAsia="Calibri" w:cs="Calibri"/>
          <w:noProof/>
          <w:color w:val="222222"/>
        </w:rPr>
        <w:drawing>
          <wp:inline distT="0" distB="0" distL="0" distR="0">
            <wp:extent cx="2466975" cy="2199640"/>
            <wp:effectExtent l="19050" t="0" r="9525" b="0"/>
            <wp:docPr id="2" name="Obraz 14" descr="rys4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ys4v2"/>
                    <pic:cNvPicPr>
                      <a:picLocks noChangeAspect="1" noChangeArrowheads="1"/>
                    </pic:cNvPicPr>
                  </pic:nvPicPr>
                  <pic:blipFill>
                    <a:blip r:embed="rId10" cstate="print"/>
                    <a:srcRect/>
                    <a:stretch>
                      <a:fillRect/>
                    </a:stretch>
                  </pic:blipFill>
                  <pic:spPr bwMode="auto">
                    <a:xfrm>
                      <a:off x="0" y="0"/>
                      <a:ext cx="2466975" cy="2199640"/>
                    </a:xfrm>
                    <a:prstGeom prst="rect">
                      <a:avLst/>
                    </a:prstGeom>
                    <a:noFill/>
                    <a:ln w="9525">
                      <a:noFill/>
                      <a:miter lim="800000"/>
                      <a:headEnd/>
                      <a:tailEnd/>
                    </a:ln>
                  </pic:spPr>
                </pic:pic>
              </a:graphicData>
            </a:graphic>
          </wp:inline>
        </w:drawing>
      </w:r>
    </w:p>
    <w:p w:rsidR="002353DF" w:rsidRPr="00DB40ED" w:rsidRDefault="007C0ADE" w:rsidP="002353DF">
      <w:pPr>
        <w:tabs>
          <w:tab w:val="left" w:pos="2205"/>
        </w:tabs>
        <w:spacing w:line="240" w:lineRule="auto"/>
        <w:ind w:left="720"/>
        <w:rPr>
          <w:rFonts w:eastAsia="Calibri" w:cs="Calibri"/>
          <w:color w:val="222222"/>
          <w:lang w:val="en-US"/>
        </w:rPr>
      </w:pPr>
      <w:r w:rsidRPr="00DB40ED">
        <w:rPr>
          <w:rFonts w:eastAsia="Calibri" w:cs="Calibri"/>
          <w:color w:val="222222"/>
          <w:lang w:val="en-US"/>
        </w:rPr>
        <w:t>Fig</w:t>
      </w:r>
      <w:r w:rsidR="002353DF" w:rsidRPr="00DB40ED">
        <w:rPr>
          <w:rFonts w:eastAsia="Calibri" w:cs="Calibri"/>
          <w:color w:val="222222"/>
          <w:lang w:val="en-US"/>
        </w:rPr>
        <w:t xml:space="preserve">. 6. </w:t>
      </w:r>
      <w:r w:rsidR="00840165" w:rsidRPr="00DB40ED">
        <w:rPr>
          <w:rFonts w:cs="Arial"/>
          <w:color w:val="222222"/>
          <w:shd w:val="clear" w:color="auto" w:fill="FFFFFF"/>
          <w:lang w:val="en-US"/>
        </w:rPr>
        <w:t>Method of calculating the profit (here: loss) in the case of necessity to use p5 parameter actuating mechanism SL for long positions.</w:t>
      </w:r>
    </w:p>
    <w:p w:rsidR="003B5F12" w:rsidRPr="00DB40ED" w:rsidRDefault="003B5F12">
      <w:pPr>
        <w:numPr>
          <w:ilvl w:val="0"/>
          <w:numId w:val="6"/>
        </w:numPr>
        <w:tabs>
          <w:tab w:val="left" w:pos="2205"/>
        </w:tabs>
        <w:spacing w:line="240" w:lineRule="auto"/>
        <w:ind w:left="720" w:hanging="360"/>
        <w:rPr>
          <w:rFonts w:ascii="Calibri" w:eastAsia="Calibri" w:hAnsi="Calibri" w:cs="Calibri"/>
          <w:color w:val="222222"/>
          <w:lang w:val="en-US"/>
        </w:rPr>
      </w:pPr>
      <w:r w:rsidRPr="00DB40ED">
        <w:rPr>
          <w:lang w:val="en-US"/>
        </w:rPr>
        <w:t>To determine the current quality of the strategy and risk management summation of current gains/losses (the accumulation) is performed</w:t>
      </w:r>
      <w:r w:rsidRPr="00DB40ED">
        <w:rPr>
          <w:lang w:val="en-US"/>
        </w:rPr>
        <w:br/>
      </w:r>
      <w:proofErr w:type="spellStart"/>
      <w:r w:rsidRPr="00DB40ED">
        <w:rPr>
          <w:lang w:val="en-US"/>
        </w:rPr>
        <w:t>Zci</w:t>
      </w:r>
      <w:proofErr w:type="spellEnd"/>
      <w:r w:rsidRPr="00DB40ED">
        <w:rPr>
          <w:lang w:val="en-US"/>
        </w:rPr>
        <w:t xml:space="preserve"> = sum ( </w:t>
      </w:r>
      <w:proofErr w:type="spellStart"/>
      <w:r w:rsidRPr="00DB40ED">
        <w:rPr>
          <w:lang w:val="en-US"/>
        </w:rPr>
        <w:t>Zi</w:t>
      </w:r>
      <w:proofErr w:type="spellEnd"/>
      <w:r w:rsidRPr="00DB40ED">
        <w:rPr>
          <w:lang w:val="en-US"/>
        </w:rPr>
        <w:t xml:space="preserve"> ) from </w:t>
      </w:r>
      <w:proofErr w:type="spellStart"/>
      <w:r w:rsidRPr="00DB40ED">
        <w:rPr>
          <w:lang w:val="en-US"/>
        </w:rPr>
        <w:t>i</w:t>
      </w:r>
      <w:proofErr w:type="spellEnd"/>
      <w:r w:rsidRPr="00DB40ED">
        <w:rPr>
          <w:lang w:val="en-US"/>
        </w:rPr>
        <w:t xml:space="preserve"> = 1 to the current value, and (16);</w:t>
      </w:r>
    </w:p>
    <w:p w:rsidR="00B90107" w:rsidRPr="00DB40ED" w:rsidRDefault="00BF35D4">
      <w:pPr>
        <w:numPr>
          <w:ilvl w:val="0"/>
          <w:numId w:val="6"/>
        </w:numPr>
        <w:tabs>
          <w:tab w:val="left" w:pos="2205"/>
        </w:tabs>
        <w:spacing w:line="240" w:lineRule="auto"/>
        <w:ind w:left="720" w:hanging="360"/>
        <w:rPr>
          <w:rFonts w:ascii="Calibri" w:eastAsia="Calibri" w:hAnsi="Calibri" w:cs="Calibri"/>
          <w:color w:val="222222"/>
          <w:lang w:val="en-US"/>
        </w:rPr>
      </w:pPr>
      <w:r w:rsidRPr="00DB40ED">
        <w:rPr>
          <w:lang w:val="en-US"/>
        </w:rPr>
        <w:t xml:space="preserve">There is a possible local subsidence </w:t>
      </w:r>
      <w:proofErr w:type="spellStart"/>
      <w:r w:rsidRPr="00DB40ED">
        <w:rPr>
          <w:lang w:val="en-US"/>
        </w:rPr>
        <w:t>Zci</w:t>
      </w:r>
      <w:proofErr w:type="spellEnd"/>
      <w:r w:rsidRPr="00DB40ED">
        <w:rPr>
          <w:lang w:val="en-US"/>
        </w:rPr>
        <w:t xml:space="preserve"> capital by introducing two additional parameters to manage the risk </w:t>
      </w:r>
      <w:r w:rsidR="009D5A98" w:rsidRPr="00DB40ED">
        <w:rPr>
          <w:rFonts w:ascii="Calibri" w:eastAsia="Calibri" w:hAnsi="Calibri" w:cs="Calibri"/>
          <w:color w:val="222222"/>
          <w:lang w:val="en-US"/>
        </w:rPr>
        <w:t>.</w:t>
      </w:r>
    </w:p>
    <w:p w:rsidR="00BF35D4" w:rsidRPr="00DB40ED" w:rsidRDefault="00BF35D4">
      <w:pPr>
        <w:tabs>
          <w:tab w:val="left" w:pos="3645"/>
        </w:tabs>
        <w:spacing w:line="240" w:lineRule="auto"/>
        <w:ind w:left="720"/>
        <w:rPr>
          <w:lang w:val="en-US"/>
        </w:rPr>
      </w:pPr>
      <w:r w:rsidRPr="00DB40ED">
        <w:rPr>
          <w:lang w:val="en-US"/>
        </w:rPr>
        <w:t xml:space="preserve">p3 - the number of steps back on the curve of the cumulative profit for the determination of </w:t>
      </w:r>
      <w:proofErr w:type="spellStart"/>
      <w:r w:rsidRPr="00DB40ED">
        <w:rPr>
          <w:lang w:val="en-US"/>
        </w:rPr>
        <w:t>Zci</w:t>
      </w:r>
      <w:proofErr w:type="spellEnd"/>
      <w:r w:rsidRPr="00DB40ED">
        <w:rPr>
          <w:lang w:val="en-US"/>
        </w:rPr>
        <w:t xml:space="preserve"> - p3 for comparison with the present value of </w:t>
      </w:r>
      <w:proofErr w:type="spellStart"/>
      <w:r w:rsidRPr="00DB40ED">
        <w:rPr>
          <w:lang w:val="en-US"/>
        </w:rPr>
        <w:t>Zci</w:t>
      </w:r>
      <w:proofErr w:type="spellEnd"/>
      <w:r w:rsidRPr="00DB40ED">
        <w:rPr>
          <w:lang w:val="en-US"/>
        </w:rPr>
        <w:t xml:space="preserve"> ;</w:t>
      </w:r>
    </w:p>
    <w:p w:rsidR="00BF35D4" w:rsidRPr="00DB40ED" w:rsidRDefault="00BF35D4">
      <w:pPr>
        <w:tabs>
          <w:tab w:val="left" w:pos="3645"/>
        </w:tabs>
        <w:spacing w:line="240" w:lineRule="auto"/>
        <w:ind w:left="720"/>
        <w:rPr>
          <w:rFonts w:ascii="Calibri" w:eastAsia="Calibri" w:hAnsi="Calibri" w:cs="Calibri"/>
          <w:color w:val="222222"/>
          <w:lang w:val="en-US"/>
        </w:rPr>
      </w:pPr>
      <w:r w:rsidRPr="00DB40ED">
        <w:rPr>
          <w:lang w:val="en-US"/>
        </w:rPr>
        <w:t>p4 - maximum size of the capital subsidence (</w:t>
      </w:r>
      <w:proofErr w:type="spellStart"/>
      <w:r w:rsidRPr="00DB40ED">
        <w:rPr>
          <w:lang w:val="en-US"/>
        </w:rPr>
        <w:t>eg</w:t>
      </w:r>
      <w:proofErr w:type="spellEnd"/>
      <w:r w:rsidRPr="00DB40ED">
        <w:rPr>
          <w:lang w:val="en-US"/>
        </w:rPr>
        <w:t xml:space="preserve"> for the currency pair EURUSD measured in pips ) , which if exceeded will trigger the closure position :</w:t>
      </w:r>
      <w:r w:rsidR="009D5A98" w:rsidRPr="00DB40ED">
        <w:rPr>
          <w:rFonts w:ascii="Calibri" w:eastAsia="Calibri" w:hAnsi="Calibri" w:cs="Calibri"/>
          <w:color w:val="222222"/>
          <w:lang w:val="en-US"/>
        </w:rPr>
        <w:t xml:space="preserve"> </w:t>
      </w:r>
    </w:p>
    <w:p w:rsidR="00BF35D4" w:rsidRPr="00DB40ED" w:rsidRDefault="00BF35D4" w:rsidP="00851195">
      <w:pPr>
        <w:tabs>
          <w:tab w:val="left" w:pos="3645"/>
        </w:tabs>
        <w:spacing w:line="240" w:lineRule="auto"/>
        <w:ind w:left="720"/>
        <w:rPr>
          <w:lang w:val="en-US"/>
        </w:rPr>
      </w:pPr>
      <w:r w:rsidRPr="00DB40ED">
        <w:rPr>
          <w:lang w:val="en-US"/>
        </w:rPr>
        <w:t xml:space="preserve">if ( </w:t>
      </w:r>
      <w:proofErr w:type="spellStart"/>
      <w:r w:rsidRPr="00DB40ED">
        <w:rPr>
          <w:lang w:val="en-US"/>
        </w:rPr>
        <w:t>Zci</w:t>
      </w:r>
      <w:proofErr w:type="spellEnd"/>
      <w:r w:rsidRPr="00DB40ED">
        <w:rPr>
          <w:lang w:val="en-US"/>
        </w:rPr>
        <w:t xml:space="preserve"> - p3 - </w:t>
      </w:r>
      <w:proofErr w:type="spellStart"/>
      <w:r w:rsidRPr="00DB40ED">
        <w:rPr>
          <w:lang w:val="en-US"/>
        </w:rPr>
        <w:t>Zi</w:t>
      </w:r>
      <w:proofErr w:type="spellEnd"/>
      <w:r w:rsidRPr="00DB40ED">
        <w:rPr>
          <w:lang w:val="en-US"/>
        </w:rPr>
        <w:t xml:space="preserve"> ) &lt;- p4 and </w:t>
      </w:r>
      <w:proofErr w:type="spellStart"/>
      <w:r w:rsidRPr="00DB40ED">
        <w:rPr>
          <w:lang w:val="en-US"/>
        </w:rPr>
        <w:t>PositionState</w:t>
      </w:r>
      <w:proofErr w:type="spellEnd"/>
      <w:r w:rsidRPr="00DB40ED">
        <w:rPr>
          <w:lang w:val="en-US"/>
        </w:rPr>
        <w:t xml:space="preserve"> not equal 0 then </w:t>
      </w:r>
      <w:proofErr w:type="spellStart"/>
      <w:r w:rsidRPr="00DB40ED">
        <w:rPr>
          <w:lang w:val="en-US"/>
        </w:rPr>
        <w:t>PositionState</w:t>
      </w:r>
      <w:proofErr w:type="spellEnd"/>
      <w:r w:rsidRPr="00DB40ED">
        <w:rPr>
          <w:lang w:val="en-US"/>
        </w:rPr>
        <w:t xml:space="preserve"> equal 0 (17 )</w:t>
      </w:r>
      <w:r w:rsidRPr="00DB40ED">
        <w:rPr>
          <w:lang w:val="en-US"/>
        </w:rPr>
        <w:br/>
        <w:t xml:space="preserve">where </w:t>
      </w:r>
      <w:proofErr w:type="spellStart"/>
      <w:r w:rsidRPr="00DB40ED">
        <w:rPr>
          <w:lang w:val="en-US"/>
        </w:rPr>
        <w:t>PositionState</w:t>
      </w:r>
      <w:proofErr w:type="spellEnd"/>
      <w:r w:rsidRPr="00DB40ED">
        <w:rPr>
          <w:lang w:val="en-US"/>
        </w:rPr>
        <w:t xml:space="preserve"> - is the type of open position (long or short) and </w:t>
      </w:r>
      <w:proofErr w:type="spellStart"/>
      <w:r w:rsidRPr="00DB40ED">
        <w:rPr>
          <w:lang w:val="en-US"/>
        </w:rPr>
        <w:t>PositionStates</w:t>
      </w:r>
      <w:proofErr w:type="spellEnd"/>
      <w:r w:rsidRPr="00DB40ED">
        <w:rPr>
          <w:lang w:val="en-US"/>
        </w:rPr>
        <w:t xml:space="preserve"> equal 0 means resignations from the opening position to the beginning of the next candle.</w:t>
      </w:r>
      <w:r w:rsidRPr="00DB40ED">
        <w:rPr>
          <w:lang w:val="en-US"/>
        </w:rPr>
        <w:br/>
      </w:r>
    </w:p>
    <w:p w:rsidR="00851195" w:rsidRPr="00DB40ED" w:rsidRDefault="00BF35D4" w:rsidP="00851195">
      <w:pPr>
        <w:tabs>
          <w:tab w:val="left" w:pos="3645"/>
        </w:tabs>
        <w:spacing w:line="240" w:lineRule="auto"/>
        <w:ind w:left="720"/>
        <w:rPr>
          <w:rFonts w:ascii="Calibri" w:eastAsia="Calibri" w:hAnsi="Calibri" w:cs="Calibri"/>
          <w:color w:val="222222"/>
          <w:lang w:val="en-US"/>
        </w:rPr>
      </w:pPr>
      <w:r w:rsidRPr="00DB40ED">
        <w:rPr>
          <w:lang w:val="en-US"/>
        </w:rPr>
        <w:t>So, the above-described algorithm uses 5 parameters, as many as 3 of which are devoted to risk management strategy.</w:t>
      </w:r>
    </w:p>
    <w:p w:rsidR="00851195" w:rsidRPr="00DB40ED" w:rsidRDefault="00851195">
      <w:pPr>
        <w:tabs>
          <w:tab w:val="left" w:pos="3645"/>
        </w:tabs>
        <w:spacing w:line="240" w:lineRule="auto"/>
        <w:ind w:left="720"/>
        <w:rPr>
          <w:rFonts w:ascii="Calibri" w:eastAsia="Calibri" w:hAnsi="Calibri" w:cs="Calibri"/>
          <w:color w:val="222222"/>
          <w:lang w:val="en-US"/>
        </w:rPr>
      </w:pPr>
    </w:p>
    <w:p w:rsidR="00851195" w:rsidRPr="00DB40ED" w:rsidRDefault="00851195">
      <w:pPr>
        <w:tabs>
          <w:tab w:val="left" w:pos="3645"/>
        </w:tabs>
        <w:spacing w:line="240" w:lineRule="auto"/>
        <w:ind w:left="720"/>
        <w:rPr>
          <w:rFonts w:ascii="Calibri" w:eastAsia="Calibri" w:hAnsi="Calibri" w:cs="Calibri"/>
          <w:color w:val="222222"/>
          <w:lang w:val="en-US"/>
        </w:rPr>
      </w:pPr>
      <w:r w:rsidRPr="00DB40ED">
        <w:rPr>
          <w:rFonts w:ascii="Calibri" w:eastAsia="Calibri" w:hAnsi="Calibri" w:cs="Calibri"/>
          <w:noProof/>
          <w:color w:val="222222"/>
        </w:rPr>
        <w:drawing>
          <wp:inline distT="0" distB="0" distL="0" distR="0">
            <wp:extent cx="5753100" cy="4495800"/>
            <wp:effectExtent l="19050" t="0" r="0" b="0"/>
            <wp:docPr id="1" name="Obraz 6" descr="drzew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zewoDe"/>
                    <pic:cNvPicPr>
                      <a:picLocks noChangeAspect="1" noChangeArrowheads="1"/>
                    </pic:cNvPicPr>
                  </pic:nvPicPr>
                  <pic:blipFill>
                    <a:blip r:embed="rId11" cstate="print"/>
                    <a:srcRect/>
                    <a:stretch>
                      <a:fillRect/>
                    </a:stretch>
                  </pic:blipFill>
                  <pic:spPr bwMode="auto">
                    <a:xfrm>
                      <a:off x="0" y="0"/>
                      <a:ext cx="5753100" cy="4495800"/>
                    </a:xfrm>
                    <a:prstGeom prst="rect">
                      <a:avLst/>
                    </a:prstGeom>
                    <a:noFill/>
                    <a:ln w="9525">
                      <a:noFill/>
                      <a:miter lim="800000"/>
                      <a:headEnd/>
                      <a:tailEnd/>
                    </a:ln>
                  </pic:spPr>
                </pic:pic>
              </a:graphicData>
            </a:graphic>
          </wp:inline>
        </w:drawing>
      </w:r>
    </w:p>
    <w:p w:rsidR="00851195" w:rsidRPr="00DB40ED" w:rsidRDefault="00851195" w:rsidP="00851195">
      <w:pPr>
        <w:tabs>
          <w:tab w:val="left" w:pos="3645"/>
        </w:tabs>
        <w:spacing w:line="240" w:lineRule="auto"/>
        <w:ind w:left="720"/>
        <w:rPr>
          <w:rFonts w:ascii="Calibri" w:eastAsia="Calibri" w:hAnsi="Calibri" w:cs="Calibri"/>
          <w:color w:val="222222"/>
          <w:lang w:val="en-US"/>
        </w:rPr>
      </w:pPr>
      <w:proofErr w:type="spellStart"/>
      <w:r w:rsidRPr="00DB40ED">
        <w:rPr>
          <w:rFonts w:ascii="Calibri" w:eastAsia="Calibri" w:hAnsi="Calibri" w:cs="Calibri"/>
          <w:color w:val="222222"/>
          <w:lang w:val="en-US"/>
        </w:rPr>
        <w:t>Rys</w:t>
      </w:r>
      <w:proofErr w:type="spellEnd"/>
      <w:r w:rsidRPr="00DB40ED">
        <w:rPr>
          <w:rFonts w:ascii="Calibri" w:eastAsia="Calibri" w:hAnsi="Calibri" w:cs="Calibri"/>
          <w:color w:val="222222"/>
          <w:lang w:val="en-US"/>
        </w:rPr>
        <w:t xml:space="preserve">. 7. </w:t>
      </w:r>
      <w:r w:rsidR="00BF35D4" w:rsidRPr="00DB40ED">
        <w:rPr>
          <w:rStyle w:val="hps"/>
          <w:lang w:val="en-US"/>
        </w:rPr>
        <w:t>Decision tree</w:t>
      </w:r>
      <w:r w:rsidR="00BF35D4" w:rsidRPr="00DB40ED">
        <w:rPr>
          <w:lang w:val="en-US"/>
        </w:rPr>
        <w:t xml:space="preserve"> </w:t>
      </w:r>
      <w:r w:rsidR="00BF35D4" w:rsidRPr="00DB40ED">
        <w:rPr>
          <w:rStyle w:val="hps"/>
          <w:lang w:val="en-US"/>
        </w:rPr>
        <w:t>for the</w:t>
      </w:r>
      <w:r w:rsidR="00BF35D4" w:rsidRPr="00DB40ED">
        <w:rPr>
          <w:lang w:val="en-US"/>
        </w:rPr>
        <w:t xml:space="preserve"> </w:t>
      </w:r>
      <w:r w:rsidR="00BF35D4" w:rsidRPr="00DB40ED">
        <w:rPr>
          <w:rStyle w:val="hps"/>
          <w:lang w:val="en-US"/>
        </w:rPr>
        <w:t>states</w:t>
      </w:r>
      <w:r w:rsidR="00BF35D4" w:rsidRPr="00DB40ED">
        <w:rPr>
          <w:lang w:val="en-US"/>
        </w:rPr>
        <w:t xml:space="preserve"> </w:t>
      </w:r>
      <w:r w:rsidR="00BF35D4" w:rsidRPr="00DB40ED">
        <w:rPr>
          <w:rStyle w:val="hps"/>
          <w:lang w:val="en-US"/>
        </w:rPr>
        <w:t>and decisions</w:t>
      </w:r>
      <w:r w:rsidR="00BF35D4" w:rsidRPr="00DB40ED">
        <w:rPr>
          <w:lang w:val="en-US"/>
        </w:rPr>
        <w:t xml:space="preserve"> </w:t>
      </w:r>
      <w:r w:rsidR="00BF35D4" w:rsidRPr="00DB40ED">
        <w:rPr>
          <w:rStyle w:val="hps"/>
          <w:lang w:val="en-US"/>
        </w:rPr>
        <w:t>in one step</w:t>
      </w:r>
      <w:r w:rsidR="00BF35D4" w:rsidRPr="00DB40ED">
        <w:rPr>
          <w:lang w:val="en-US"/>
        </w:rPr>
        <w:t xml:space="preserve"> </w:t>
      </w:r>
      <w:r w:rsidR="00BF35D4" w:rsidRPr="00DB40ED">
        <w:rPr>
          <w:rStyle w:val="hps"/>
          <w:lang w:val="en-US"/>
        </w:rPr>
        <w:t>(</w:t>
      </w:r>
      <w:r w:rsidR="00BF35D4" w:rsidRPr="00DB40ED">
        <w:rPr>
          <w:lang w:val="en-US"/>
        </w:rPr>
        <w:t xml:space="preserve">candle) </w:t>
      </w:r>
      <w:r w:rsidR="00BF35D4" w:rsidRPr="00DB40ED">
        <w:rPr>
          <w:rStyle w:val="hps"/>
          <w:lang w:val="en-US"/>
        </w:rPr>
        <w:t>in</w:t>
      </w:r>
      <w:r w:rsidR="00BF35D4" w:rsidRPr="00DB40ED">
        <w:rPr>
          <w:lang w:val="en-US"/>
        </w:rPr>
        <w:t xml:space="preserve"> </w:t>
      </w:r>
      <w:r w:rsidR="00BF35D4" w:rsidRPr="00DB40ED">
        <w:rPr>
          <w:rStyle w:val="hps"/>
          <w:lang w:val="en-US"/>
        </w:rPr>
        <w:t>the learning phase</w:t>
      </w:r>
      <w:r w:rsidR="00BF35D4" w:rsidRPr="00DB40ED">
        <w:rPr>
          <w:lang w:val="en-US"/>
        </w:rPr>
        <w:t xml:space="preserve"> </w:t>
      </w:r>
      <w:r w:rsidR="00BF35D4" w:rsidRPr="00DB40ED">
        <w:rPr>
          <w:rStyle w:val="hps"/>
          <w:lang w:val="en-US"/>
        </w:rPr>
        <w:t>and testing</w:t>
      </w:r>
      <w:r w:rsidR="009D5A98" w:rsidRPr="00DB40ED">
        <w:rPr>
          <w:rFonts w:ascii="Calibri" w:eastAsia="Calibri" w:hAnsi="Calibri" w:cs="Calibri"/>
          <w:color w:val="222222"/>
          <w:lang w:val="en-US"/>
        </w:rPr>
        <w:t xml:space="preserve"> </w:t>
      </w:r>
    </w:p>
    <w:p w:rsidR="00851195" w:rsidRPr="00DB40ED" w:rsidRDefault="00BF35D4" w:rsidP="00851195">
      <w:pPr>
        <w:tabs>
          <w:tab w:val="left" w:pos="3645"/>
        </w:tabs>
        <w:spacing w:line="240" w:lineRule="auto"/>
        <w:ind w:left="720"/>
        <w:rPr>
          <w:rFonts w:ascii="Calibri" w:eastAsia="Calibri" w:hAnsi="Calibri" w:cs="Calibri"/>
          <w:color w:val="222222"/>
          <w:lang w:val="en-US"/>
        </w:rPr>
      </w:pPr>
      <w:r w:rsidRPr="00DB40ED">
        <w:rPr>
          <w:rFonts w:ascii="Calibri" w:eastAsia="Calibri" w:hAnsi="Calibri" w:cs="Calibri"/>
          <w:color w:val="222222"/>
          <w:lang w:val="en-US"/>
        </w:rPr>
        <w:t>The complexity of the algorithm is illustrated in Figure 7, which in the form of a decision tree shows the individual steps and decisions made ​​in the iteration on a single candle. This iteration was carried out both in the search for optimal parameters p1, ..., p5 and in the process they use in the testing phase for data not used in learning.</w:t>
      </w:r>
    </w:p>
    <w:p w:rsidR="00384D86" w:rsidRPr="00DB40ED" w:rsidRDefault="00BF35D4">
      <w:pPr>
        <w:tabs>
          <w:tab w:val="left" w:pos="3645"/>
        </w:tabs>
        <w:spacing w:line="240" w:lineRule="auto"/>
        <w:ind w:left="720"/>
        <w:rPr>
          <w:rFonts w:ascii="Calibri" w:eastAsia="Calibri" w:hAnsi="Calibri" w:cs="Calibri"/>
          <w:color w:val="222222"/>
          <w:lang w:val="en-US"/>
        </w:rPr>
      </w:pPr>
      <w:r w:rsidRPr="00DB40ED">
        <w:rPr>
          <w:rStyle w:val="hps"/>
          <w:lang w:val="en-US"/>
        </w:rPr>
        <w:t>The figure shows</w:t>
      </w:r>
      <w:r w:rsidRPr="00DB40ED">
        <w:rPr>
          <w:lang w:val="en-US"/>
        </w:rPr>
        <w:t xml:space="preserve"> </w:t>
      </w:r>
      <w:r w:rsidRPr="00DB40ED">
        <w:rPr>
          <w:rStyle w:val="hps"/>
          <w:lang w:val="en-US"/>
        </w:rPr>
        <w:t>in a tree</w:t>
      </w:r>
      <w:r w:rsidRPr="00DB40ED">
        <w:rPr>
          <w:lang w:val="en-US"/>
        </w:rPr>
        <w:t xml:space="preserve"> </w:t>
      </w:r>
      <w:r w:rsidRPr="00DB40ED">
        <w:rPr>
          <w:rStyle w:val="hps"/>
          <w:lang w:val="en-US"/>
        </w:rPr>
        <w:t>further decisions</w:t>
      </w:r>
      <w:r w:rsidRPr="00DB40ED">
        <w:rPr>
          <w:lang w:val="en-US"/>
        </w:rPr>
        <w:t xml:space="preserve"> </w:t>
      </w:r>
      <w:r w:rsidRPr="00DB40ED">
        <w:rPr>
          <w:rStyle w:val="hps"/>
          <w:lang w:val="en-US"/>
        </w:rPr>
        <w:t>taken</w:t>
      </w:r>
      <w:r w:rsidRPr="00DB40ED">
        <w:rPr>
          <w:lang w:val="en-US"/>
        </w:rPr>
        <w:t xml:space="preserve"> </w:t>
      </w:r>
      <w:r w:rsidRPr="00DB40ED">
        <w:rPr>
          <w:rStyle w:val="hps"/>
          <w:lang w:val="en-US"/>
        </w:rPr>
        <w:t>at the beginning of</w:t>
      </w:r>
      <w:r w:rsidRPr="00DB40ED">
        <w:rPr>
          <w:lang w:val="en-US"/>
        </w:rPr>
        <w:t xml:space="preserve"> </w:t>
      </w:r>
      <w:r w:rsidRPr="00DB40ED">
        <w:rPr>
          <w:rStyle w:val="hps"/>
          <w:lang w:val="en-US"/>
        </w:rPr>
        <w:t>the candle</w:t>
      </w:r>
      <w:r w:rsidRPr="00DB40ED">
        <w:rPr>
          <w:lang w:val="en-US"/>
        </w:rPr>
        <w:t xml:space="preserve"> </w:t>
      </w:r>
      <w:r w:rsidRPr="00DB40ED">
        <w:rPr>
          <w:rStyle w:val="hps"/>
          <w:lang w:val="en-US"/>
        </w:rPr>
        <w:t>and then</w:t>
      </w:r>
      <w:r w:rsidRPr="00DB40ED">
        <w:rPr>
          <w:lang w:val="en-US"/>
        </w:rPr>
        <w:t xml:space="preserve"> </w:t>
      </w:r>
      <w:r w:rsidRPr="00DB40ED">
        <w:rPr>
          <w:rStyle w:val="hps"/>
          <w:lang w:val="en-US"/>
        </w:rPr>
        <w:t>reactions to</w:t>
      </w:r>
      <w:r w:rsidRPr="00DB40ED">
        <w:rPr>
          <w:lang w:val="en-US"/>
        </w:rPr>
        <w:t xml:space="preserve"> </w:t>
      </w:r>
      <w:r w:rsidRPr="00DB40ED">
        <w:rPr>
          <w:rStyle w:val="hps"/>
          <w:lang w:val="en-US"/>
        </w:rPr>
        <w:t>any</w:t>
      </w:r>
      <w:r w:rsidRPr="00DB40ED">
        <w:rPr>
          <w:lang w:val="en-US"/>
        </w:rPr>
        <w:t xml:space="preserve"> </w:t>
      </w:r>
      <w:r w:rsidRPr="00DB40ED">
        <w:rPr>
          <w:rStyle w:val="hps"/>
          <w:lang w:val="en-US"/>
        </w:rPr>
        <w:t>unacceptable</w:t>
      </w:r>
      <w:r w:rsidRPr="00DB40ED">
        <w:rPr>
          <w:lang w:val="en-US"/>
        </w:rPr>
        <w:t xml:space="preserve"> </w:t>
      </w:r>
      <w:r w:rsidRPr="00DB40ED">
        <w:rPr>
          <w:rStyle w:val="hps"/>
          <w:lang w:val="en-US"/>
        </w:rPr>
        <w:t>change in course.</w:t>
      </w:r>
      <w:r w:rsidRPr="00DB40ED">
        <w:rPr>
          <w:lang w:val="en-US"/>
        </w:rPr>
        <w:t xml:space="preserve"> </w:t>
      </w:r>
      <w:r w:rsidRPr="00DB40ED">
        <w:rPr>
          <w:rStyle w:val="hps"/>
          <w:lang w:val="en-US"/>
        </w:rPr>
        <w:t>The</w:t>
      </w:r>
      <w:r w:rsidRPr="00DB40ED">
        <w:rPr>
          <w:lang w:val="en-US"/>
        </w:rPr>
        <w:t xml:space="preserve"> </w:t>
      </w:r>
      <w:r w:rsidRPr="00DB40ED">
        <w:rPr>
          <w:rStyle w:val="hps"/>
          <w:lang w:val="en-US"/>
        </w:rPr>
        <w:t>first</w:t>
      </w:r>
      <w:r w:rsidRPr="00DB40ED">
        <w:rPr>
          <w:lang w:val="en-US"/>
        </w:rPr>
        <w:t xml:space="preserve"> </w:t>
      </w:r>
      <w:r w:rsidRPr="00DB40ED">
        <w:rPr>
          <w:rStyle w:val="hps"/>
          <w:lang w:val="en-US"/>
        </w:rPr>
        <w:t>examines the</w:t>
      </w:r>
      <w:r w:rsidRPr="00DB40ED">
        <w:rPr>
          <w:lang w:val="en-US"/>
        </w:rPr>
        <w:t xml:space="preserve"> </w:t>
      </w:r>
      <w:r w:rsidRPr="00DB40ED">
        <w:rPr>
          <w:rStyle w:val="hps"/>
          <w:lang w:val="en-US"/>
        </w:rPr>
        <w:t>state of</w:t>
      </w:r>
      <w:r w:rsidRPr="00DB40ED">
        <w:rPr>
          <w:lang w:val="en-US"/>
        </w:rPr>
        <w:t xml:space="preserve"> </w:t>
      </w:r>
      <w:r w:rsidRPr="00DB40ED">
        <w:rPr>
          <w:rStyle w:val="hps"/>
          <w:lang w:val="en-US"/>
        </w:rPr>
        <w:t>the position</w:t>
      </w:r>
      <w:r w:rsidRPr="00DB40ED">
        <w:rPr>
          <w:lang w:val="en-US"/>
        </w:rPr>
        <w:t xml:space="preserve"> </w:t>
      </w:r>
      <w:r w:rsidRPr="00DB40ED">
        <w:rPr>
          <w:rStyle w:val="hps"/>
          <w:lang w:val="en-US"/>
        </w:rPr>
        <w:t>taken over</w:t>
      </w:r>
      <w:r w:rsidRPr="00DB40ED">
        <w:rPr>
          <w:lang w:val="en-US"/>
        </w:rPr>
        <w:t xml:space="preserve"> </w:t>
      </w:r>
      <w:r w:rsidRPr="00DB40ED">
        <w:rPr>
          <w:rStyle w:val="hps"/>
          <w:lang w:val="en-US"/>
        </w:rPr>
        <w:t>from the closure of</w:t>
      </w:r>
      <w:r w:rsidRPr="00DB40ED">
        <w:rPr>
          <w:lang w:val="en-US"/>
        </w:rPr>
        <w:t xml:space="preserve"> </w:t>
      </w:r>
      <w:r w:rsidRPr="00DB40ED">
        <w:rPr>
          <w:rStyle w:val="hps"/>
          <w:lang w:val="en-US"/>
        </w:rPr>
        <w:t>the previous</w:t>
      </w:r>
      <w:r w:rsidRPr="00DB40ED">
        <w:rPr>
          <w:lang w:val="en-US"/>
        </w:rPr>
        <w:t xml:space="preserve"> </w:t>
      </w:r>
      <w:r w:rsidRPr="00DB40ED">
        <w:rPr>
          <w:rStyle w:val="hps"/>
          <w:lang w:val="en-US"/>
        </w:rPr>
        <w:t>candle.</w:t>
      </w:r>
      <w:r w:rsidRPr="00DB40ED">
        <w:rPr>
          <w:lang w:val="en-US"/>
        </w:rPr>
        <w:t xml:space="preserve"> </w:t>
      </w:r>
      <w:r w:rsidRPr="00DB40ED">
        <w:rPr>
          <w:rStyle w:val="hps"/>
          <w:lang w:val="en-US"/>
        </w:rPr>
        <w:t>The next</w:t>
      </w:r>
      <w:r w:rsidRPr="00DB40ED">
        <w:rPr>
          <w:lang w:val="en-US"/>
        </w:rPr>
        <w:t xml:space="preserve"> </w:t>
      </w:r>
      <w:r w:rsidRPr="00DB40ED">
        <w:rPr>
          <w:rStyle w:val="hps"/>
          <w:lang w:val="en-US"/>
        </w:rPr>
        <w:t>step is</w:t>
      </w:r>
      <w:r w:rsidRPr="00DB40ED">
        <w:rPr>
          <w:lang w:val="en-US"/>
        </w:rPr>
        <w:t xml:space="preserve"> </w:t>
      </w:r>
      <w:r w:rsidRPr="00DB40ED">
        <w:rPr>
          <w:rStyle w:val="hps"/>
          <w:lang w:val="en-US"/>
        </w:rPr>
        <w:t>to work out</w:t>
      </w:r>
      <w:r w:rsidRPr="00DB40ED">
        <w:rPr>
          <w:lang w:val="en-US"/>
        </w:rPr>
        <w:t xml:space="preserve"> </w:t>
      </w:r>
      <w:r w:rsidRPr="00DB40ED">
        <w:rPr>
          <w:rStyle w:val="hps"/>
          <w:lang w:val="en-US"/>
        </w:rPr>
        <w:t>decisions /</w:t>
      </w:r>
      <w:r w:rsidRPr="00DB40ED">
        <w:rPr>
          <w:lang w:val="en-US"/>
        </w:rPr>
        <w:t xml:space="preserve"> </w:t>
      </w:r>
      <w:r w:rsidRPr="00DB40ED">
        <w:rPr>
          <w:rStyle w:val="hps"/>
          <w:lang w:val="en-US"/>
        </w:rPr>
        <w:t>recommendations as</w:t>
      </w:r>
      <w:r w:rsidRPr="00DB40ED">
        <w:rPr>
          <w:lang w:val="en-US"/>
        </w:rPr>
        <w:t xml:space="preserve"> </w:t>
      </w:r>
      <w:r w:rsidRPr="00DB40ED">
        <w:rPr>
          <w:rStyle w:val="hps"/>
          <w:lang w:val="en-US"/>
        </w:rPr>
        <w:t>to the direction of</w:t>
      </w:r>
      <w:r w:rsidRPr="00DB40ED">
        <w:rPr>
          <w:lang w:val="en-US"/>
        </w:rPr>
        <w:t xml:space="preserve"> </w:t>
      </w:r>
      <w:r w:rsidRPr="00DB40ED">
        <w:rPr>
          <w:rStyle w:val="hps"/>
          <w:lang w:val="en-US"/>
        </w:rPr>
        <w:t>the opening</w:t>
      </w:r>
      <w:r w:rsidRPr="00DB40ED">
        <w:rPr>
          <w:lang w:val="en-US"/>
        </w:rPr>
        <w:t xml:space="preserve"> </w:t>
      </w:r>
      <w:r w:rsidRPr="00DB40ED">
        <w:rPr>
          <w:rStyle w:val="hps"/>
          <w:lang w:val="en-US"/>
        </w:rPr>
        <w:t>from the set</w:t>
      </w:r>
      <w:r w:rsidRPr="00DB40ED">
        <w:rPr>
          <w:lang w:val="en-US"/>
        </w:rPr>
        <w:t xml:space="preserve"> </w:t>
      </w:r>
      <w:r w:rsidRPr="00DB40ED">
        <w:rPr>
          <w:rStyle w:val="hps"/>
          <w:lang w:val="en-US"/>
        </w:rPr>
        <w:t>{long</w:t>
      </w:r>
      <w:r w:rsidRPr="00DB40ED">
        <w:rPr>
          <w:lang w:val="en-US"/>
        </w:rPr>
        <w:t xml:space="preserve">, short, </w:t>
      </w:r>
      <w:r w:rsidRPr="00DB40ED">
        <w:rPr>
          <w:rStyle w:val="hps"/>
          <w:lang w:val="en-US"/>
        </w:rPr>
        <w:t>none}</w:t>
      </w:r>
      <w:r w:rsidRPr="00DB40ED">
        <w:rPr>
          <w:lang w:val="en-US"/>
        </w:rPr>
        <w:t xml:space="preserve">. </w:t>
      </w:r>
      <w:r w:rsidRPr="00DB40ED">
        <w:rPr>
          <w:rStyle w:val="hps"/>
          <w:lang w:val="en-US"/>
        </w:rPr>
        <w:t>After opening</w:t>
      </w:r>
      <w:r w:rsidRPr="00DB40ED">
        <w:rPr>
          <w:lang w:val="en-US"/>
        </w:rPr>
        <w:t xml:space="preserve"> </w:t>
      </w:r>
      <w:r w:rsidRPr="00DB40ED">
        <w:rPr>
          <w:rStyle w:val="hps"/>
          <w:lang w:val="en-US"/>
        </w:rPr>
        <w:t>position</w:t>
      </w:r>
      <w:r w:rsidRPr="00DB40ED">
        <w:rPr>
          <w:lang w:val="en-US"/>
        </w:rPr>
        <w:t xml:space="preserve"> </w:t>
      </w:r>
      <w:r w:rsidRPr="00DB40ED">
        <w:rPr>
          <w:rStyle w:val="hps"/>
          <w:lang w:val="en-US"/>
        </w:rPr>
        <w:t>is observed</w:t>
      </w:r>
      <w:r w:rsidRPr="00DB40ED">
        <w:rPr>
          <w:lang w:val="en-US"/>
        </w:rPr>
        <w:t xml:space="preserve"> </w:t>
      </w:r>
      <w:r w:rsidRPr="00DB40ED">
        <w:rPr>
          <w:rStyle w:val="hps"/>
          <w:lang w:val="en-US"/>
        </w:rPr>
        <w:t>return</w:t>
      </w:r>
      <w:r w:rsidRPr="00DB40ED">
        <w:rPr>
          <w:lang w:val="en-US"/>
        </w:rPr>
        <w:t xml:space="preserve"> </w:t>
      </w:r>
      <w:r w:rsidRPr="00DB40ED">
        <w:rPr>
          <w:rStyle w:val="hps"/>
          <w:lang w:val="en-US"/>
        </w:rPr>
        <w:t>of</w:t>
      </w:r>
      <w:r w:rsidRPr="00DB40ED">
        <w:rPr>
          <w:lang w:val="en-US"/>
        </w:rPr>
        <w:t xml:space="preserve"> </w:t>
      </w:r>
      <w:r w:rsidRPr="00DB40ED">
        <w:rPr>
          <w:rStyle w:val="hps"/>
          <w:lang w:val="en-US"/>
        </w:rPr>
        <w:t>the open position</w:t>
      </w:r>
      <w:r w:rsidRPr="00DB40ED">
        <w:rPr>
          <w:lang w:val="en-US"/>
        </w:rPr>
        <w:t xml:space="preserve">. </w:t>
      </w:r>
      <w:r w:rsidRPr="00DB40ED">
        <w:rPr>
          <w:rStyle w:val="hps"/>
          <w:lang w:val="en-US"/>
        </w:rPr>
        <w:t>It can</w:t>
      </w:r>
      <w:r w:rsidRPr="00DB40ED">
        <w:rPr>
          <w:lang w:val="en-US"/>
        </w:rPr>
        <w:t xml:space="preserve"> </w:t>
      </w:r>
      <w:r w:rsidRPr="00DB40ED">
        <w:rPr>
          <w:rStyle w:val="hps"/>
          <w:lang w:val="en-US"/>
        </w:rPr>
        <w:t>be positive or negative</w:t>
      </w:r>
      <w:r w:rsidRPr="00DB40ED">
        <w:rPr>
          <w:lang w:val="en-US"/>
        </w:rPr>
        <w:t xml:space="preserve">. </w:t>
      </w:r>
      <w:r w:rsidRPr="00DB40ED">
        <w:rPr>
          <w:rStyle w:val="hps"/>
          <w:lang w:val="en-US"/>
        </w:rPr>
        <w:t>If it is</w:t>
      </w:r>
      <w:r w:rsidRPr="00DB40ED">
        <w:rPr>
          <w:lang w:val="en-US"/>
        </w:rPr>
        <w:t xml:space="preserve"> </w:t>
      </w:r>
      <w:r w:rsidRPr="00DB40ED">
        <w:rPr>
          <w:rStyle w:val="hps"/>
          <w:lang w:val="en-US"/>
        </w:rPr>
        <w:t>positive,</w:t>
      </w:r>
      <w:r w:rsidRPr="00DB40ED">
        <w:rPr>
          <w:lang w:val="en-US"/>
        </w:rPr>
        <w:t xml:space="preserve"> </w:t>
      </w:r>
      <w:r w:rsidRPr="00DB40ED">
        <w:rPr>
          <w:rStyle w:val="hps"/>
          <w:lang w:val="en-US"/>
        </w:rPr>
        <w:t>it</w:t>
      </w:r>
      <w:r w:rsidRPr="00DB40ED">
        <w:rPr>
          <w:lang w:val="en-US"/>
        </w:rPr>
        <w:t xml:space="preserve"> </w:t>
      </w:r>
      <w:r w:rsidRPr="00DB40ED">
        <w:rPr>
          <w:rStyle w:val="hps"/>
          <w:lang w:val="en-US"/>
        </w:rPr>
        <w:t>does not take</w:t>
      </w:r>
      <w:r w:rsidRPr="00DB40ED">
        <w:rPr>
          <w:lang w:val="en-US"/>
        </w:rPr>
        <w:t xml:space="preserve"> </w:t>
      </w:r>
      <w:r w:rsidRPr="00DB40ED">
        <w:rPr>
          <w:rStyle w:val="hps"/>
          <w:lang w:val="en-US"/>
        </w:rPr>
        <w:t>up</w:t>
      </w:r>
      <w:r w:rsidRPr="00DB40ED">
        <w:rPr>
          <w:lang w:val="en-US"/>
        </w:rPr>
        <w:t xml:space="preserve"> </w:t>
      </w:r>
      <w:r w:rsidRPr="00DB40ED">
        <w:rPr>
          <w:rStyle w:val="hps"/>
          <w:lang w:val="en-US"/>
        </w:rPr>
        <w:t>any</w:t>
      </w:r>
      <w:r w:rsidRPr="00DB40ED">
        <w:rPr>
          <w:lang w:val="en-US"/>
        </w:rPr>
        <w:t xml:space="preserve"> </w:t>
      </w:r>
      <w:r w:rsidRPr="00DB40ED">
        <w:rPr>
          <w:rStyle w:val="hps"/>
          <w:lang w:val="en-US"/>
        </w:rPr>
        <w:t>additional decisions</w:t>
      </w:r>
      <w:r w:rsidRPr="00DB40ED">
        <w:rPr>
          <w:lang w:val="en-US"/>
        </w:rPr>
        <w:t xml:space="preserve">. </w:t>
      </w:r>
      <w:r w:rsidRPr="00DB40ED">
        <w:rPr>
          <w:rStyle w:val="hps"/>
          <w:lang w:val="en-US"/>
        </w:rPr>
        <w:t>If it is</w:t>
      </w:r>
      <w:r w:rsidRPr="00DB40ED">
        <w:rPr>
          <w:lang w:val="en-US"/>
        </w:rPr>
        <w:t xml:space="preserve"> </w:t>
      </w:r>
      <w:r w:rsidRPr="00DB40ED">
        <w:rPr>
          <w:rStyle w:val="hps"/>
          <w:lang w:val="en-US"/>
        </w:rPr>
        <w:t>negative</w:t>
      </w:r>
      <w:r w:rsidRPr="00DB40ED">
        <w:rPr>
          <w:lang w:val="en-US"/>
        </w:rPr>
        <w:t xml:space="preserve">, it checks </w:t>
      </w:r>
      <w:r w:rsidRPr="00DB40ED">
        <w:rPr>
          <w:rStyle w:val="hps"/>
          <w:lang w:val="en-US"/>
        </w:rPr>
        <w:t>if</w:t>
      </w:r>
      <w:r w:rsidRPr="00DB40ED">
        <w:rPr>
          <w:lang w:val="en-US"/>
        </w:rPr>
        <w:t xml:space="preserve"> </w:t>
      </w:r>
      <w:r w:rsidRPr="00DB40ED">
        <w:rPr>
          <w:rStyle w:val="hps"/>
          <w:lang w:val="en-US"/>
        </w:rPr>
        <w:t>it is not</w:t>
      </w:r>
      <w:r w:rsidRPr="00DB40ED">
        <w:rPr>
          <w:lang w:val="en-US"/>
        </w:rPr>
        <w:t xml:space="preserve"> </w:t>
      </w:r>
      <w:r w:rsidRPr="00DB40ED">
        <w:rPr>
          <w:rStyle w:val="hps"/>
          <w:lang w:val="en-US"/>
        </w:rPr>
        <w:t>achieved</w:t>
      </w:r>
      <w:r w:rsidRPr="00DB40ED">
        <w:rPr>
          <w:lang w:val="en-US"/>
        </w:rPr>
        <w:t xml:space="preserve"> </w:t>
      </w:r>
      <w:r w:rsidRPr="00DB40ED">
        <w:rPr>
          <w:rStyle w:val="hps"/>
          <w:lang w:val="en-US"/>
        </w:rPr>
        <w:t>the level of</w:t>
      </w:r>
      <w:r w:rsidRPr="00DB40ED">
        <w:rPr>
          <w:lang w:val="en-US"/>
        </w:rPr>
        <w:t xml:space="preserve"> </w:t>
      </w:r>
      <w:r w:rsidRPr="00DB40ED">
        <w:rPr>
          <w:rStyle w:val="hps"/>
          <w:lang w:val="en-US"/>
        </w:rPr>
        <w:t>SL.</w:t>
      </w:r>
      <w:r w:rsidRPr="00DB40ED">
        <w:rPr>
          <w:lang w:val="en-US"/>
        </w:rPr>
        <w:t xml:space="preserve"> </w:t>
      </w:r>
      <w:r w:rsidRPr="00DB40ED">
        <w:rPr>
          <w:rStyle w:val="hps"/>
          <w:lang w:val="en-US"/>
        </w:rPr>
        <w:t>In the case of</w:t>
      </w:r>
      <w:r w:rsidRPr="00DB40ED">
        <w:rPr>
          <w:lang w:val="en-US"/>
        </w:rPr>
        <w:t xml:space="preserve"> </w:t>
      </w:r>
      <w:r w:rsidRPr="00DB40ED">
        <w:rPr>
          <w:rStyle w:val="hps"/>
          <w:lang w:val="en-US"/>
        </w:rPr>
        <w:t>a negative</w:t>
      </w:r>
      <w:r w:rsidRPr="00DB40ED">
        <w:rPr>
          <w:lang w:val="en-US"/>
        </w:rPr>
        <w:t xml:space="preserve"> </w:t>
      </w:r>
      <w:r w:rsidRPr="00DB40ED">
        <w:rPr>
          <w:rStyle w:val="hps"/>
          <w:lang w:val="en-US"/>
        </w:rPr>
        <w:t>return</w:t>
      </w:r>
      <w:r w:rsidRPr="00DB40ED">
        <w:rPr>
          <w:lang w:val="en-US"/>
        </w:rPr>
        <w:t xml:space="preserve"> </w:t>
      </w:r>
      <w:r w:rsidRPr="00DB40ED">
        <w:rPr>
          <w:rStyle w:val="hps"/>
          <w:lang w:val="en-US"/>
        </w:rPr>
        <w:t>of the items</w:t>
      </w:r>
      <w:r w:rsidRPr="00DB40ED">
        <w:rPr>
          <w:lang w:val="en-US"/>
        </w:rPr>
        <w:t xml:space="preserve">, except for </w:t>
      </w:r>
      <w:r w:rsidRPr="00DB40ED">
        <w:rPr>
          <w:rStyle w:val="hps"/>
          <w:lang w:val="en-US"/>
        </w:rPr>
        <w:t>testing,</w:t>
      </w:r>
      <w:r w:rsidRPr="00DB40ED">
        <w:rPr>
          <w:lang w:val="en-US"/>
        </w:rPr>
        <w:t xml:space="preserve"> </w:t>
      </w:r>
      <w:r w:rsidRPr="00DB40ED">
        <w:rPr>
          <w:rStyle w:val="hps"/>
          <w:lang w:val="en-US"/>
        </w:rPr>
        <w:t>SL</w:t>
      </w:r>
      <w:r w:rsidRPr="00DB40ED">
        <w:rPr>
          <w:lang w:val="en-US"/>
        </w:rPr>
        <w:t xml:space="preserve"> </w:t>
      </w:r>
      <w:r w:rsidRPr="00DB40ED">
        <w:rPr>
          <w:rStyle w:val="hps"/>
          <w:lang w:val="en-US"/>
        </w:rPr>
        <w:t>is not exceeded</w:t>
      </w:r>
      <w:r w:rsidRPr="00DB40ED">
        <w:rPr>
          <w:lang w:val="en-US"/>
        </w:rPr>
        <w:t xml:space="preserve"> </w:t>
      </w:r>
      <w:r w:rsidRPr="00DB40ED">
        <w:rPr>
          <w:rStyle w:val="hps"/>
          <w:lang w:val="en-US"/>
        </w:rPr>
        <w:t>within a</w:t>
      </w:r>
      <w:r w:rsidRPr="00DB40ED">
        <w:rPr>
          <w:lang w:val="en-US"/>
        </w:rPr>
        <w:t xml:space="preserve"> </w:t>
      </w:r>
      <w:r w:rsidRPr="00DB40ED">
        <w:rPr>
          <w:rStyle w:val="hps"/>
          <w:lang w:val="en-US"/>
        </w:rPr>
        <w:t>candle</w:t>
      </w:r>
      <w:r w:rsidRPr="00DB40ED">
        <w:rPr>
          <w:lang w:val="en-US"/>
        </w:rPr>
        <w:t xml:space="preserve"> </w:t>
      </w:r>
      <w:r w:rsidRPr="00DB40ED">
        <w:rPr>
          <w:rStyle w:val="hps"/>
          <w:lang w:val="en-US"/>
        </w:rPr>
        <w:t>tested</w:t>
      </w:r>
      <w:r w:rsidRPr="00DB40ED">
        <w:rPr>
          <w:lang w:val="en-US"/>
        </w:rPr>
        <w:t xml:space="preserve"> </w:t>
      </w:r>
      <w:r w:rsidRPr="00DB40ED">
        <w:rPr>
          <w:rStyle w:val="hps"/>
          <w:lang w:val="en-US"/>
        </w:rPr>
        <w:t>is</w:t>
      </w:r>
      <w:r w:rsidRPr="00DB40ED">
        <w:rPr>
          <w:lang w:val="en-US"/>
        </w:rPr>
        <w:t xml:space="preserve"> </w:t>
      </w:r>
      <w:r w:rsidRPr="00DB40ED">
        <w:rPr>
          <w:rStyle w:val="hps"/>
          <w:lang w:val="en-US"/>
        </w:rPr>
        <w:t>also a condition</w:t>
      </w:r>
      <w:r w:rsidRPr="00DB40ED">
        <w:rPr>
          <w:lang w:val="en-US"/>
        </w:rPr>
        <w:t xml:space="preserve"> </w:t>
      </w:r>
      <w:r w:rsidRPr="00DB40ED">
        <w:rPr>
          <w:rStyle w:val="hps"/>
          <w:lang w:val="en-US"/>
        </w:rPr>
        <w:t>resulting</w:t>
      </w:r>
      <w:r w:rsidRPr="00DB40ED">
        <w:rPr>
          <w:lang w:val="en-US"/>
        </w:rPr>
        <w:t xml:space="preserve"> </w:t>
      </w:r>
      <w:r w:rsidRPr="00DB40ED">
        <w:rPr>
          <w:rStyle w:val="hps"/>
          <w:lang w:val="en-US"/>
        </w:rPr>
        <w:t>from the use of</w:t>
      </w:r>
      <w:r w:rsidRPr="00DB40ED">
        <w:rPr>
          <w:lang w:val="en-US"/>
        </w:rPr>
        <w:t xml:space="preserve"> </w:t>
      </w:r>
      <w:r w:rsidRPr="00DB40ED">
        <w:rPr>
          <w:rStyle w:val="hps"/>
          <w:lang w:val="en-US"/>
        </w:rPr>
        <w:t>parameters (</w:t>
      </w:r>
      <w:r w:rsidRPr="00DB40ED">
        <w:rPr>
          <w:lang w:val="en-US"/>
        </w:rPr>
        <w:t xml:space="preserve">p3, </w:t>
      </w:r>
      <w:r w:rsidRPr="00DB40ED">
        <w:rPr>
          <w:rStyle w:val="hps"/>
          <w:lang w:val="en-US"/>
        </w:rPr>
        <w:t>p4</w:t>
      </w:r>
      <w:r w:rsidRPr="00DB40ED">
        <w:rPr>
          <w:lang w:val="en-US"/>
        </w:rPr>
        <w:t xml:space="preserve">). </w:t>
      </w:r>
      <w:r w:rsidRPr="00DB40ED">
        <w:rPr>
          <w:rStyle w:val="hps"/>
          <w:lang w:val="en-US"/>
        </w:rPr>
        <w:t>Tree</w:t>
      </w:r>
      <w:r w:rsidRPr="00DB40ED">
        <w:rPr>
          <w:lang w:val="en-US"/>
        </w:rPr>
        <w:t xml:space="preserve"> </w:t>
      </w:r>
      <w:r w:rsidRPr="00DB40ED">
        <w:rPr>
          <w:rStyle w:val="hps"/>
          <w:lang w:val="en-US"/>
        </w:rPr>
        <w:t>is a state of</w:t>
      </w:r>
      <w:r w:rsidRPr="00DB40ED">
        <w:rPr>
          <w:lang w:val="en-US"/>
        </w:rPr>
        <w:t xml:space="preserve"> </w:t>
      </w:r>
      <w:r w:rsidRPr="00DB40ED">
        <w:rPr>
          <w:rStyle w:val="hps"/>
          <w:lang w:val="en-US"/>
        </w:rPr>
        <w:t>complete</w:t>
      </w:r>
      <w:r w:rsidRPr="00DB40ED">
        <w:rPr>
          <w:lang w:val="en-US"/>
        </w:rPr>
        <w:t xml:space="preserve"> </w:t>
      </w:r>
      <w:r w:rsidRPr="00DB40ED">
        <w:rPr>
          <w:rStyle w:val="hps"/>
          <w:lang w:val="en-US"/>
        </w:rPr>
        <w:t>items</w:t>
      </w:r>
      <w:r w:rsidRPr="00DB40ED">
        <w:rPr>
          <w:lang w:val="en-US"/>
        </w:rPr>
        <w:t xml:space="preserve"> </w:t>
      </w:r>
      <w:r w:rsidRPr="00DB40ED">
        <w:rPr>
          <w:rStyle w:val="hps"/>
          <w:lang w:val="en-US"/>
        </w:rPr>
        <w:t>transmitted</w:t>
      </w:r>
      <w:r w:rsidRPr="00DB40ED">
        <w:rPr>
          <w:lang w:val="en-US"/>
        </w:rPr>
        <w:t xml:space="preserve"> </w:t>
      </w:r>
      <w:r w:rsidRPr="00DB40ED">
        <w:rPr>
          <w:rStyle w:val="hps"/>
          <w:lang w:val="en-US"/>
        </w:rPr>
        <w:t>at the beginning of</w:t>
      </w:r>
      <w:r w:rsidRPr="00DB40ED">
        <w:rPr>
          <w:lang w:val="en-US"/>
        </w:rPr>
        <w:t xml:space="preserve"> </w:t>
      </w:r>
      <w:r w:rsidRPr="00DB40ED">
        <w:rPr>
          <w:rStyle w:val="hps"/>
          <w:lang w:val="en-US"/>
        </w:rPr>
        <w:t>the next</w:t>
      </w:r>
      <w:r w:rsidRPr="00DB40ED">
        <w:rPr>
          <w:lang w:val="en-US"/>
        </w:rPr>
        <w:t xml:space="preserve"> </w:t>
      </w:r>
      <w:r w:rsidRPr="00DB40ED">
        <w:rPr>
          <w:rStyle w:val="hps"/>
          <w:lang w:val="en-US"/>
        </w:rPr>
        <w:t>candle.</w:t>
      </w:r>
    </w:p>
    <w:p w:rsidR="00BF35D4" w:rsidRPr="00DB40ED" w:rsidRDefault="00BF35D4" w:rsidP="00BF35D4">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 xml:space="preserve">Described algorithm is implemented the in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and using the platform </w:t>
      </w:r>
      <w:proofErr w:type="spellStart"/>
      <w:r w:rsidRPr="00DB40ED">
        <w:rPr>
          <w:rFonts w:ascii="Calibri" w:eastAsia="Calibri" w:hAnsi="Calibri" w:cs="Calibri"/>
          <w:lang w:val="en-US"/>
        </w:rPr>
        <w:t>Metatrader</w:t>
      </w:r>
      <w:proofErr w:type="spellEnd"/>
      <w:r w:rsidRPr="00DB40ED">
        <w:rPr>
          <w:rFonts w:ascii="Calibri" w:eastAsia="Calibri" w:hAnsi="Calibri" w:cs="Calibri"/>
          <w:lang w:val="en-US"/>
        </w:rPr>
        <w:t xml:space="preserve"> MQL4 language. The study was conducted both in the historical data (of course with the principles of machine learning - testing was carried out using data not used in the learning phase) and a real "live" market. Between the communities, there are also important differences that affect the diversity of simulation results.</w:t>
      </w:r>
    </w:p>
    <w:p w:rsidR="00B90107" w:rsidRPr="00DB40ED" w:rsidRDefault="00B90107">
      <w:pPr>
        <w:tabs>
          <w:tab w:val="left" w:pos="3645"/>
        </w:tabs>
        <w:spacing w:line="240" w:lineRule="auto"/>
        <w:ind w:left="720"/>
        <w:rPr>
          <w:rFonts w:ascii="Calibri" w:eastAsia="Calibri" w:hAnsi="Calibri" w:cs="Calibri"/>
          <w:lang w:val="en-US"/>
        </w:rPr>
      </w:pPr>
    </w:p>
    <w:p w:rsidR="004872AA" w:rsidRPr="00DB40ED" w:rsidRDefault="004872AA">
      <w:pPr>
        <w:tabs>
          <w:tab w:val="left" w:pos="3645"/>
        </w:tabs>
        <w:spacing w:line="240" w:lineRule="auto"/>
        <w:ind w:left="720"/>
        <w:rPr>
          <w:rFonts w:ascii="Calibri" w:eastAsia="Calibri" w:hAnsi="Calibri" w:cs="Calibri"/>
          <w:b/>
          <w:color w:val="222222"/>
          <w:lang w:val="en-US"/>
        </w:rPr>
      </w:pPr>
      <w:r w:rsidRPr="00DB40ED">
        <w:rPr>
          <w:rFonts w:ascii="Calibri" w:eastAsia="Calibri" w:hAnsi="Calibri" w:cs="Calibri"/>
          <w:b/>
          <w:color w:val="222222"/>
          <w:lang w:val="en-US"/>
        </w:rPr>
        <w:t>The study of strategies</w:t>
      </w:r>
    </w:p>
    <w:p w:rsidR="001D2C83" w:rsidRPr="00DB40ED" w:rsidRDefault="009D5A98" w:rsidP="001D2C83">
      <w:pPr>
        <w:tabs>
          <w:tab w:val="left" w:pos="3645"/>
        </w:tabs>
        <w:spacing w:line="240" w:lineRule="auto"/>
        <w:ind w:left="720"/>
        <w:rPr>
          <w:rFonts w:ascii="Calibri" w:eastAsia="Calibri" w:hAnsi="Calibri" w:cs="Calibri"/>
          <w:color w:val="222222"/>
          <w:lang w:val="en-US"/>
        </w:rPr>
      </w:pPr>
      <w:r w:rsidRPr="00DB40ED">
        <w:rPr>
          <w:rFonts w:ascii="Calibri" w:eastAsia="Calibri" w:hAnsi="Calibri" w:cs="Calibri"/>
          <w:color w:val="222222"/>
          <w:lang w:val="en-US"/>
        </w:rPr>
        <w:t xml:space="preserve">The study was conducted primarily on the basic EURUSD exchange rate at candlelight 1h. This market was chosen because of its popularity, a huge liquidity and also due to the possession by the authors many experiences in other machine learning strategy for this particular market such as []. These experiments suggested initially, carrying out many tests with a long learning period, about 1000 candles, then 500 candles and testing time windows of 50 to 200 candles. All these attempts have proven to be very effective and led to continuing losses. After months of trying in many markets noted that over long periods of learning, </w:t>
      </w:r>
      <w:proofErr w:type="spellStart"/>
      <w:r w:rsidRPr="00DB40ED">
        <w:rPr>
          <w:rFonts w:ascii="Calibri" w:eastAsia="Calibri" w:hAnsi="Calibri" w:cs="Calibri"/>
          <w:color w:val="222222"/>
          <w:lang w:val="en-US"/>
        </w:rPr>
        <w:t>eg</w:t>
      </w:r>
      <w:proofErr w:type="spellEnd"/>
      <w:r w:rsidRPr="00DB40ED">
        <w:rPr>
          <w:rFonts w:ascii="Calibri" w:eastAsia="Calibri" w:hAnsi="Calibri" w:cs="Calibri"/>
          <w:color w:val="222222"/>
          <w:lang w:val="en-US"/>
        </w:rPr>
        <w:t xml:space="preserve"> the order of 1000 candles strategy variability is very large. Therefore, the tests started with a decidedly shorter periods of learning and testing.</w:t>
      </w:r>
    </w:p>
    <w:p w:rsidR="001D2C83" w:rsidRPr="00DB40ED" w:rsidRDefault="001D2C83" w:rsidP="001D2C83">
      <w:pPr>
        <w:tabs>
          <w:tab w:val="left" w:pos="3645"/>
        </w:tabs>
        <w:spacing w:line="240" w:lineRule="auto"/>
        <w:ind w:left="720"/>
        <w:rPr>
          <w:rFonts w:ascii="Calibri" w:eastAsia="Calibri" w:hAnsi="Calibri" w:cs="Calibri"/>
          <w:color w:val="222222"/>
          <w:lang w:val="en-US"/>
        </w:rPr>
      </w:pPr>
      <w:r w:rsidRPr="00DB40ED">
        <w:rPr>
          <w:rFonts w:ascii="Calibri" w:eastAsia="Calibri" w:hAnsi="Calibri" w:cs="Calibri"/>
          <w:color w:val="222222"/>
          <w:lang w:val="en-US"/>
        </w:rPr>
        <w:t>Finally, the authors decided to present the results for the two markets - currency pairs EURUSD and GBPUSD sampled at 1h in machine learning aspect ratios matched to the reduced scope of both the learning phase and testing.</w:t>
      </w:r>
    </w:p>
    <w:p w:rsidR="001D2C83" w:rsidRPr="00DB40ED" w:rsidRDefault="001D2C83" w:rsidP="001D2C83">
      <w:pPr>
        <w:tabs>
          <w:tab w:val="left" w:pos="3645"/>
        </w:tabs>
        <w:spacing w:line="240" w:lineRule="auto"/>
        <w:ind w:left="720"/>
        <w:rPr>
          <w:rFonts w:ascii="Calibri" w:eastAsia="Calibri" w:hAnsi="Calibri" w:cs="Calibri"/>
          <w:color w:val="222222"/>
          <w:lang w:val="en-US"/>
        </w:rPr>
      </w:pPr>
      <w:r w:rsidRPr="00DB40ED">
        <w:rPr>
          <w:rFonts w:ascii="Calibri" w:eastAsia="Calibri" w:hAnsi="Calibri" w:cs="Calibri"/>
          <w:color w:val="222222"/>
          <w:lang w:val="en-US"/>
        </w:rPr>
        <w:t xml:space="preserve">In Table 1 summarizes the results for different time periods. The study was conducted at approximately constant number of candles testing period, </w:t>
      </w:r>
      <w:r w:rsidR="00A313DB" w:rsidRPr="00DB40ED">
        <w:rPr>
          <w:rFonts w:ascii="Calibri" w:eastAsia="Calibri" w:hAnsi="Calibri" w:cs="Calibri"/>
          <w:color w:val="222222"/>
          <w:lang w:val="en-US"/>
        </w:rPr>
        <w:t>e.g.</w:t>
      </w:r>
      <w:r w:rsidRPr="00DB40ED">
        <w:rPr>
          <w:rFonts w:ascii="Calibri" w:eastAsia="Calibri" w:hAnsi="Calibri" w:cs="Calibri"/>
          <w:color w:val="222222"/>
          <w:lang w:val="en-US"/>
        </w:rPr>
        <w:t xml:space="preserve"> if the testing period was 10 candles, is to perform the test algorithm 1300 candles optimal parameters were calculated 130 times. If the testing period was 20 candles are the parameters were changed 65 times, etc., if it was available long test period is not used it.</w:t>
      </w:r>
    </w:p>
    <w:p w:rsidR="00B90107" w:rsidRPr="00DB40ED" w:rsidRDefault="009D5A98">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 xml:space="preserve">Tab1. </w:t>
      </w:r>
      <w:r w:rsidR="001D2C83" w:rsidRPr="00DB40ED">
        <w:rPr>
          <w:rFonts w:ascii="Calibri" w:eastAsia="Calibri" w:hAnsi="Calibri" w:cs="Calibri"/>
          <w:lang w:val="en-US"/>
        </w:rPr>
        <w:t>The test results of the algorithm for different configurations of learning and testing periods for a couple EUEUSD</w:t>
      </w:r>
    </w:p>
    <w:tbl>
      <w:tblPr>
        <w:tblStyle w:val="Tabela-Siatka"/>
        <w:tblW w:w="0" w:type="auto"/>
        <w:tblInd w:w="720" w:type="dxa"/>
        <w:tblLook w:val="04A0"/>
      </w:tblPr>
      <w:tblGrid>
        <w:gridCol w:w="2081"/>
        <w:gridCol w:w="1607"/>
        <w:gridCol w:w="1647"/>
        <w:gridCol w:w="1647"/>
        <w:gridCol w:w="1586"/>
      </w:tblGrid>
      <w:tr w:rsidR="00DD2334" w:rsidRPr="00DB40ED" w:rsidTr="004872AA">
        <w:tc>
          <w:tcPr>
            <w:tcW w:w="2081" w:type="dxa"/>
          </w:tcPr>
          <w:p w:rsidR="00813795" w:rsidRPr="00DB40ED" w:rsidRDefault="001D2C83">
            <w:pPr>
              <w:tabs>
                <w:tab w:val="left" w:pos="3645"/>
              </w:tabs>
              <w:rPr>
                <w:rFonts w:ascii="Calibri" w:eastAsia="Calibri" w:hAnsi="Calibri" w:cs="Calibri"/>
                <w:lang w:val="en-US"/>
              </w:rPr>
            </w:pPr>
            <w:r w:rsidRPr="00DB40ED">
              <w:rPr>
                <w:rFonts w:ascii="Calibri" w:eastAsia="Calibri" w:hAnsi="Calibri" w:cs="Calibri"/>
                <w:lang w:val="en-US"/>
              </w:rPr>
              <w:t>Learning</w:t>
            </w:r>
            <w:r w:rsidR="00DD2334" w:rsidRPr="00DB40ED">
              <w:rPr>
                <w:rFonts w:ascii="Calibri" w:eastAsia="Calibri" w:hAnsi="Calibri" w:cs="Calibri"/>
                <w:lang w:val="en-US"/>
              </w:rPr>
              <w:t>\Test</w:t>
            </w:r>
          </w:p>
        </w:tc>
        <w:tc>
          <w:tcPr>
            <w:tcW w:w="160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8</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10</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15</w:t>
            </w:r>
          </w:p>
        </w:tc>
        <w:tc>
          <w:tcPr>
            <w:tcW w:w="158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20</w:t>
            </w:r>
          </w:p>
        </w:tc>
      </w:tr>
      <w:tr w:rsidR="00DD2334" w:rsidRPr="00DB40ED" w:rsidTr="004872AA">
        <w:tc>
          <w:tcPr>
            <w:tcW w:w="2081"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40</w:t>
            </w:r>
          </w:p>
        </w:tc>
        <w:tc>
          <w:tcPr>
            <w:tcW w:w="160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-0.0261</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-0.0759</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-0.1424</w:t>
            </w:r>
          </w:p>
        </w:tc>
        <w:tc>
          <w:tcPr>
            <w:tcW w:w="158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-0.0653</w:t>
            </w:r>
          </w:p>
        </w:tc>
      </w:tr>
      <w:tr w:rsidR="00DD2334" w:rsidRPr="00DB40ED" w:rsidTr="004872AA">
        <w:tc>
          <w:tcPr>
            <w:tcW w:w="2081"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60</w:t>
            </w:r>
          </w:p>
        </w:tc>
        <w:tc>
          <w:tcPr>
            <w:tcW w:w="160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0.0044</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-0.0156</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0.0275</w:t>
            </w:r>
          </w:p>
        </w:tc>
        <w:tc>
          <w:tcPr>
            <w:tcW w:w="158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0.1647</w:t>
            </w:r>
          </w:p>
        </w:tc>
      </w:tr>
      <w:tr w:rsidR="00DD2334" w:rsidRPr="00DB40ED" w:rsidTr="004872AA">
        <w:tc>
          <w:tcPr>
            <w:tcW w:w="2081"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80</w:t>
            </w:r>
          </w:p>
        </w:tc>
        <w:tc>
          <w:tcPr>
            <w:tcW w:w="160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-0.0234</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0.0989</w:t>
            </w:r>
          </w:p>
        </w:tc>
        <w:tc>
          <w:tcPr>
            <w:tcW w:w="1647" w:type="dxa"/>
          </w:tcPr>
          <w:p w:rsidR="00DD2334" w:rsidRPr="00DB40ED" w:rsidRDefault="00DD2334" w:rsidP="004872AA">
            <w:pPr>
              <w:tabs>
                <w:tab w:val="left" w:pos="3645"/>
              </w:tabs>
              <w:rPr>
                <w:rFonts w:ascii="Calibri" w:eastAsia="Calibri" w:hAnsi="Calibri" w:cs="Calibri"/>
                <w:b/>
                <w:lang w:val="en-US"/>
              </w:rPr>
            </w:pPr>
            <w:r w:rsidRPr="00DB40ED">
              <w:rPr>
                <w:rFonts w:ascii="Calibri" w:eastAsia="Calibri" w:hAnsi="Calibri" w:cs="Calibri"/>
                <w:b/>
                <w:lang w:val="en-US"/>
              </w:rPr>
              <w:t>0.2401</w:t>
            </w:r>
          </w:p>
        </w:tc>
        <w:tc>
          <w:tcPr>
            <w:tcW w:w="158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0.0618</w:t>
            </w:r>
          </w:p>
        </w:tc>
      </w:tr>
      <w:tr w:rsidR="00DD2334" w:rsidRPr="00DB40ED" w:rsidTr="004872AA">
        <w:tc>
          <w:tcPr>
            <w:tcW w:w="2081"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100</w:t>
            </w:r>
          </w:p>
        </w:tc>
        <w:tc>
          <w:tcPr>
            <w:tcW w:w="160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0.0290</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0.0529</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-0.0104</w:t>
            </w:r>
          </w:p>
        </w:tc>
        <w:tc>
          <w:tcPr>
            <w:tcW w:w="158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0.0018</w:t>
            </w:r>
          </w:p>
        </w:tc>
      </w:tr>
    </w:tbl>
    <w:p w:rsidR="002F458B" w:rsidRPr="00DB40ED" w:rsidRDefault="002F458B">
      <w:pPr>
        <w:tabs>
          <w:tab w:val="left" w:pos="3645"/>
        </w:tabs>
        <w:spacing w:line="240" w:lineRule="auto"/>
        <w:ind w:left="720"/>
        <w:rPr>
          <w:rFonts w:ascii="Calibri" w:eastAsia="Calibri" w:hAnsi="Calibri" w:cs="Calibri"/>
          <w:lang w:val="en-US"/>
        </w:rPr>
      </w:pPr>
    </w:p>
    <w:p w:rsidR="00813795" w:rsidRPr="00DB40ED" w:rsidRDefault="001D2C83">
      <w:pPr>
        <w:tabs>
          <w:tab w:val="left" w:pos="3645"/>
        </w:tabs>
        <w:spacing w:line="240" w:lineRule="auto"/>
        <w:ind w:left="720"/>
        <w:jc w:val="both"/>
        <w:rPr>
          <w:rFonts w:ascii="Calibri" w:eastAsia="Calibri" w:hAnsi="Calibri" w:cs="Calibri"/>
          <w:lang w:val="en-US"/>
        </w:rPr>
      </w:pPr>
      <w:r w:rsidRPr="00DB40ED">
        <w:rPr>
          <w:rFonts w:ascii="Calibri" w:eastAsia="Calibri" w:hAnsi="Calibri" w:cs="Calibri"/>
          <w:lang w:val="en-US"/>
        </w:rPr>
        <w:t xml:space="preserve">The table shows that the best results were obtained for the ratio of the learning period to test period as 80/15. For this comparison periods was performed to study the market in EURUSD and shown in the graph 8 For the 800-hour candles obtained result 0.2401 (2401 pips). Chart is definitely a growth course with a maximum of 600 pips from falling, which gives a very good, according to the authors, the criterion of Calmar (ratio of profit to capital </w:t>
      </w:r>
      <w:proofErr w:type="spellStart"/>
      <w:r w:rsidRPr="00DB40ED">
        <w:rPr>
          <w:rFonts w:ascii="Calibri" w:eastAsia="Calibri" w:hAnsi="Calibri" w:cs="Calibri"/>
          <w:lang w:val="en-US"/>
        </w:rPr>
        <w:t>najwiekzsego</w:t>
      </w:r>
      <w:proofErr w:type="spellEnd"/>
      <w:r w:rsidRPr="00DB40ED">
        <w:rPr>
          <w:rFonts w:ascii="Calibri" w:eastAsia="Calibri" w:hAnsi="Calibri" w:cs="Calibri"/>
          <w:lang w:val="en-US"/>
        </w:rPr>
        <w:t xml:space="preserve"> slips) about nearly 4.0.</w:t>
      </w:r>
    </w:p>
    <w:p w:rsidR="00813795" w:rsidRPr="00DB40ED" w:rsidRDefault="00DD2334">
      <w:pPr>
        <w:tabs>
          <w:tab w:val="left" w:pos="3645"/>
        </w:tabs>
        <w:spacing w:line="240" w:lineRule="auto"/>
        <w:ind w:left="720"/>
        <w:jc w:val="both"/>
        <w:rPr>
          <w:rFonts w:ascii="Calibri" w:eastAsia="Calibri" w:hAnsi="Calibri" w:cs="Calibri"/>
          <w:noProof/>
          <w:lang w:val="en-US"/>
        </w:rPr>
      </w:pPr>
      <w:r w:rsidRPr="00DB40ED">
        <w:rPr>
          <w:rFonts w:ascii="Calibri" w:eastAsia="Calibri" w:hAnsi="Calibri" w:cs="Calibri"/>
          <w:noProof/>
        </w:rPr>
        <w:lastRenderedPageBreak/>
        <w:drawing>
          <wp:inline distT="0" distB="0" distL="0" distR="0">
            <wp:extent cx="4105910" cy="3070860"/>
            <wp:effectExtent l="19050" t="0" r="8890" b="0"/>
            <wp:docPr id="18" name="Obraz 18" descr="euru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urusd"/>
                    <pic:cNvPicPr>
                      <a:picLocks noChangeAspect="1" noChangeArrowheads="1"/>
                    </pic:cNvPicPr>
                  </pic:nvPicPr>
                  <pic:blipFill>
                    <a:blip r:embed="rId12" cstate="print"/>
                    <a:srcRect/>
                    <a:stretch>
                      <a:fillRect/>
                    </a:stretch>
                  </pic:blipFill>
                  <pic:spPr bwMode="auto">
                    <a:xfrm>
                      <a:off x="0" y="0"/>
                      <a:ext cx="4105910" cy="3070860"/>
                    </a:xfrm>
                    <a:prstGeom prst="rect">
                      <a:avLst/>
                    </a:prstGeom>
                    <a:noFill/>
                    <a:ln w="9525">
                      <a:noFill/>
                      <a:miter lim="800000"/>
                      <a:headEnd/>
                      <a:tailEnd/>
                    </a:ln>
                  </pic:spPr>
                </pic:pic>
              </a:graphicData>
            </a:graphic>
          </wp:inline>
        </w:drawing>
      </w:r>
    </w:p>
    <w:p w:rsidR="00856AE0" w:rsidRPr="00DB40ED" w:rsidRDefault="00856AE0" w:rsidP="00B86A23">
      <w:pPr>
        <w:tabs>
          <w:tab w:val="left" w:pos="3645"/>
        </w:tabs>
        <w:spacing w:line="240" w:lineRule="auto"/>
        <w:ind w:left="720"/>
        <w:jc w:val="center"/>
        <w:rPr>
          <w:rFonts w:ascii="Calibri" w:eastAsia="Calibri" w:hAnsi="Calibri" w:cs="Calibri"/>
          <w:noProof/>
          <w:lang w:val="en-US"/>
        </w:rPr>
      </w:pPr>
      <w:r w:rsidRPr="00DB40ED">
        <w:rPr>
          <w:rFonts w:ascii="Calibri" w:eastAsia="Calibri" w:hAnsi="Calibri" w:cs="Calibri"/>
          <w:noProof/>
          <w:lang w:val="en-US"/>
        </w:rPr>
        <w:t xml:space="preserve">Rys. 8. </w:t>
      </w:r>
      <w:r w:rsidR="001D2C83" w:rsidRPr="00DB40ED">
        <w:rPr>
          <w:rFonts w:ascii="Calibri" w:eastAsia="Calibri" w:hAnsi="Calibri" w:cs="Calibri"/>
          <w:noProof/>
          <w:lang w:val="en-US"/>
        </w:rPr>
        <w:t>Mileage accumulation of capital for 800 steps after 15 candles made ​​of uses of the algorithm for the currency pair EURUSD 1h</w:t>
      </w:r>
    </w:p>
    <w:p w:rsidR="00856AE0" w:rsidRPr="00DB40ED" w:rsidRDefault="00856AE0" w:rsidP="00B86A23">
      <w:pPr>
        <w:tabs>
          <w:tab w:val="left" w:pos="3645"/>
        </w:tabs>
        <w:spacing w:line="240" w:lineRule="auto"/>
        <w:ind w:left="720"/>
        <w:jc w:val="center"/>
        <w:rPr>
          <w:rFonts w:ascii="Calibri" w:eastAsia="Calibri" w:hAnsi="Calibri" w:cs="Calibri"/>
          <w:noProof/>
          <w:lang w:val="en-US"/>
        </w:rPr>
      </w:pPr>
    </w:p>
    <w:p w:rsidR="00B86A23" w:rsidRPr="00DB40ED" w:rsidRDefault="001D2C83" w:rsidP="00B86A23">
      <w:pPr>
        <w:tabs>
          <w:tab w:val="left" w:pos="3645"/>
        </w:tabs>
        <w:spacing w:line="240" w:lineRule="auto"/>
        <w:ind w:left="720"/>
        <w:rPr>
          <w:rFonts w:ascii="Calibri" w:eastAsia="Calibri" w:hAnsi="Calibri" w:cs="Calibri"/>
          <w:lang w:val="en-US"/>
        </w:rPr>
      </w:pPr>
      <w:r w:rsidRPr="00DB40ED">
        <w:rPr>
          <w:rFonts w:ascii="Calibri" w:eastAsia="Calibri" w:hAnsi="Calibri" w:cs="Calibri"/>
          <w:noProof/>
          <w:lang w:val="en-US"/>
        </w:rPr>
        <w:t>Tests were also made for another great importance and the currency pair GBPUSD 1h. The results are shown in Tab. 2 and in Figure 9</w:t>
      </w:r>
    </w:p>
    <w:p w:rsidR="001D2C83" w:rsidRPr="00DB40ED" w:rsidRDefault="009D5A98" w:rsidP="001D2C83">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 xml:space="preserve">Tab2. </w:t>
      </w:r>
      <w:r w:rsidR="001D2C83" w:rsidRPr="00DB40ED">
        <w:rPr>
          <w:rFonts w:ascii="Calibri" w:eastAsia="Calibri" w:hAnsi="Calibri" w:cs="Calibri"/>
          <w:lang w:val="en-US"/>
        </w:rPr>
        <w:t>The test results of the algorithm for different configurations of learning and testing periods for GBPUSD.</w:t>
      </w:r>
    </w:p>
    <w:p w:rsidR="00DD2334" w:rsidRPr="00DB40ED" w:rsidRDefault="00DD2334" w:rsidP="00DC1207">
      <w:pPr>
        <w:tabs>
          <w:tab w:val="left" w:pos="3645"/>
        </w:tabs>
        <w:spacing w:line="240" w:lineRule="auto"/>
        <w:ind w:left="720"/>
        <w:rPr>
          <w:rFonts w:ascii="Calibri" w:eastAsia="Calibri" w:hAnsi="Calibri" w:cs="Calibri"/>
          <w:lang w:val="en-US"/>
        </w:rPr>
      </w:pPr>
    </w:p>
    <w:tbl>
      <w:tblPr>
        <w:tblStyle w:val="Tabela-Siatka"/>
        <w:tblW w:w="0" w:type="auto"/>
        <w:tblInd w:w="720" w:type="dxa"/>
        <w:tblLayout w:type="fixed"/>
        <w:tblLook w:val="04A0"/>
      </w:tblPr>
      <w:tblGrid>
        <w:gridCol w:w="1656"/>
        <w:gridCol w:w="1418"/>
        <w:gridCol w:w="2668"/>
        <w:gridCol w:w="1436"/>
        <w:gridCol w:w="1390"/>
      </w:tblGrid>
      <w:tr w:rsidR="00DD2334" w:rsidRPr="00DB40ED" w:rsidTr="001D2C83">
        <w:tc>
          <w:tcPr>
            <w:tcW w:w="1656" w:type="dxa"/>
          </w:tcPr>
          <w:p w:rsidR="00DD2334" w:rsidRPr="00DB40ED" w:rsidRDefault="001D2C83" w:rsidP="004872AA">
            <w:pPr>
              <w:tabs>
                <w:tab w:val="left" w:pos="3645"/>
              </w:tabs>
              <w:rPr>
                <w:rFonts w:ascii="Calibri" w:eastAsia="Calibri" w:hAnsi="Calibri" w:cs="Calibri"/>
                <w:lang w:val="en-US"/>
              </w:rPr>
            </w:pPr>
            <w:r w:rsidRPr="00DB40ED">
              <w:rPr>
                <w:rFonts w:ascii="Calibri" w:eastAsia="Calibri" w:hAnsi="Calibri" w:cs="Calibri"/>
                <w:lang w:val="en-US"/>
              </w:rPr>
              <w:t>Learning\Test</w:t>
            </w:r>
          </w:p>
        </w:tc>
        <w:tc>
          <w:tcPr>
            <w:tcW w:w="1418"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8</w:t>
            </w:r>
          </w:p>
        </w:tc>
        <w:tc>
          <w:tcPr>
            <w:tcW w:w="2668"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10</w:t>
            </w:r>
          </w:p>
        </w:tc>
        <w:tc>
          <w:tcPr>
            <w:tcW w:w="143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15</w:t>
            </w:r>
          </w:p>
        </w:tc>
        <w:tc>
          <w:tcPr>
            <w:tcW w:w="1390"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20</w:t>
            </w:r>
          </w:p>
        </w:tc>
      </w:tr>
      <w:tr w:rsidR="00DD2334" w:rsidRPr="00DB40ED" w:rsidTr="001D2C83">
        <w:tc>
          <w:tcPr>
            <w:tcW w:w="165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40</w:t>
            </w:r>
          </w:p>
        </w:tc>
        <w:tc>
          <w:tcPr>
            <w:tcW w:w="1418"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-0.1706</w:t>
            </w:r>
          </w:p>
        </w:tc>
        <w:tc>
          <w:tcPr>
            <w:tcW w:w="2668"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0.0084</w:t>
            </w:r>
          </w:p>
        </w:tc>
        <w:tc>
          <w:tcPr>
            <w:tcW w:w="143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-0.1566</w:t>
            </w:r>
          </w:p>
        </w:tc>
        <w:tc>
          <w:tcPr>
            <w:tcW w:w="1390"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-0.0877</w:t>
            </w:r>
          </w:p>
        </w:tc>
      </w:tr>
      <w:tr w:rsidR="00DD2334" w:rsidRPr="00DB40ED" w:rsidTr="001D2C83">
        <w:tc>
          <w:tcPr>
            <w:tcW w:w="165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60</w:t>
            </w:r>
          </w:p>
        </w:tc>
        <w:tc>
          <w:tcPr>
            <w:tcW w:w="1418"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-0.1321</w:t>
            </w:r>
          </w:p>
        </w:tc>
        <w:tc>
          <w:tcPr>
            <w:tcW w:w="2668"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-0.1668</w:t>
            </w:r>
          </w:p>
        </w:tc>
        <w:tc>
          <w:tcPr>
            <w:tcW w:w="143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-0.0070</w:t>
            </w:r>
          </w:p>
        </w:tc>
        <w:tc>
          <w:tcPr>
            <w:tcW w:w="1390"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-0.0644</w:t>
            </w:r>
          </w:p>
        </w:tc>
      </w:tr>
      <w:tr w:rsidR="00DD2334" w:rsidRPr="00DB40ED" w:rsidTr="001D2C83">
        <w:tc>
          <w:tcPr>
            <w:tcW w:w="165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80</w:t>
            </w:r>
          </w:p>
        </w:tc>
        <w:tc>
          <w:tcPr>
            <w:tcW w:w="1418"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-0.0175</w:t>
            </w:r>
          </w:p>
        </w:tc>
        <w:tc>
          <w:tcPr>
            <w:tcW w:w="2668"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-0.1375</w:t>
            </w:r>
          </w:p>
        </w:tc>
        <w:tc>
          <w:tcPr>
            <w:tcW w:w="1436" w:type="dxa"/>
          </w:tcPr>
          <w:p w:rsidR="00DD2334" w:rsidRPr="00DB40ED" w:rsidRDefault="00DD2334" w:rsidP="004872AA">
            <w:pPr>
              <w:tabs>
                <w:tab w:val="left" w:pos="3645"/>
              </w:tabs>
              <w:rPr>
                <w:rFonts w:ascii="Calibri" w:eastAsia="Calibri" w:hAnsi="Calibri" w:cs="Calibri"/>
                <w:b/>
                <w:lang w:val="en-US"/>
              </w:rPr>
            </w:pPr>
            <w:r w:rsidRPr="00DB40ED">
              <w:rPr>
                <w:rFonts w:ascii="Calibri" w:eastAsia="Calibri" w:hAnsi="Calibri" w:cs="Calibri"/>
                <w:b/>
                <w:lang w:val="en-US"/>
              </w:rPr>
              <w:t>0.0870</w:t>
            </w:r>
          </w:p>
        </w:tc>
        <w:tc>
          <w:tcPr>
            <w:tcW w:w="1390"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-0.0983</w:t>
            </w:r>
          </w:p>
        </w:tc>
      </w:tr>
      <w:tr w:rsidR="00DD2334" w:rsidRPr="00DB40ED" w:rsidTr="001D2C83">
        <w:tc>
          <w:tcPr>
            <w:tcW w:w="165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100</w:t>
            </w:r>
          </w:p>
        </w:tc>
        <w:tc>
          <w:tcPr>
            <w:tcW w:w="1418"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-0.0744</w:t>
            </w:r>
          </w:p>
        </w:tc>
        <w:tc>
          <w:tcPr>
            <w:tcW w:w="2668"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-0.0699</w:t>
            </w:r>
          </w:p>
        </w:tc>
        <w:tc>
          <w:tcPr>
            <w:tcW w:w="143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-0.0174</w:t>
            </w:r>
          </w:p>
        </w:tc>
        <w:tc>
          <w:tcPr>
            <w:tcW w:w="1390"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-0.1178</w:t>
            </w:r>
          </w:p>
        </w:tc>
      </w:tr>
    </w:tbl>
    <w:p w:rsidR="00DD2334" w:rsidRPr="00DB40ED" w:rsidRDefault="00DD2334" w:rsidP="00DD2334">
      <w:pPr>
        <w:tabs>
          <w:tab w:val="left" w:pos="3645"/>
        </w:tabs>
        <w:spacing w:line="240" w:lineRule="auto"/>
        <w:ind w:left="720"/>
        <w:rPr>
          <w:rFonts w:ascii="Calibri" w:eastAsia="Calibri" w:hAnsi="Calibri" w:cs="Calibri"/>
          <w:lang w:val="en-US"/>
        </w:rPr>
      </w:pPr>
    </w:p>
    <w:p w:rsidR="00AB47CD" w:rsidRPr="00DB40ED" w:rsidRDefault="00DD2334" w:rsidP="00DD2334">
      <w:pPr>
        <w:tabs>
          <w:tab w:val="left" w:pos="3645"/>
        </w:tabs>
        <w:spacing w:line="240" w:lineRule="auto"/>
        <w:ind w:left="720"/>
        <w:jc w:val="center"/>
        <w:rPr>
          <w:rFonts w:ascii="Calibri" w:eastAsia="Calibri" w:hAnsi="Calibri" w:cs="Calibri"/>
          <w:lang w:val="en-US"/>
        </w:rPr>
      </w:pPr>
      <w:r w:rsidRPr="00DB40ED">
        <w:rPr>
          <w:rFonts w:ascii="Calibri" w:eastAsia="Calibri" w:hAnsi="Calibri" w:cs="Calibri"/>
          <w:noProof/>
        </w:rPr>
        <w:lastRenderedPageBreak/>
        <w:drawing>
          <wp:inline distT="0" distB="0" distL="0" distR="0">
            <wp:extent cx="4037330" cy="3027680"/>
            <wp:effectExtent l="19050" t="0" r="1270" b="0"/>
            <wp:docPr id="22" name="Obraz 22" descr="gbpusdinf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bpusdinfo10"/>
                    <pic:cNvPicPr>
                      <a:picLocks noChangeAspect="1" noChangeArrowheads="1"/>
                    </pic:cNvPicPr>
                  </pic:nvPicPr>
                  <pic:blipFill>
                    <a:blip r:embed="rId13" cstate="print"/>
                    <a:srcRect/>
                    <a:stretch>
                      <a:fillRect/>
                    </a:stretch>
                  </pic:blipFill>
                  <pic:spPr bwMode="auto">
                    <a:xfrm>
                      <a:off x="0" y="0"/>
                      <a:ext cx="4037330" cy="3027680"/>
                    </a:xfrm>
                    <a:prstGeom prst="rect">
                      <a:avLst/>
                    </a:prstGeom>
                    <a:noFill/>
                    <a:ln w="9525">
                      <a:noFill/>
                      <a:miter lim="800000"/>
                      <a:headEnd/>
                      <a:tailEnd/>
                    </a:ln>
                  </pic:spPr>
                </pic:pic>
              </a:graphicData>
            </a:graphic>
          </wp:inline>
        </w:drawing>
      </w:r>
    </w:p>
    <w:p w:rsidR="001D2C83" w:rsidRPr="00DB40ED" w:rsidRDefault="009D5A98" w:rsidP="001D2C83">
      <w:pPr>
        <w:tabs>
          <w:tab w:val="left" w:pos="3645"/>
        </w:tabs>
        <w:spacing w:line="240" w:lineRule="auto"/>
        <w:ind w:left="720"/>
        <w:jc w:val="center"/>
        <w:rPr>
          <w:rFonts w:ascii="Calibri" w:eastAsia="Calibri" w:hAnsi="Calibri" w:cs="Calibri"/>
          <w:noProof/>
          <w:lang w:val="en-US"/>
        </w:rPr>
      </w:pPr>
      <w:r w:rsidRPr="00DB40ED">
        <w:rPr>
          <w:rFonts w:ascii="Calibri" w:eastAsia="Calibri" w:hAnsi="Calibri" w:cs="Calibri"/>
          <w:noProof/>
          <w:lang w:val="en-US"/>
        </w:rPr>
        <w:t xml:space="preserve">Rys. 9. </w:t>
      </w:r>
      <w:r w:rsidR="001D2C83" w:rsidRPr="00DB40ED">
        <w:rPr>
          <w:rFonts w:ascii="Calibri" w:eastAsia="Calibri" w:hAnsi="Calibri" w:cs="Calibri"/>
          <w:noProof/>
          <w:lang w:val="en-US"/>
        </w:rPr>
        <w:t>Mileage accumulation of capital for 400 steps after 15 candles made ​​of uses of the algorithm for the currency pair GBPUSD 1h</w:t>
      </w:r>
    </w:p>
    <w:p w:rsidR="00FA4F80" w:rsidRPr="00DB40ED" w:rsidRDefault="00FA4F80" w:rsidP="00FA4F80">
      <w:pPr>
        <w:tabs>
          <w:tab w:val="left" w:pos="3645"/>
        </w:tabs>
        <w:spacing w:line="240" w:lineRule="auto"/>
        <w:ind w:left="720"/>
        <w:jc w:val="center"/>
        <w:rPr>
          <w:rFonts w:ascii="Calibri" w:eastAsia="Calibri" w:hAnsi="Calibri" w:cs="Calibri"/>
          <w:noProof/>
          <w:lang w:val="en-US"/>
        </w:rPr>
      </w:pPr>
    </w:p>
    <w:p w:rsidR="00FA4F80" w:rsidRPr="00DB40ED" w:rsidRDefault="00FA4F80" w:rsidP="00DD2334">
      <w:pPr>
        <w:tabs>
          <w:tab w:val="left" w:pos="3645"/>
        </w:tabs>
        <w:spacing w:line="240" w:lineRule="auto"/>
        <w:ind w:left="720"/>
        <w:jc w:val="center"/>
        <w:rPr>
          <w:rFonts w:ascii="Calibri" w:eastAsia="Calibri" w:hAnsi="Calibri" w:cs="Calibri"/>
          <w:lang w:val="en-US"/>
        </w:rPr>
      </w:pPr>
    </w:p>
    <w:p w:rsidR="00813795" w:rsidRPr="00DB40ED" w:rsidRDefault="001D2C83">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Results for the currency pair are worse than for EURUSD, however, reaffirm the overall efficiency of the algorithm.</w:t>
      </w:r>
    </w:p>
    <w:p w:rsidR="00DD2334" w:rsidRPr="00DB40ED" w:rsidRDefault="001D2C83" w:rsidP="00DD2334">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It was also decided to test the effectiveness of the algorithm in terms of one candle 1h. The results are shown in Table 3 and tab. 4</w:t>
      </w:r>
    </w:p>
    <w:tbl>
      <w:tblPr>
        <w:tblStyle w:val="Tabela-Siatka"/>
        <w:tblW w:w="0" w:type="auto"/>
        <w:tblInd w:w="720" w:type="dxa"/>
        <w:tblLook w:val="04A0"/>
      </w:tblPr>
      <w:tblGrid>
        <w:gridCol w:w="2081"/>
        <w:gridCol w:w="1607"/>
        <w:gridCol w:w="1647"/>
        <w:gridCol w:w="1647"/>
        <w:gridCol w:w="1586"/>
      </w:tblGrid>
      <w:tr w:rsidR="00DD2334" w:rsidRPr="00DB40ED" w:rsidTr="004872AA">
        <w:tc>
          <w:tcPr>
            <w:tcW w:w="2081" w:type="dxa"/>
          </w:tcPr>
          <w:p w:rsidR="00DD2334" w:rsidRPr="00DB40ED" w:rsidRDefault="001D2C83" w:rsidP="004872AA">
            <w:pPr>
              <w:tabs>
                <w:tab w:val="left" w:pos="3645"/>
              </w:tabs>
              <w:rPr>
                <w:rFonts w:ascii="Calibri" w:eastAsia="Calibri" w:hAnsi="Calibri" w:cs="Calibri"/>
                <w:lang w:val="en-US"/>
              </w:rPr>
            </w:pPr>
            <w:r w:rsidRPr="00DB40ED">
              <w:rPr>
                <w:rFonts w:ascii="Calibri" w:eastAsia="Calibri" w:hAnsi="Calibri" w:cs="Calibri"/>
                <w:lang w:val="en-US"/>
              </w:rPr>
              <w:t>Learning\Test</w:t>
            </w:r>
          </w:p>
        </w:tc>
        <w:tc>
          <w:tcPr>
            <w:tcW w:w="160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8</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10</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15</w:t>
            </w:r>
          </w:p>
        </w:tc>
        <w:tc>
          <w:tcPr>
            <w:tcW w:w="158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20</w:t>
            </w:r>
          </w:p>
        </w:tc>
      </w:tr>
      <w:tr w:rsidR="00DD2334" w:rsidRPr="00DB40ED" w:rsidTr="004872AA">
        <w:tc>
          <w:tcPr>
            <w:tcW w:w="2081"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40</w:t>
            </w:r>
          </w:p>
        </w:tc>
        <w:tc>
          <w:tcPr>
            <w:tcW w:w="160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-2.207E-06</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-6.443E-06</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-1.219E-05</w:t>
            </w:r>
          </w:p>
        </w:tc>
        <w:tc>
          <w:tcPr>
            <w:tcW w:w="158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-5.641E-06</w:t>
            </w:r>
          </w:p>
        </w:tc>
      </w:tr>
      <w:tr w:rsidR="00DD2334" w:rsidRPr="00DB40ED" w:rsidTr="004872AA">
        <w:tc>
          <w:tcPr>
            <w:tcW w:w="2081"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60</w:t>
            </w:r>
          </w:p>
        </w:tc>
        <w:tc>
          <w:tcPr>
            <w:tcW w:w="160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3.695E-07</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-1.327E-06</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2.358E-06</w:t>
            </w:r>
          </w:p>
        </w:tc>
        <w:tc>
          <w:tcPr>
            <w:tcW w:w="158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1.425E-05</w:t>
            </w:r>
          </w:p>
        </w:tc>
      </w:tr>
      <w:tr w:rsidR="00DD2334" w:rsidRPr="00DB40ED" w:rsidTr="004872AA">
        <w:tc>
          <w:tcPr>
            <w:tcW w:w="2081"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80</w:t>
            </w:r>
          </w:p>
        </w:tc>
        <w:tc>
          <w:tcPr>
            <w:tcW w:w="160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-1.989E-06</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8.427E-06</w:t>
            </w:r>
          </w:p>
        </w:tc>
        <w:tc>
          <w:tcPr>
            <w:tcW w:w="1647" w:type="dxa"/>
          </w:tcPr>
          <w:p w:rsidR="00DD2334" w:rsidRPr="00DB40ED" w:rsidRDefault="00DD2334" w:rsidP="004872AA">
            <w:pPr>
              <w:tabs>
                <w:tab w:val="left" w:pos="3645"/>
              </w:tabs>
              <w:rPr>
                <w:rFonts w:ascii="Calibri" w:eastAsia="Calibri" w:hAnsi="Calibri" w:cs="Calibri"/>
                <w:b/>
                <w:lang w:val="en-US"/>
              </w:rPr>
            </w:pPr>
            <w:r w:rsidRPr="00DB40ED">
              <w:rPr>
                <w:rFonts w:ascii="Calibri" w:eastAsia="Calibri" w:hAnsi="Calibri" w:cs="Calibri"/>
                <w:b/>
                <w:lang w:val="en-US"/>
              </w:rPr>
              <w:t>2.062E-05</w:t>
            </w:r>
          </w:p>
        </w:tc>
        <w:tc>
          <w:tcPr>
            <w:tcW w:w="158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5.3549E-06</w:t>
            </w:r>
          </w:p>
        </w:tc>
      </w:tr>
      <w:tr w:rsidR="00DD2334" w:rsidRPr="00DB40ED" w:rsidTr="004872AA">
        <w:tc>
          <w:tcPr>
            <w:tcW w:w="2081"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100</w:t>
            </w:r>
          </w:p>
        </w:tc>
        <w:tc>
          <w:tcPr>
            <w:tcW w:w="160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2.465E-06</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4.517E-06</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-8.981E-07</w:t>
            </w:r>
          </w:p>
        </w:tc>
        <w:tc>
          <w:tcPr>
            <w:tcW w:w="158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1.571E-07</w:t>
            </w:r>
          </w:p>
        </w:tc>
      </w:tr>
    </w:tbl>
    <w:p w:rsidR="00DD2334" w:rsidRPr="00DB40ED" w:rsidRDefault="00DD2334" w:rsidP="00DD2334">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 xml:space="preserve">Tab3. </w:t>
      </w:r>
      <w:proofErr w:type="spellStart"/>
      <w:r w:rsidRPr="00DB40ED">
        <w:rPr>
          <w:rFonts w:ascii="Calibri" w:eastAsia="Calibri" w:hAnsi="Calibri" w:cs="Calibri"/>
          <w:lang w:val="en-US"/>
        </w:rPr>
        <w:t>PerCandle</w:t>
      </w:r>
      <w:proofErr w:type="spellEnd"/>
      <w:r w:rsidRPr="00DB40ED">
        <w:rPr>
          <w:rFonts w:ascii="Calibri" w:eastAsia="Calibri" w:hAnsi="Calibri" w:cs="Calibri"/>
          <w:lang w:val="en-US"/>
        </w:rPr>
        <w:t xml:space="preserve"> EURUSD</w:t>
      </w:r>
    </w:p>
    <w:p w:rsidR="00DD2334" w:rsidRPr="00DB40ED" w:rsidRDefault="00DD2334" w:rsidP="00DD2334">
      <w:pPr>
        <w:tabs>
          <w:tab w:val="left" w:pos="3645"/>
        </w:tabs>
        <w:spacing w:line="240" w:lineRule="auto"/>
        <w:ind w:left="720"/>
        <w:rPr>
          <w:rFonts w:ascii="Calibri" w:eastAsia="Calibri" w:hAnsi="Calibri" w:cs="Calibri"/>
          <w:lang w:val="en-US"/>
        </w:rPr>
      </w:pPr>
    </w:p>
    <w:tbl>
      <w:tblPr>
        <w:tblStyle w:val="Tabela-Siatka"/>
        <w:tblW w:w="0" w:type="auto"/>
        <w:tblInd w:w="720" w:type="dxa"/>
        <w:tblLook w:val="04A0"/>
      </w:tblPr>
      <w:tblGrid>
        <w:gridCol w:w="2081"/>
        <w:gridCol w:w="1607"/>
        <w:gridCol w:w="1647"/>
        <w:gridCol w:w="1647"/>
        <w:gridCol w:w="1586"/>
      </w:tblGrid>
      <w:tr w:rsidR="00DD2334" w:rsidRPr="00DB40ED" w:rsidTr="004872AA">
        <w:tc>
          <w:tcPr>
            <w:tcW w:w="2081" w:type="dxa"/>
          </w:tcPr>
          <w:p w:rsidR="00DD2334" w:rsidRPr="00DB40ED" w:rsidRDefault="001D2C83" w:rsidP="004872AA">
            <w:pPr>
              <w:tabs>
                <w:tab w:val="left" w:pos="3645"/>
              </w:tabs>
              <w:rPr>
                <w:rFonts w:ascii="Calibri" w:eastAsia="Calibri" w:hAnsi="Calibri" w:cs="Calibri"/>
                <w:lang w:val="en-US"/>
              </w:rPr>
            </w:pPr>
            <w:r w:rsidRPr="00DB40ED">
              <w:rPr>
                <w:rFonts w:ascii="Calibri" w:eastAsia="Calibri" w:hAnsi="Calibri" w:cs="Calibri"/>
                <w:lang w:val="en-US"/>
              </w:rPr>
              <w:t>Learning\Test</w:t>
            </w:r>
          </w:p>
        </w:tc>
        <w:tc>
          <w:tcPr>
            <w:tcW w:w="160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8</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10</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15</w:t>
            </w:r>
          </w:p>
        </w:tc>
        <w:tc>
          <w:tcPr>
            <w:tcW w:w="158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20</w:t>
            </w:r>
          </w:p>
        </w:tc>
      </w:tr>
      <w:tr w:rsidR="00DD2334" w:rsidRPr="00DB40ED" w:rsidTr="004872AA">
        <w:tc>
          <w:tcPr>
            <w:tcW w:w="2081"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40</w:t>
            </w:r>
          </w:p>
        </w:tc>
        <w:tc>
          <w:tcPr>
            <w:tcW w:w="160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-2.949E-05</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1.457E-06</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-2.768E-05</w:t>
            </w:r>
          </w:p>
        </w:tc>
        <w:tc>
          <w:tcPr>
            <w:tcW w:w="158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-1.578E-05</w:t>
            </w:r>
          </w:p>
        </w:tc>
      </w:tr>
      <w:tr w:rsidR="00DD2334" w:rsidRPr="00DB40ED" w:rsidTr="004872AA">
        <w:tc>
          <w:tcPr>
            <w:tcW w:w="2081"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60</w:t>
            </w:r>
          </w:p>
        </w:tc>
        <w:tc>
          <w:tcPr>
            <w:tcW w:w="160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-2.289E-05</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-2.912E-05</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-1.250E-06</w:t>
            </w:r>
          </w:p>
        </w:tc>
        <w:tc>
          <w:tcPr>
            <w:tcW w:w="158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-1.162E-05</w:t>
            </w:r>
          </w:p>
        </w:tc>
      </w:tr>
      <w:tr w:rsidR="00DD2334" w:rsidRPr="00DB40ED" w:rsidTr="004872AA">
        <w:tc>
          <w:tcPr>
            <w:tcW w:w="2081"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80</w:t>
            </w:r>
          </w:p>
        </w:tc>
        <w:tc>
          <w:tcPr>
            <w:tcW w:w="160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-3.043E-06</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-2.408E-05</w:t>
            </w:r>
          </w:p>
        </w:tc>
        <w:tc>
          <w:tcPr>
            <w:tcW w:w="1647" w:type="dxa"/>
          </w:tcPr>
          <w:p w:rsidR="00DD2334" w:rsidRPr="00DB40ED" w:rsidRDefault="00DD2334" w:rsidP="004872AA">
            <w:pPr>
              <w:tabs>
                <w:tab w:val="left" w:pos="3645"/>
              </w:tabs>
              <w:rPr>
                <w:rFonts w:ascii="Calibri" w:eastAsia="Calibri" w:hAnsi="Calibri" w:cs="Calibri"/>
                <w:b/>
                <w:lang w:val="en-US"/>
              </w:rPr>
            </w:pPr>
            <w:r w:rsidRPr="00DB40ED">
              <w:rPr>
                <w:rFonts w:ascii="Calibri" w:eastAsia="Calibri" w:hAnsi="Calibri" w:cs="Calibri"/>
                <w:b/>
                <w:lang w:val="en-US"/>
              </w:rPr>
              <w:t>1.551E-05</w:t>
            </w:r>
          </w:p>
        </w:tc>
        <w:tc>
          <w:tcPr>
            <w:tcW w:w="158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-1.780E-05</w:t>
            </w:r>
          </w:p>
        </w:tc>
      </w:tr>
      <w:tr w:rsidR="00DD2334" w:rsidRPr="00DB40ED" w:rsidTr="004872AA">
        <w:tc>
          <w:tcPr>
            <w:tcW w:w="2081"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100</w:t>
            </w:r>
          </w:p>
        </w:tc>
        <w:tc>
          <w:tcPr>
            <w:tcW w:w="160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-1.299E-05</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-1.228E-05</w:t>
            </w:r>
          </w:p>
        </w:tc>
        <w:tc>
          <w:tcPr>
            <w:tcW w:w="1647"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-3.110E-06</w:t>
            </w:r>
          </w:p>
        </w:tc>
        <w:tc>
          <w:tcPr>
            <w:tcW w:w="1586" w:type="dxa"/>
          </w:tcPr>
          <w:p w:rsidR="00DD2334" w:rsidRPr="00DB40ED" w:rsidRDefault="00DD2334" w:rsidP="004872AA">
            <w:pPr>
              <w:tabs>
                <w:tab w:val="left" w:pos="3645"/>
              </w:tabs>
              <w:rPr>
                <w:rFonts w:ascii="Calibri" w:eastAsia="Calibri" w:hAnsi="Calibri" w:cs="Calibri"/>
                <w:lang w:val="en-US"/>
              </w:rPr>
            </w:pPr>
            <w:r w:rsidRPr="00DB40ED">
              <w:rPr>
                <w:rFonts w:ascii="Calibri" w:eastAsia="Calibri" w:hAnsi="Calibri" w:cs="Calibri"/>
                <w:lang w:val="en-US"/>
              </w:rPr>
              <w:t>-2.143E-05</w:t>
            </w:r>
          </w:p>
        </w:tc>
      </w:tr>
    </w:tbl>
    <w:p w:rsidR="00DD2334" w:rsidRPr="00DB40ED" w:rsidRDefault="00DD2334" w:rsidP="00DD2334">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 xml:space="preserve">Tab4. </w:t>
      </w:r>
      <w:proofErr w:type="spellStart"/>
      <w:r w:rsidRPr="00DB40ED">
        <w:rPr>
          <w:rFonts w:ascii="Calibri" w:eastAsia="Calibri" w:hAnsi="Calibri" w:cs="Calibri"/>
          <w:lang w:val="en-US"/>
        </w:rPr>
        <w:t>PerCandle</w:t>
      </w:r>
      <w:proofErr w:type="spellEnd"/>
      <w:r w:rsidRPr="00DB40ED">
        <w:rPr>
          <w:rFonts w:ascii="Calibri" w:eastAsia="Calibri" w:hAnsi="Calibri" w:cs="Calibri"/>
          <w:lang w:val="en-US"/>
        </w:rPr>
        <w:t xml:space="preserve"> GBPUSD</w:t>
      </w:r>
    </w:p>
    <w:p w:rsidR="00AB47CD" w:rsidRPr="00DB40ED" w:rsidRDefault="001D2C83" w:rsidP="00AB47CD">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The best results are obtained in both cases (for both markets) for the ratio test to the learning period as 80/15. Result for EURUSD this means achievement of profit over 100 pips per month (approximately 550 hours of trading). This result is in terms of risk at Calmar ratio around 4 should be considered as engaging. Not much is worse than the result obtained for the other test pairs - GBPUSD.</w:t>
      </w:r>
    </w:p>
    <w:p w:rsidR="00F04B4D" w:rsidRPr="00DB40ED" w:rsidRDefault="001D2C83" w:rsidP="00AB47CD">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lastRenderedPageBreak/>
        <w:t>In addition, efficacy studies were carried out and optimized for different test periods. To these results can be compared with each other, has been carried out their link, and the results were divided by the length of the test period, expressed by the number of candles. The following results were obtained</w:t>
      </w:r>
      <w:r w:rsidR="009D5A98" w:rsidRPr="00DB40ED">
        <w:rPr>
          <w:rFonts w:ascii="Calibri" w:eastAsia="Calibri" w:hAnsi="Calibri" w:cs="Calibri"/>
          <w:lang w:val="en-US"/>
        </w:rPr>
        <w:t>:</w:t>
      </w:r>
      <w:r w:rsidR="00840165" w:rsidRPr="00DB40ED">
        <w:rPr>
          <w:rFonts w:ascii="Calibri" w:eastAsia="Calibri" w:hAnsi="Calibri" w:cs="Calibri"/>
          <w:noProof/>
        </w:rPr>
        <w:drawing>
          <wp:inline distT="0" distB="0" distL="0" distR="0">
            <wp:extent cx="4465162" cy="3343702"/>
            <wp:effectExtent l="19050" t="0" r="0" b="0"/>
            <wp:docPr id="6" name="Picture 5" descr="C:\Users\Piotr\Documents\Uczelnia\Tewi\earthwormJim\Testy22_02\eurusd\eur15perCandle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otr\Documents\Uczelnia\Tewi\earthwormJim\Testy22_02\eurusd\eur15perCandleend.png"/>
                    <pic:cNvPicPr>
                      <a:picLocks noChangeAspect="1" noChangeArrowheads="1"/>
                    </pic:cNvPicPr>
                  </pic:nvPicPr>
                  <pic:blipFill>
                    <a:blip r:embed="rId14" cstate="print"/>
                    <a:srcRect/>
                    <a:stretch>
                      <a:fillRect/>
                    </a:stretch>
                  </pic:blipFill>
                  <pic:spPr bwMode="auto">
                    <a:xfrm>
                      <a:off x="0" y="0"/>
                      <a:ext cx="4465397" cy="3343878"/>
                    </a:xfrm>
                    <a:prstGeom prst="rect">
                      <a:avLst/>
                    </a:prstGeom>
                    <a:noFill/>
                    <a:ln w="9525">
                      <a:noFill/>
                      <a:miter lim="800000"/>
                      <a:headEnd/>
                      <a:tailEnd/>
                    </a:ln>
                  </pic:spPr>
                </pic:pic>
              </a:graphicData>
            </a:graphic>
          </wp:inline>
        </w:drawing>
      </w:r>
    </w:p>
    <w:p w:rsidR="00F04B4D" w:rsidRPr="00DB40ED" w:rsidRDefault="009D5A98" w:rsidP="00AB47CD">
      <w:pPr>
        <w:tabs>
          <w:tab w:val="left" w:pos="3645"/>
        </w:tabs>
        <w:spacing w:line="240" w:lineRule="auto"/>
        <w:ind w:left="720"/>
        <w:rPr>
          <w:rFonts w:ascii="Calibri" w:eastAsia="Calibri" w:hAnsi="Calibri" w:cs="Calibri"/>
          <w:lang w:val="en-US"/>
        </w:rPr>
      </w:pP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11 EURUSD Results per candle.</w:t>
      </w:r>
    </w:p>
    <w:p w:rsidR="001C65F9" w:rsidRPr="00DB40ED" w:rsidRDefault="001C65F9" w:rsidP="00AB47CD">
      <w:pPr>
        <w:tabs>
          <w:tab w:val="left" w:pos="3645"/>
        </w:tabs>
        <w:spacing w:line="240" w:lineRule="auto"/>
        <w:ind w:left="720"/>
        <w:rPr>
          <w:rFonts w:ascii="Calibri" w:eastAsia="Calibri" w:hAnsi="Calibri" w:cs="Calibri"/>
          <w:lang w:val="en-US"/>
        </w:rPr>
      </w:pPr>
    </w:p>
    <w:p w:rsidR="007C4FC8" w:rsidRPr="00DB40ED" w:rsidRDefault="00840165" w:rsidP="00AB47CD">
      <w:pPr>
        <w:tabs>
          <w:tab w:val="left" w:pos="3645"/>
        </w:tabs>
        <w:spacing w:line="240" w:lineRule="auto"/>
        <w:ind w:left="720"/>
        <w:rPr>
          <w:rFonts w:ascii="Calibri" w:eastAsia="Calibri" w:hAnsi="Calibri" w:cs="Calibri"/>
          <w:lang w:val="en-US"/>
        </w:rPr>
      </w:pPr>
      <w:r w:rsidRPr="00DB40ED">
        <w:rPr>
          <w:rFonts w:ascii="Calibri" w:eastAsia="Calibri" w:hAnsi="Calibri" w:cs="Calibri"/>
          <w:noProof/>
        </w:rPr>
        <w:drawing>
          <wp:inline distT="0" distB="0" distL="0" distR="0">
            <wp:extent cx="4464240" cy="3343012"/>
            <wp:effectExtent l="19050" t="0" r="0" b="0"/>
            <wp:docPr id="8" name="Picture 6" descr="C:\Users\Piotr\Documents\Uczelnia\Tewi\earthwormJim\Testy22_02\gbpusd\gbp15perCandle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otr\Documents\Uczelnia\Tewi\earthwormJim\Testy22_02\gbpusd\gbp15perCandleend.png"/>
                    <pic:cNvPicPr>
                      <a:picLocks noChangeAspect="1" noChangeArrowheads="1"/>
                    </pic:cNvPicPr>
                  </pic:nvPicPr>
                  <pic:blipFill>
                    <a:blip r:embed="rId15" cstate="print"/>
                    <a:srcRect/>
                    <a:stretch>
                      <a:fillRect/>
                    </a:stretch>
                  </pic:blipFill>
                  <pic:spPr bwMode="auto">
                    <a:xfrm>
                      <a:off x="0" y="0"/>
                      <a:ext cx="4464476" cy="3343189"/>
                    </a:xfrm>
                    <a:prstGeom prst="rect">
                      <a:avLst/>
                    </a:prstGeom>
                    <a:noFill/>
                    <a:ln w="9525">
                      <a:noFill/>
                      <a:miter lim="800000"/>
                      <a:headEnd/>
                      <a:tailEnd/>
                    </a:ln>
                  </pic:spPr>
                </pic:pic>
              </a:graphicData>
            </a:graphic>
          </wp:inline>
        </w:drawing>
      </w:r>
    </w:p>
    <w:p w:rsidR="001C65F9" w:rsidRPr="00DB40ED" w:rsidRDefault="009D5A98" w:rsidP="001C65F9">
      <w:pPr>
        <w:tabs>
          <w:tab w:val="left" w:pos="3645"/>
        </w:tabs>
        <w:spacing w:line="240" w:lineRule="auto"/>
        <w:ind w:left="720"/>
        <w:rPr>
          <w:rFonts w:ascii="Calibri" w:eastAsia="Calibri" w:hAnsi="Calibri" w:cs="Calibri"/>
          <w:lang w:val="en-US"/>
        </w:rPr>
      </w:pP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xml:space="preserve"> 12. GBPUSD Results per candle. </w:t>
      </w:r>
    </w:p>
    <w:p w:rsidR="001C65F9" w:rsidRPr="00DB40ED" w:rsidRDefault="001C65F9" w:rsidP="00AB47CD">
      <w:pPr>
        <w:tabs>
          <w:tab w:val="left" w:pos="3645"/>
        </w:tabs>
        <w:spacing w:line="240" w:lineRule="auto"/>
        <w:ind w:left="720"/>
        <w:rPr>
          <w:rFonts w:ascii="Calibri" w:eastAsia="Calibri" w:hAnsi="Calibri" w:cs="Calibri"/>
          <w:lang w:val="en-US"/>
        </w:rPr>
      </w:pPr>
    </w:p>
    <w:p w:rsidR="001C65F9" w:rsidRPr="00DB40ED" w:rsidRDefault="00143C2E" w:rsidP="00AB47CD">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lastRenderedPageBreak/>
        <w:t>From these results it can be concluded that the strategy is working with a short shelf life characteristics. The best results are achieved in periods of about 10-20 candles, it is unlike any other strategy presented in [</w:t>
      </w:r>
      <w:proofErr w:type="spellStart"/>
      <w:r w:rsidRPr="00DB40ED">
        <w:rPr>
          <w:rFonts w:ascii="Calibri" w:eastAsia="Calibri" w:hAnsi="Calibri" w:cs="Calibri"/>
          <w:lang w:val="en-US"/>
        </w:rPr>
        <w:t>Hindawi</w:t>
      </w:r>
      <w:proofErr w:type="spellEnd"/>
      <w:r w:rsidRPr="00DB40ED">
        <w:rPr>
          <w:rFonts w:ascii="Calibri" w:eastAsia="Calibri" w:hAnsi="Calibri" w:cs="Calibri"/>
          <w:lang w:val="en-US"/>
        </w:rPr>
        <w:t>] where the best results were achieved for the test periods with a length of 80-100 candles.</w:t>
      </w:r>
    </w:p>
    <w:p w:rsidR="00143C2E" w:rsidRPr="00DB40ED" w:rsidRDefault="00143C2E" w:rsidP="00143C2E">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 xml:space="preserve">All the above presented results refer to simulations in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w:t>
      </w:r>
    </w:p>
    <w:p w:rsidR="007D2185" w:rsidRPr="00DB40ED" w:rsidRDefault="007D2185" w:rsidP="009646E3">
      <w:pPr>
        <w:tabs>
          <w:tab w:val="left" w:pos="3645"/>
        </w:tabs>
        <w:spacing w:line="240" w:lineRule="auto"/>
        <w:ind w:left="720"/>
        <w:rPr>
          <w:rFonts w:ascii="Calibri" w:eastAsia="Calibri" w:hAnsi="Calibri" w:cs="Calibri"/>
          <w:b/>
          <w:lang w:val="en-US"/>
        </w:rPr>
      </w:pPr>
      <w:r w:rsidRPr="00DB40ED">
        <w:rPr>
          <w:rFonts w:ascii="Calibri" w:eastAsia="Calibri" w:hAnsi="Calibri" w:cs="Calibri"/>
          <w:b/>
          <w:lang w:val="en-US"/>
        </w:rPr>
        <w:t>Strategy Verification Using Online Trading Platform</w:t>
      </w:r>
    </w:p>
    <w:p w:rsidR="00D125BA" w:rsidRPr="00DB40ED" w:rsidRDefault="00D125BA" w:rsidP="00D125BA">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 xml:space="preserve">From a conceptual point of view implementing automated trading strategies in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environment is one of proper approaches.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provides a number of features to rapidly prototype such algorithms, for e.g. built-in computation functions and charting tools. What is more,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enables also intuitive operations on vectors and matrices as well as flexible insight into variables values that are produced by the algorithm which greatly facilitates computing process management.</w:t>
      </w:r>
    </w:p>
    <w:p w:rsidR="00B5474B" w:rsidRPr="00DB40ED" w:rsidRDefault="00B5474B"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 xml:space="preserve">However in such approach it is very important to make sure that an algorithm that has been developed in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can be used also regarding to real market conditions, which means a number of rules, validations and limitations, which obviously are not natively implemented in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as it is just an open computing environment.</w:t>
      </w:r>
    </w:p>
    <w:p w:rsidR="00B5474B" w:rsidRPr="00DB40ED" w:rsidRDefault="00B5474B"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 xml:space="preserve">To make sure that those market conditions are met in the algorithm,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script was converted manually to MQL4 expert advisor for trading platform of </w:t>
      </w:r>
      <w:proofErr w:type="spellStart"/>
      <w:r w:rsidRPr="00DB40ED">
        <w:rPr>
          <w:rFonts w:ascii="Calibri" w:eastAsia="Calibri" w:hAnsi="Calibri" w:cs="Calibri"/>
          <w:lang w:val="en-US"/>
        </w:rPr>
        <w:t>MetaTrader</w:t>
      </w:r>
      <w:proofErr w:type="spellEnd"/>
      <w:r w:rsidRPr="00DB40ED">
        <w:rPr>
          <w:rFonts w:ascii="Calibri" w:eastAsia="Calibri" w:hAnsi="Calibri" w:cs="Calibri"/>
          <w:lang w:val="en-US"/>
        </w:rPr>
        <w:t xml:space="preserve"> 4, which platform is commonly used to perform the real market operations.</w:t>
      </w:r>
    </w:p>
    <w:p w:rsidR="002A00D3" w:rsidRPr="00DB40ED" w:rsidRDefault="002A00D3"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 xml:space="preserve">The main differences between the implementation of the artificial earthworm in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and in </w:t>
      </w:r>
      <w:proofErr w:type="spellStart"/>
      <w:r w:rsidRPr="00DB40ED">
        <w:rPr>
          <w:rFonts w:ascii="Calibri" w:eastAsia="Calibri" w:hAnsi="Calibri" w:cs="Calibri"/>
          <w:lang w:val="en-US"/>
        </w:rPr>
        <w:t>MetaTrader</w:t>
      </w:r>
      <w:proofErr w:type="spellEnd"/>
      <w:r w:rsidRPr="00DB40ED">
        <w:rPr>
          <w:rFonts w:ascii="Calibri" w:eastAsia="Calibri" w:hAnsi="Calibri" w:cs="Calibri"/>
          <w:lang w:val="en-US"/>
        </w:rPr>
        <w:t xml:space="preserve"> are listed below:</w:t>
      </w:r>
    </w:p>
    <w:p w:rsidR="009646E3" w:rsidRPr="00DB40ED" w:rsidRDefault="009646E3" w:rsidP="009646E3">
      <w:pPr>
        <w:pStyle w:val="Akapitzlist"/>
        <w:numPr>
          <w:ilvl w:val="0"/>
          <w:numId w:val="8"/>
        </w:numPr>
        <w:tabs>
          <w:tab w:val="left" w:pos="3645"/>
        </w:tabs>
        <w:spacing w:line="240" w:lineRule="auto"/>
        <w:rPr>
          <w:rFonts w:ascii="Calibri" w:eastAsia="Calibri" w:hAnsi="Calibri" w:cs="Calibri"/>
          <w:lang w:val="en-US"/>
        </w:rPr>
      </w:pPr>
      <w:proofErr w:type="spellStart"/>
      <w:r w:rsidRPr="00DB40ED">
        <w:rPr>
          <w:rFonts w:ascii="Calibri" w:eastAsia="Calibri" w:hAnsi="Calibri" w:cs="Calibri"/>
          <w:lang w:val="en-US"/>
        </w:rPr>
        <w:t>Matlab</w:t>
      </w:r>
      <w:proofErr w:type="spellEnd"/>
    </w:p>
    <w:p w:rsidR="009646E3" w:rsidRPr="00DB40ED" w:rsidRDefault="009646E3" w:rsidP="009646E3">
      <w:pPr>
        <w:pStyle w:val="Akapitzlist"/>
        <w:tabs>
          <w:tab w:val="left" w:pos="3645"/>
        </w:tabs>
        <w:spacing w:line="240" w:lineRule="auto"/>
        <w:ind w:left="1440"/>
        <w:rPr>
          <w:rFonts w:ascii="Calibri" w:eastAsia="Calibri" w:hAnsi="Calibri" w:cs="Calibri"/>
          <w:lang w:val="en-US"/>
        </w:rPr>
      </w:pPr>
    </w:p>
    <w:p w:rsidR="001F0C87" w:rsidRPr="00DB40ED" w:rsidRDefault="001F0C87" w:rsidP="001F0C87">
      <w:pPr>
        <w:pStyle w:val="Akapitzlist"/>
        <w:numPr>
          <w:ilvl w:val="1"/>
          <w:numId w:val="8"/>
        </w:numPr>
        <w:tabs>
          <w:tab w:val="left" w:pos="3645"/>
        </w:tabs>
        <w:spacing w:line="240" w:lineRule="auto"/>
        <w:rPr>
          <w:rFonts w:ascii="Calibri" w:eastAsia="Calibri" w:hAnsi="Calibri" w:cs="Calibri"/>
          <w:lang w:val="en-US"/>
        </w:rPr>
      </w:pPr>
      <w:r w:rsidRPr="00DB40ED">
        <w:rPr>
          <w:rFonts w:ascii="Calibri" w:eastAsia="Calibri" w:hAnsi="Calibri" w:cs="Calibri"/>
          <w:lang w:val="en-US"/>
        </w:rPr>
        <w:t>Calculation of balance and other standard market statistics is implemented manually, including also calculation of profit and loss related with opening / closing position;</w:t>
      </w:r>
    </w:p>
    <w:p w:rsidR="001F0C87" w:rsidRPr="00DB40ED" w:rsidRDefault="001F0C87" w:rsidP="001F0C87">
      <w:pPr>
        <w:pStyle w:val="Akapitzlist"/>
        <w:numPr>
          <w:ilvl w:val="1"/>
          <w:numId w:val="8"/>
        </w:numPr>
        <w:tabs>
          <w:tab w:val="left" w:pos="3645"/>
        </w:tabs>
        <w:spacing w:line="240" w:lineRule="auto"/>
        <w:rPr>
          <w:rFonts w:ascii="Calibri" w:eastAsia="Calibri" w:hAnsi="Calibri" w:cs="Calibri"/>
          <w:lang w:val="en-US"/>
        </w:rPr>
      </w:pPr>
      <w:r w:rsidRPr="00DB40ED">
        <w:rPr>
          <w:rFonts w:ascii="Calibri" w:eastAsia="Calibri" w:hAnsi="Calibri" w:cs="Calibri"/>
          <w:lang w:val="en-US"/>
        </w:rPr>
        <w:t>SL handling is implemented manually, including trailing stop;</w:t>
      </w:r>
    </w:p>
    <w:p w:rsidR="001F0C87" w:rsidRPr="00DB40ED" w:rsidRDefault="001F0C87" w:rsidP="001F0C87">
      <w:pPr>
        <w:pStyle w:val="Akapitzlist"/>
        <w:numPr>
          <w:ilvl w:val="1"/>
          <w:numId w:val="8"/>
        </w:numPr>
        <w:tabs>
          <w:tab w:val="left" w:pos="3645"/>
        </w:tabs>
        <w:spacing w:line="240" w:lineRule="auto"/>
        <w:rPr>
          <w:rFonts w:ascii="Calibri" w:eastAsia="Calibri" w:hAnsi="Calibri" w:cs="Calibri"/>
          <w:lang w:val="en-US"/>
        </w:rPr>
      </w:pPr>
      <w:r w:rsidRPr="00DB40ED">
        <w:rPr>
          <w:rFonts w:ascii="Calibri" w:eastAsia="Calibri" w:hAnsi="Calibri" w:cs="Calibri"/>
          <w:lang w:val="en-US"/>
        </w:rPr>
        <w:t>Lack of built-in market validations for opening / closing position;</w:t>
      </w:r>
    </w:p>
    <w:p w:rsidR="001F0C87" w:rsidRPr="00DB40ED" w:rsidRDefault="001F0C87" w:rsidP="001F0C87">
      <w:pPr>
        <w:pStyle w:val="Akapitzlist"/>
        <w:numPr>
          <w:ilvl w:val="1"/>
          <w:numId w:val="8"/>
        </w:numPr>
        <w:tabs>
          <w:tab w:val="left" w:pos="3645"/>
        </w:tabs>
        <w:spacing w:line="240" w:lineRule="auto"/>
        <w:rPr>
          <w:rFonts w:ascii="Calibri" w:eastAsia="Calibri" w:hAnsi="Calibri" w:cs="Calibri"/>
          <w:lang w:val="en-US"/>
        </w:rPr>
      </w:pPr>
      <w:r w:rsidRPr="00DB40ED">
        <w:rPr>
          <w:rFonts w:ascii="Calibri" w:eastAsia="Calibri" w:hAnsi="Calibri" w:cs="Calibri"/>
          <w:lang w:val="en-US"/>
        </w:rPr>
        <w:t>Calculations are done using only 4 discrete price values for each candle;</w:t>
      </w:r>
    </w:p>
    <w:p w:rsidR="009646E3" w:rsidRPr="00DB40ED" w:rsidRDefault="001F0C87" w:rsidP="001F0C87">
      <w:pPr>
        <w:pStyle w:val="Akapitzlist"/>
        <w:numPr>
          <w:ilvl w:val="1"/>
          <w:numId w:val="8"/>
        </w:numPr>
        <w:tabs>
          <w:tab w:val="left" w:pos="3645"/>
        </w:tabs>
        <w:spacing w:line="240" w:lineRule="auto"/>
        <w:rPr>
          <w:rFonts w:ascii="Calibri" w:eastAsia="Calibri" w:hAnsi="Calibri" w:cs="Calibri"/>
          <w:lang w:val="en-US"/>
        </w:rPr>
      </w:pPr>
      <w:r w:rsidRPr="00DB40ED">
        <w:rPr>
          <w:rFonts w:ascii="Calibri" w:eastAsia="Calibri" w:hAnsi="Calibri" w:cs="Calibri"/>
          <w:lang w:val="en-US"/>
        </w:rPr>
        <w:t>Implementation approach from technical point of view is a matter of developer decisions;</w:t>
      </w:r>
    </w:p>
    <w:p w:rsidR="001F0C87" w:rsidRPr="00DB40ED" w:rsidRDefault="001F0C87" w:rsidP="001F0C87">
      <w:pPr>
        <w:pStyle w:val="Akapitzlist"/>
        <w:tabs>
          <w:tab w:val="left" w:pos="3645"/>
        </w:tabs>
        <w:spacing w:line="240" w:lineRule="auto"/>
        <w:ind w:left="2160"/>
        <w:rPr>
          <w:rFonts w:ascii="Calibri" w:eastAsia="Calibri" w:hAnsi="Calibri" w:cs="Calibri"/>
          <w:lang w:val="en-US"/>
        </w:rPr>
      </w:pPr>
    </w:p>
    <w:p w:rsidR="009646E3" w:rsidRPr="00DB40ED" w:rsidRDefault="009646E3" w:rsidP="009646E3">
      <w:pPr>
        <w:pStyle w:val="Akapitzlist"/>
        <w:numPr>
          <w:ilvl w:val="0"/>
          <w:numId w:val="8"/>
        </w:numPr>
        <w:tabs>
          <w:tab w:val="left" w:pos="3645"/>
        </w:tabs>
        <w:spacing w:line="240" w:lineRule="auto"/>
        <w:rPr>
          <w:rFonts w:ascii="Calibri" w:eastAsia="Calibri" w:hAnsi="Calibri" w:cs="Calibri"/>
          <w:lang w:val="en-US"/>
        </w:rPr>
      </w:pPr>
      <w:proofErr w:type="spellStart"/>
      <w:r w:rsidRPr="00DB40ED">
        <w:rPr>
          <w:rFonts w:ascii="Calibri" w:eastAsia="Calibri" w:hAnsi="Calibri" w:cs="Calibri"/>
          <w:lang w:val="en-US"/>
        </w:rPr>
        <w:t>MetaTrader</w:t>
      </w:r>
      <w:proofErr w:type="spellEnd"/>
    </w:p>
    <w:p w:rsidR="009646E3" w:rsidRPr="00DB40ED" w:rsidRDefault="009646E3" w:rsidP="009646E3">
      <w:pPr>
        <w:pStyle w:val="Akapitzlist"/>
        <w:tabs>
          <w:tab w:val="left" w:pos="3645"/>
        </w:tabs>
        <w:spacing w:line="240" w:lineRule="auto"/>
        <w:ind w:left="1440"/>
        <w:rPr>
          <w:rFonts w:ascii="Calibri" w:eastAsia="Calibri" w:hAnsi="Calibri" w:cs="Calibri"/>
          <w:lang w:val="en-US"/>
        </w:rPr>
      </w:pPr>
    </w:p>
    <w:p w:rsidR="00B672F9" w:rsidRPr="00DB40ED" w:rsidRDefault="00B672F9" w:rsidP="00B672F9">
      <w:pPr>
        <w:pStyle w:val="Akapitzlist"/>
        <w:numPr>
          <w:ilvl w:val="1"/>
          <w:numId w:val="8"/>
        </w:numPr>
        <w:tabs>
          <w:tab w:val="left" w:pos="3645"/>
        </w:tabs>
        <w:spacing w:line="240" w:lineRule="auto"/>
        <w:rPr>
          <w:rFonts w:ascii="Calibri" w:eastAsia="Calibri" w:hAnsi="Calibri" w:cs="Calibri"/>
          <w:lang w:val="en-US"/>
        </w:rPr>
      </w:pPr>
      <w:r w:rsidRPr="00DB40ED">
        <w:rPr>
          <w:rFonts w:ascii="Calibri" w:eastAsia="Calibri" w:hAnsi="Calibri" w:cs="Calibri"/>
          <w:lang w:val="en-US"/>
        </w:rPr>
        <w:t>Balance and other standard market statistics are calculated automatically, including also a strictly defined API for opening / closing position;</w:t>
      </w:r>
    </w:p>
    <w:p w:rsidR="00B672F9" w:rsidRPr="00DB40ED" w:rsidRDefault="00B672F9" w:rsidP="00B672F9">
      <w:pPr>
        <w:pStyle w:val="Akapitzlist"/>
        <w:numPr>
          <w:ilvl w:val="1"/>
          <w:numId w:val="8"/>
        </w:numPr>
        <w:tabs>
          <w:tab w:val="left" w:pos="3645"/>
        </w:tabs>
        <w:spacing w:line="240" w:lineRule="auto"/>
        <w:rPr>
          <w:rFonts w:ascii="Calibri" w:eastAsia="Calibri" w:hAnsi="Calibri" w:cs="Calibri"/>
          <w:lang w:val="en-US"/>
        </w:rPr>
      </w:pPr>
      <w:r w:rsidRPr="00DB40ED">
        <w:rPr>
          <w:rFonts w:ascii="Calibri" w:eastAsia="Calibri" w:hAnsi="Calibri" w:cs="Calibri"/>
          <w:lang w:val="en-US"/>
        </w:rPr>
        <w:t>SL handling is a built-in feature, including trailing stop;</w:t>
      </w:r>
    </w:p>
    <w:p w:rsidR="00B672F9" w:rsidRPr="00DB40ED" w:rsidRDefault="00B672F9" w:rsidP="00B672F9">
      <w:pPr>
        <w:pStyle w:val="Akapitzlist"/>
        <w:numPr>
          <w:ilvl w:val="1"/>
          <w:numId w:val="8"/>
        </w:numPr>
        <w:tabs>
          <w:tab w:val="left" w:pos="3645"/>
        </w:tabs>
        <w:spacing w:line="240" w:lineRule="auto"/>
        <w:rPr>
          <w:rFonts w:ascii="Calibri" w:eastAsia="Calibri" w:hAnsi="Calibri" w:cs="Calibri"/>
          <w:lang w:val="en-US"/>
        </w:rPr>
      </w:pPr>
      <w:r w:rsidRPr="00DB40ED">
        <w:rPr>
          <w:rFonts w:ascii="Calibri" w:eastAsia="Calibri" w:hAnsi="Calibri" w:cs="Calibri"/>
          <w:lang w:val="en-US"/>
        </w:rPr>
        <w:t>There are built-in market validations for opening / closing position;</w:t>
      </w:r>
    </w:p>
    <w:p w:rsidR="00B672F9" w:rsidRPr="00DB40ED" w:rsidRDefault="00B672F9" w:rsidP="00B672F9">
      <w:pPr>
        <w:pStyle w:val="Akapitzlist"/>
        <w:numPr>
          <w:ilvl w:val="1"/>
          <w:numId w:val="8"/>
        </w:numPr>
        <w:tabs>
          <w:tab w:val="left" w:pos="3645"/>
        </w:tabs>
        <w:spacing w:line="240" w:lineRule="auto"/>
        <w:rPr>
          <w:rFonts w:ascii="Calibri" w:eastAsia="Calibri" w:hAnsi="Calibri" w:cs="Calibri"/>
          <w:lang w:val="en-US"/>
        </w:rPr>
      </w:pPr>
      <w:r w:rsidRPr="00DB40ED">
        <w:rPr>
          <w:rFonts w:ascii="Calibri" w:eastAsia="Calibri" w:hAnsi="Calibri" w:cs="Calibri"/>
          <w:lang w:val="en-US"/>
        </w:rPr>
        <w:t>Prices are changing smoothly for current candle (not only final fixed OHLC values);</w:t>
      </w:r>
    </w:p>
    <w:p w:rsidR="00FE511A" w:rsidRPr="00DB40ED" w:rsidRDefault="00B672F9" w:rsidP="00FE511A">
      <w:pPr>
        <w:pStyle w:val="Akapitzlist"/>
        <w:numPr>
          <w:ilvl w:val="1"/>
          <w:numId w:val="8"/>
        </w:numPr>
        <w:tabs>
          <w:tab w:val="left" w:pos="3645"/>
        </w:tabs>
        <w:spacing w:line="240" w:lineRule="auto"/>
        <w:rPr>
          <w:rFonts w:ascii="Calibri" w:eastAsia="Calibri" w:hAnsi="Calibri" w:cs="Calibri"/>
          <w:lang w:val="en-US"/>
        </w:rPr>
      </w:pPr>
      <w:r w:rsidRPr="00DB40ED">
        <w:rPr>
          <w:rFonts w:ascii="Calibri" w:eastAsia="Calibri" w:hAnsi="Calibri" w:cs="Calibri"/>
          <w:lang w:val="en-US"/>
        </w:rPr>
        <w:t xml:space="preserve">Implementation approach from technical point of view is a not only a matter of developer decisions, but is also enforced by </w:t>
      </w:r>
      <w:proofErr w:type="spellStart"/>
      <w:r w:rsidRPr="00DB40ED">
        <w:rPr>
          <w:rFonts w:ascii="Calibri" w:eastAsia="Calibri" w:hAnsi="Calibri" w:cs="Calibri"/>
          <w:lang w:val="en-US"/>
        </w:rPr>
        <w:t>MetaTrader</w:t>
      </w:r>
      <w:proofErr w:type="spellEnd"/>
      <w:r w:rsidRPr="00DB40ED">
        <w:rPr>
          <w:rFonts w:ascii="Calibri" w:eastAsia="Calibri" w:hAnsi="Calibri" w:cs="Calibri"/>
          <w:lang w:val="en-US"/>
        </w:rPr>
        <w:t xml:space="preserve"> conventions (phases of initialization, candle execution, </w:t>
      </w:r>
      <w:proofErr w:type="spellStart"/>
      <w:r w:rsidRPr="00DB40ED">
        <w:rPr>
          <w:rFonts w:ascii="Calibri" w:eastAsia="Calibri" w:hAnsi="Calibri" w:cs="Calibri"/>
          <w:lang w:val="en-US"/>
        </w:rPr>
        <w:t>deinitialization</w:t>
      </w:r>
      <w:proofErr w:type="spellEnd"/>
      <w:r w:rsidRPr="00DB40ED">
        <w:rPr>
          <w:rFonts w:ascii="Calibri" w:eastAsia="Calibri" w:hAnsi="Calibri" w:cs="Calibri"/>
          <w:lang w:val="en-US"/>
        </w:rPr>
        <w:t xml:space="preserve"> etc.)</w:t>
      </w:r>
      <w:r w:rsidR="00FE511A" w:rsidRPr="00DB40ED">
        <w:rPr>
          <w:rFonts w:ascii="Calibri" w:eastAsia="Calibri" w:hAnsi="Calibri" w:cs="Calibri"/>
          <w:lang w:val="en-US"/>
        </w:rPr>
        <w:t>;</w:t>
      </w:r>
    </w:p>
    <w:p w:rsidR="00FE511A" w:rsidRPr="00DB40ED" w:rsidRDefault="00FE511A"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The elements listed above could cause some variations in the fragmentary as well as the final results of the algorithm execution.</w:t>
      </w:r>
    </w:p>
    <w:p w:rsidR="00FE511A" w:rsidRPr="00DB40ED" w:rsidRDefault="00FE511A"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lastRenderedPageBreak/>
        <w:t xml:space="preserve">In the article, implementation for MetaTrader4 has covered only the testing part </w:t>
      </w:r>
      <w:r w:rsidR="006C4863" w:rsidRPr="00DB40ED">
        <w:rPr>
          <w:rFonts w:ascii="Calibri" w:eastAsia="Calibri" w:hAnsi="Calibri" w:cs="Calibri"/>
          <w:lang w:val="en-US"/>
        </w:rPr>
        <w:t xml:space="preserve">of the </w:t>
      </w:r>
      <w:r w:rsidRPr="00DB40ED">
        <w:rPr>
          <w:rFonts w:ascii="Calibri" w:eastAsia="Calibri" w:hAnsi="Calibri" w:cs="Calibri"/>
          <w:lang w:val="en-US"/>
        </w:rPr>
        <w:t xml:space="preserve">algorithm, using fixed set of parameters that have been previously computed in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in the learning part of execution for every </w:t>
      </w:r>
      <w:r w:rsidR="006C4863" w:rsidRPr="00DB40ED">
        <w:rPr>
          <w:rFonts w:ascii="Calibri" w:eastAsia="Calibri" w:hAnsi="Calibri" w:cs="Calibri"/>
          <w:lang w:val="en-US"/>
        </w:rPr>
        <w:t>test period</w:t>
      </w:r>
      <w:r w:rsidRPr="00DB40ED">
        <w:rPr>
          <w:rFonts w:ascii="Calibri" w:eastAsia="Calibri" w:hAnsi="Calibri" w:cs="Calibri"/>
          <w:lang w:val="en-US"/>
        </w:rPr>
        <w:t xml:space="preserve">. </w:t>
      </w:r>
      <w:r w:rsidR="006C4863" w:rsidRPr="00DB40ED">
        <w:rPr>
          <w:rFonts w:ascii="Calibri" w:eastAsia="Calibri" w:hAnsi="Calibri" w:cs="Calibri"/>
          <w:lang w:val="en-US"/>
        </w:rPr>
        <w:t xml:space="preserve">It is </w:t>
      </w:r>
      <w:proofErr w:type="spellStart"/>
      <w:r w:rsidR="006C4863" w:rsidRPr="00DB40ED">
        <w:rPr>
          <w:rFonts w:ascii="Calibri" w:eastAsia="Calibri" w:hAnsi="Calibri" w:cs="Calibri"/>
          <w:lang w:val="en-US"/>
        </w:rPr>
        <w:t>imporntat</w:t>
      </w:r>
      <w:proofErr w:type="spellEnd"/>
      <w:r w:rsidR="006C4863" w:rsidRPr="00DB40ED">
        <w:rPr>
          <w:rFonts w:ascii="Calibri" w:eastAsia="Calibri" w:hAnsi="Calibri" w:cs="Calibri"/>
          <w:lang w:val="en-US"/>
        </w:rPr>
        <w:t xml:space="preserve"> to note that implementing </w:t>
      </w:r>
      <w:r w:rsidRPr="00DB40ED">
        <w:rPr>
          <w:rFonts w:ascii="Calibri" w:eastAsia="Calibri" w:hAnsi="Calibri" w:cs="Calibri"/>
          <w:lang w:val="en-US"/>
        </w:rPr>
        <w:t>full algorithm</w:t>
      </w:r>
      <w:r w:rsidR="006C4863" w:rsidRPr="00DB40ED">
        <w:rPr>
          <w:rFonts w:ascii="Calibri" w:eastAsia="Calibri" w:hAnsi="Calibri" w:cs="Calibri"/>
          <w:lang w:val="en-US"/>
        </w:rPr>
        <w:t xml:space="preserve">, along with the learning part </w:t>
      </w:r>
      <w:r w:rsidRPr="00DB40ED">
        <w:rPr>
          <w:rFonts w:ascii="Calibri" w:eastAsia="Calibri" w:hAnsi="Calibri" w:cs="Calibri"/>
          <w:lang w:val="en-US"/>
        </w:rPr>
        <w:t>in MQL</w:t>
      </w:r>
      <w:r w:rsidR="006C4863" w:rsidRPr="00DB40ED">
        <w:rPr>
          <w:rFonts w:ascii="Calibri" w:eastAsia="Calibri" w:hAnsi="Calibri" w:cs="Calibri"/>
          <w:lang w:val="en-US"/>
        </w:rPr>
        <w:t>4</w:t>
      </w:r>
      <w:r w:rsidRPr="00DB40ED">
        <w:rPr>
          <w:rFonts w:ascii="Calibri" w:eastAsia="Calibri" w:hAnsi="Calibri" w:cs="Calibri"/>
          <w:lang w:val="en-US"/>
        </w:rPr>
        <w:t xml:space="preserve">, </w:t>
      </w:r>
      <w:r w:rsidR="006C4863" w:rsidRPr="00DB40ED">
        <w:rPr>
          <w:rFonts w:ascii="Calibri" w:eastAsia="Calibri" w:hAnsi="Calibri" w:cs="Calibri"/>
          <w:lang w:val="en-US"/>
        </w:rPr>
        <w:t xml:space="preserve">is obviously possible, however in </w:t>
      </w:r>
      <w:r w:rsidRPr="00DB40ED">
        <w:rPr>
          <w:rFonts w:ascii="Calibri" w:eastAsia="Calibri" w:hAnsi="Calibri" w:cs="Calibri"/>
          <w:lang w:val="en-US"/>
        </w:rPr>
        <w:t xml:space="preserve">that in </w:t>
      </w:r>
      <w:r w:rsidR="006C4863" w:rsidRPr="00DB40ED">
        <w:rPr>
          <w:rFonts w:ascii="Calibri" w:eastAsia="Calibri" w:hAnsi="Calibri" w:cs="Calibri"/>
          <w:lang w:val="en-US"/>
        </w:rPr>
        <w:t>the article</w:t>
      </w:r>
      <w:r w:rsidRPr="00DB40ED">
        <w:rPr>
          <w:rFonts w:ascii="Calibri" w:eastAsia="Calibri" w:hAnsi="Calibri" w:cs="Calibri"/>
          <w:lang w:val="en-US"/>
        </w:rPr>
        <w:t xml:space="preserve"> the </w:t>
      </w:r>
      <w:r w:rsidR="006C4863" w:rsidRPr="00DB40ED">
        <w:rPr>
          <w:rFonts w:ascii="Calibri" w:eastAsia="Calibri" w:hAnsi="Calibri" w:cs="Calibri"/>
          <w:lang w:val="en-US"/>
        </w:rPr>
        <w:t xml:space="preserve">main </w:t>
      </w:r>
      <w:r w:rsidRPr="00DB40ED">
        <w:rPr>
          <w:rFonts w:ascii="Calibri" w:eastAsia="Calibri" w:hAnsi="Calibri" w:cs="Calibri"/>
          <w:lang w:val="en-US"/>
        </w:rPr>
        <w:t xml:space="preserve">objective was to confirm that the </w:t>
      </w:r>
      <w:r w:rsidR="006C4863" w:rsidRPr="00DB40ED">
        <w:rPr>
          <w:rFonts w:ascii="Calibri" w:eastAsia="Calibri" w:hAnsi="Calibri" w:cs="Calibri"/>
          <w:lang w:val="en-US"/>
        </w:rPr>
        <w:t xml:space="preserve">artificial </w:t>
      </w:r>
      <w:r w:rsidRPr="00DB40ED">
        <w:rPr>
          <w:rFonts w:ascii="Calibri" w:eastAsia="Calibri" w:hAnsi="Calibri" w:cs="Calibri"/>
          <w:lang w:val="en-US"/>
        </w:rPr>
        <w:t>worm can run on a real market</w:t>
      </w:r>
      <w:r w:rsidR="006C4863" w:rsidRPr="00DB40ED">
        <w:rPr>
          <w:rFonts w:ascii="Calibri" w:eastAsia="Calibri" w:hAnsi="Calibri" w:cs="Calibri"/>
          <w:lang w:val="en-US"/>
        </w:rPr>
        <w:t xml:space="preserve"> with results similar to those achieved in </w:t>
      </w:r>
      <w:proofErr w:type="spellStart"/>
      <w:r w:rsidR="006C4863" w:rsidRPr="00DB40ED">
        <w:rPr>
          <w:rFonts w:ascii="Calibri" w:eastAsia="Calibri" w:hAnsi="Calibri" w:cs="Calibri"/>
          <w:lang w:val="en-US"/>
        </w:rPr>
        <w:t>Matlab</w:t>
      </w:r>
      <w:proofErr w:type="spellEnd"/>
      <w:r w:rsidRPr="00DB40ED">
        <w:rPr>
          <w:rFonts w:ascii="Calibri" w:eastAsia="Calibri" w:hAnsi="Calibri" w:cs="Calibri"/>
          <w:lang w:val="en-US"/>
        </w:rPr>
        <w:t>.</w:t>
      </w:r>
    </w:p>
    <w:p w:rsidR="009646E3" w:rsidRPr="00DB40ED" w:rsidRDefault="006C4863"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 xml:space="preserve">Below are presented balance comparisons in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and</w:t>
      </w:r>
      <w:r w:rsidR="009646E3" w:rsidRPr="00DB40ED">
        <w:rPr>
          <w:rFonts w:ascii="Calibri" w:eastAsia="Calibri" w:hAnsi="Calibri" w:cs="Calibri"/>
          <w:lang w:val="en-US"/>
        </w:rPr>
        <w:t> </w:t>
      </w:r>
      <w:proofErr w:type="spellStart"/>
      <w:r w:rsidR="009646E3" w:rsidRPr="00DB40ED">
        <w:rPr>
          <w:rFonts w:ascii="Calibri" w:eastAsia="Calibri" w:hAnsi="Calibri" w:cs="Calibri"/>
          <w:lang w:val="en-US"/>
        </w:rPr>
        <w:t>MetaTrader</w:t>
      </w:r>
      <w:proofErr w:type="spellEnd"/>
      <w:r w:rsidRPr="00DB40ED">
        <w:rPr>
          <w:rFonts w:ascii="Calibri" w:eastAsia="Calibri" w:hAnsi="Calibri" w:cs="Calibri"/>
          <w:lang w:val="en-US"/>
        </w:rPr>
        <w:t xml:space="preserve"> environments</w:t>
      </w:r>
      <w:r w:rsidR="009646E3" w:rsidRPr="00DB40ED">
        <w:rPr>
          <w:rFonts w:ascii="Calibri" w:eastAsia="Calibri" w:hAnsi="Calibri" w:cs="Calibri"/>
          <w:lang w:val="en-US"/>
        </w:rPr>
        <w:t>:</w:t>
      </w:r>
    </w:p>
    <w:p w:rsidR="009646E3" w:rsidRPr="00DB40ED" w:rsidRDefault="009646E3"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 xml:space="preserve">1) </w:t>
      </w:r>
      <w:r w:rsidR="006C4863" w:rsidRPr="00DB40ED">
        <w:rPr>
          <w:rFonts w:ascii="Calibri" w:eastAsia="Calibri" w:hAnsi="Calibri" w:cs="Calibri"/>
          <w:lang w:val="en-US"/>
        </w:rPr>
        <w:t>for</w:t>
      </w:r>
      <w:r w:rsidRPr="00DB40ED">
        <w:rPr>
          <w:rFonts w:ascii="Calibri" w:eastAsia="Calibri" w:hAnsi="Calibri" w:cs="Calibri"/>
          <w:lang w:val="en-US"/>
        </w:rPr>
        <w:t xml:space="preserve"> GBPUSD</w:t>
      </w:r>
      <w:r w:rsidR="006C4863" w:rsidRPr="00DB40ED">
        <w:rPr>
          <w:rFonts w:ascii="Calibri" w:eastAsia="Calibri" w:hAnsi="Calibri" w:cs="Calibri"/>
          <w:lang w:val="en-US"/>
        </w:rPr>
        <w:t xml:space="preserve"> currency</w:t>
      </w:r>
      <w:r w:rsidRPr="00DB40ED">
        <w:rPr>
          <w:rFonts w:ascii="Calibri" w:eastAsia="Calibri" w:hAnsi="Calibri" w:cs="Calibri"/>
          <w:lang w:val="en-US"/>
        </w:rPr>
        <w:t xml:space="preserve"> </w:t>
      </w:r>
      <w:r w:rsidR="006C4863" w:rsidRPr="00DB40ED">
        <w:rPr>
          <w:rFonts w:ascii="Calibri" w:eastAsia="Calibri" w:hAnsi="Calibri" w:cs="Calibri"/>
          <w:lang w:val="en-US"/>
        </w:rPr>
        <w:t xml:space="preserve">pair using </w:t>
      </w:r>
      <w:r w:rsidRPr="00DB40ED">
        <w:rPr>
          <w:rFonts w:ascii="Calibri" w:eastAsia="Calibri" w:hAnsi="Calibri" w:cs="Calibri"/>
          <w:lang w:val="en-US"/>
        </w:rPr>
        <w:t xml:space="preserve">1h </w:t>
      </w:r>
      <w:r w:rsidR="006C4863" w:rsidRPr="00DB40ED">
        <w:rPr>
          <w:rFonts w:ascii="Calibri" w:eastAsia="Calibri" w:hAnsi="Calibri" w:cs="Calibri"/>
          <w:lang w:val="en-US"/>
        </w:rPr>
        <w:t xml:space="preserve">candles values in time period of </w:t>
      </w:r>
      <w:r w:rsidRPr="00DB40ED">
        <w:rPr>
          <w:rFonts w:ascii="Calibri" w:eastAsia="Calibri" w:hAnsi="Calibri" w:cs="Calibri"/>
          <w:lang w:val="en-US"/>
        </w:rPr>
        <w:t xml:space="preserve">2013.01.09 - 2013.12.30 </w:t>
      </w:r>
      <w:r w:rsidR="006C4863" w:rsidRPr="00DB40ED">
        <w:rPr>
          <w:rFonts w:ascii="Calibri" w:eastAsia="Calibri" w:hAnsi="Calibri" w:cs="Calibri"/>
          <w:lang w:val="en-US"/>
        </w:rPr>
        <w:t xml:space="preserve">in two different </w:t>
      </w:r>
      <w:proofErr w:type="spellStart"/>
      <w:r w:rsidR="006C4863" w:rsidRPr="00DB40ED">
        <w:rPr>
          <w:rFonts w:ascii="Calibri" w:eastAsia="Calibri" w:hAnsi="Calibri" w:cs="Calibri"/>
          <w:lang w:val="en-US"/>
        </w:rPr>
        <w:t>approches</w:t>
      </w:r>
      <w:proofErr w:type="spellEnd"/>
      <w:r w:rsidRPr="00DB40ED">
        <w:rPr>
          <w:rFonts w:ascii="Calibri" w:eastAsia="Calibri" w:hAnsi="Calibri" w:cs="Calibri"/>
          <w:lang w:val="en-US"/>
        </w:rPr>
        <w:t>:</w:t>
      </w:r>
    </w:p>
    <w:p w:rsidR="009646E3" w:rsidRPr="00DB40ED" w:rsidRDefault="006C4863" w:rsidP="009646E3">
      <w:pPr>
        <w:pStyle w:val="Akapitzlist"/>
        <w:numPr>
          <w:ilvl w:val="0"/>
          <w:numId w:val="9"/>
        </w:numPr>
        <w:tabs>
          <w:tab w:val="left" w:pos="3645"/>
        </w:tabs>
        <w:spacing w:line="240" w:lineRule="auto"/>
        <w:rPr>
          <w:rFonts w:ascii="Calibri" w:eastAsia="Calibri" w:hAnsi="Calibri" w:cs="Calibri"/>
          <w:lang w:val="en-US"/>
        </w:rPr>
      </w:pPr>
      <w:r w:rsidRPr="00DB40ED">
        <w:rPr>
          <w:rFonts w:ascii="Calibri" w:eastAsia="Calibri" w:hAnsi="Calibri" w:cs="Calibri"/>
          <w:lang w:val="en-US"/>
        </w:rPr>
        <w:t xml:space="preserve">with fixed parameters: </w:t>
      </w:r>
      <w:r w:rsidR="009646E3" w:rsidRPr="00DB40ED">
        <w:rPr>
          <w:rFonts w:ascii="Calibri" w:eastAsia="Calibri" w:hAnsi="Calibri" w:cs="Calibri"/>
          <w:lang w:val="en-US"/>
        </w:rPr>
        <w:t>p1=27, p2=4, p3=1, p4=-0.0060, p5=0.0060 (</w:t>
      </w:r>
      <w:proofErr w:type="spellStart"/>
      <w:r w:rsidR="009646E3" w:rsidRPr="00DB40ED">
        <w:rPr>
          <w:rFonts w:ascii="Calibri" w:eastAsia="Calibri" w:hAnsi="Calibri" w:cs="Calibri"/>
          <w:lang w:val="en-US"/>
        </w:rPr>
        <w:t>Rys</w:t>
      </w:r>
      <w:proofErr w:type="spellEnd"/>
      <w:r w:rsidR="009646E3" w:rsidRPr="00DB40ED">
        <w:rPr>
          <w:rFonts w:ascii="Calibri" w:eastAsia="Calibri" w:hAnsi="Calibri" w:cs="Calibri"/>
          <w:lang w:val="en-US"/>
        </w:rPr>
        <w:t xml:space="preserve">. 10 </w:t>
      </w:r>
      <w:proofErr w:type="spellStart"/>
      <w:r w:rsidR="009646E3" w:rsidRPr="00DB40ED">
        <w:rPr>
          <w:rFonts w:ascii="Calibri" w:eastAsia="Calibri" w:hAnsi="Calibri" w:cs="Calibri"/>
          <w:lang w:val="en-US"/>
        </w:rPr>
        <w:t>i</w:t>
      </w:r>
      <w:proofErr w:type="spellEnd"/>
      <w:r w:rsidR="009646E3" w:rsidRPr="00DB40ED">
        <w:rPr>
          <w:rFonts w:ascii="Calibri" w:eastAsia="Calibri" w:hAnsi="Calibri" w:cs="Calibri"/>
          <w:lang w:val="en-US"/>
        </w:rPr>
        <w:t xml:space="preserve"> 11)</w:t>
      </w:r>
      <w:r w:rsidR="00B573A0" w:rsidRPr="00DB40ED">
        <w:rPr>
          <w:rFonts w:ascii="Calibri" w:eastAsia="Calibri" w:hAnsi="Calibri" w:cs="Calibri"/>
          <w:lang w:val="en-US"/>
        </w:rPr>
        <w:t xml:space="preserve">. </w:t>
      </w:r>
      <w:r w:rsidRPr="00DB40ED">
        <w:rPr>
          <w:rFonts w:ascii="Calibri" w:eastAsia="Calibri" w:hAnsi="Calibri" w:cs="Calibri"/>
          <w:lang w:val="en-US"/>
        </w:rPr>
        <w:t xml:space="preserve">Optimal parameters in that case were computed in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for the first testing period and then were used for all testing periods</w:t>
      </w:r>
      <w:r w:rsidR="00B573A0" w:rsidRPr="00DB40ED">
        <w:rPr>
          <w:rFonts w:ascii="Calibri" w:eastAsia="Calibri" w:hAnsi="Calibri" w:cs="Calibri"/>
          <w:lang w:val="en-US"/>
        </w:rPr>
        <w:t>.</w:t>
      </w:r>
    </w:p>
    <w:p w:rsidR="009646E3" w:rsidRPr="00DB40ED" w:rsidRDefault="0062728A" w:rsidP="009646E3">
      <w:pPr>
        <w:pStyle w:val="Akapitzlist"/>
        <w:numPr>
          <w:ilvl w:val="0"/>
          <w:numId w:val="9"/>
        </w:numPr>
        <w:tabs>
          <w:tab w:val="left" w:pos="3645"/>
        </w:tabs>
        <w:spacing w:line="240" w:lineRule="auto"/>
        <w:rPr>
          <w:rFonts w:ascii="Calibri" w:eastAsia="Calibri" w:hAnsi="Calibri" w:cs="Calibri"/>
          <w:lang w:val="en-US"/>
        </w:rPr>
      </w:pPr>
      <w:r w:rsidRPr="00DB40ED">
        <w:rPr>
          <w:rFonts w:ascii="Calibri" w:eastAsia="Calibri" w:hAnsi="Calibri" w:cs="Calibri"/>
          <w:lang w:val="en-US"/>
        </w:rPr>
        <w:t>with dynamic</w:t>
      </w:r>
      <w:r w:rsidR="006C4863" w:rsidRPr="00DB40ED">
        <w:rPr>
          <w:rFonts w:ascii="Calibri" w:eastAsia="Calibri" w:hAnsi="Calibri" w:cs="Calibri"/>
          <w:lang w:val="en-US"/>
        </w:rPr>
        <w:t xml:space="preserve"> parameters that were changed </w:t>
      </w:r>
      <w:r w:rsidRPr="00DB40ED">
        <w:rPr>
          <w:rFonts w:ascii="Calibri" w:eastAsia="Calibri" w:hAnsi="Calibri" w:cs="Calibri"/>
          <w:lang w:val="en-US"/>
        </w:rPr>
        <w:t xml:space="preserve">every </w:t>
      </w:r>
      <w:r w:rsidR="006C4863" w:rsidRPr="00DB40ED">
        <w:rPr>
          <w:rFonts w:ascii="Calibri" w:eastAsia="Calibri" w:hAnsi="Calibri" w:cs="Calibri"/>
          <w:lang w:val="en-US"/>
        </w:rPr>
        <w:t>testing period</w:t>
      </w:r>
      <w:r w:rsidR="009646E3" w:rsidRPr="00DB40ED">
        <w:rPr>
          <w:rFonts w:ascii="Calibri" w:eastAsia="Calibri" w:hAnsi="Calibri" w:cs="Calibri"/>
          <w:lang w:val="en-US"/>
        </w:rPr>
        <w:t xml:space="preserve">, </w:t>
      </w:r>
      <w:r w:rsidR="006C4863" w:rsidRPr="00DB40ED">
        <w:rPr>
          <w:rFonts w:ascii="Calibri" w:eastAsia="Calibri" w:hAnsi="Calibri" w:cs="Calibri"/>
          <w:lang w:val="en-US"/>
        </w:rPr>
        <w:t xml:space="preserve">regarding to their values computed in </w:t>
      </w:r>
      <w:proofErr w:type="spellStart"/>
      <w:r w:rsidR="006C4863" w:rsidRPr="00DB40ED">
        <w:rPr>
          <w:rFonts w:ascii="Calibri" w:eastAsia="Calibri" w:hAnsi="Calibri" w:cs="Calibri"/>
          <w:lang w:val="en-US"/>
        </w:rPr>
        <w:t>Matlab</w:t>
      </w:r>
      <w:proofErr w:type="spellEnd"/>
      <w:r w:rsidR="006C4863" w:rsidRPr="00DB40ED">
        <w:rPr>
          <w:rFonts w:ascii="Calibri" w:eastAsia="Calibri" w:hAnsi="Calibri" w:cs="Calibri"/>
          <w:lang w:val="en-US"/>
        </w:rPr>
        <w:t xml:space="preserve"> that were put to </w:t>
      </w:r>
      <w:proofErr w:type="spellStart"/>
      <w:r w:rsidR="009646E3" w:rsidRPr="00DB40ED">
        <w:rPr>
          <w:rFonts w:ascii="Calibri" w:eastAsia="Calibri" w:hAnsi="Calibri" w:cs="Calibri"/>
          <w:lang w:val="en-US"/>
        </w:rPr>
        <w:t>MetaTrader</w:t>
      </w:r>
      <w:proofErr w:type="spellEnd"/>
      <w:r w:rsidR="009646E3" w:rsidRPr="00DB40ED">
        <w:rPr>
          <w:rFonts w:ascii="Calibri" w:eastAsia="Calibri" w:hAnsi="Calibri" w:cs="Calibri"/>
          <w:lang w:val="en-US"/>
        </w:rPr>
        <w:t xml:space="preserve"> (</w:t>
      </w:r>
      <w:proofErr w:type="spellStart"/>
      <w:r w:rsidR="009646E3" w:rsidRPr="00DB40ED">
        <w:rPr>
          <w:rFonts w:ascii="Calibri" w:eastAsia="Calibri" w:hAnsi="Calibri" w:cs="Calibri"/>
          <w:lang w:val="en-US"/>
        </w:rPr>
        <w:t>Rys</w:t>
      </w:r>
      <w:proofErr w:type="spellEnd"/>
      <w:r w:rsidR="009646E3" w:rsidRPr="00DB40ED">
        <w:rPr>
          <w:rFonts w:ascii="Calibri" w:eastAsia="Calibri" w:hAnsi="Calibri" w:cs="Calibri"/>
          <w:lang w:val="en-US"/>
        </w:rPr>
        <w:t xml:space="preserve">. 12 </w:t>
      </w:r>
      <w:proofErr w:type="spellStart"/>
      <w:r w:rsidR="009646E3" w:rsidRPr="00DB40ED">
        <w:rPr>
          <w:rFonts w:ascii="Calibri" w:eastAsia="Calibri" w:hAnsi="Calibri" w:cs="Calibri"/>
          <w:lang w:val="en-US"/>
        </w:rPr>
        <w:t>i</w:t>
      </w:r>
      <w:proofErr w:type="spellEnd"/>
      <w:r w:rsidR="009646E3" w:rsidRPr="00DB40ED">
        <w:rPr>
          <w:rFonts w:ascii="Calibri" w:eastAsia="Calibri" w:hAnsi="Calibri" w:cs="Calibri"/>
          <w:lang w:val="en-US"/>
        </w:rPr>
        <w:t xml:space="preserve"> 13)</w:t>
      </w:r>
    </w:p>
    <w:p w:rsidR="009646E3" w:rsidRPr="00DB40ED" w:rsidRDefault="0062728A" w:rsidP="009646E3">
      <w:pPr>
        <w:tabs>
          <w:tab w:val="left" w:pos="3645"/>
        </w:tabs>
        <w:spacing w:line="240" w:lineRule="auto"/>
        <w:ind w:left="1080"/>
        <w:rPr>
          <w:rFonts w:ascii="Calibri" w:eastAsia="Calibri" w:hAnsi="Calibri" w:cs="Calibri"/>
          <w:lang w:val="en-US"/>
        </w:rPr>
      </w:pPr>
      <w:r w:rsidRPr="00DB40ED">
        <w:rPr>
          <w:rFonts w:ascii="Calibri" w:eastAsia="Calibri" w:hAnsi="Calibri" w:cs="Calibri"/>
          <w:lang w:val="en-US"/>
        </w:rPr>
        <w:t>In both approaches following assumptions were done</w:t>
      </w:r>
      <w:r w:rsidR="009646E3" w:rsidRPr="00DB40ED">
        <w:rPr>
          <w:rFonts w:ascii="Calibri" w:eastAsia="Calibri" w:hAnsi="Calibri" w:cs="Calibri"/>
          <w:lang w:val="en-US"/>
        </w:rPr>
        <w:t>:</w:t>
      </w:r>
    </w:p>
    <w:p w:rsidR="009646E3" w:rsidRPr="00DB40ED" w:rsidRDefault="0062728A" w:rsidP="009646E3">
      <w:pPr>
        <w:pStyle w:val="Akapitzlist"/>
        <w:numPr>
          <w:ilvl w:val="0"/>
          <w:numId w:val="10"/>
        </w:numPr>
        <w:tabs>
          <w:tab w:val="left" w:pos="3645"/>
        </w:tabs>
        <w:spacing w:line="240" w:lineRule="auto"/>
        <w:ind w:left="1800"/>
        <w:rPr>
          <w:rFonts w:ascii="Calibri" w:eastAsia="Calibri" w:hAnsi="Calibri" w:cs="Calibri"/>
          <w:lang w:val="en-US"/>
        </w:rPr>
      </w:pPr>
      <w:r w:rsidRPr="00DB40ED">
        <w:rPr>
          <w:rFonts w:ascii="Calibri" w:eastAsia="Calibri" w:hAnsi="Calibri" w:cs="Calibri"/>
          <w:lang w:val="en-US"/>
        </w:rPr>
        <w:t xml:space="preserve">spread was </w:t>
      </w:r>
      <w:r w:rsidR="009646E3" w:rsidRPr="00DB40ED">
        <w:rPr>
          <w:rFonts w:ascii="Calibri" w:eastAsia="Calibri" w:hAnsi="Calibri" w:cs="Calibri"/>
          <w:lang w:val="en-US"/>
        </w:rPr>
        <w:t xml:space="preserve">0.0028 </w:t>
      </w:r>
    </w:p>
    <w:p w:rsidR="009646E3" w:rsidRPr="00DB40ED" w:rsidRDefault="0062728A" w:rsidP="009646E3">
      <w:pPr>
        <w:pStyle w:val="Akapitzlist"/>
        <w:numPr>
          <w:ilvl w:val="0"/>
          <w:numId w:val="10"/>
        </w:numPr>
        <w:tabs>
          <w:tab w:val="left" w:pos="3645"/>
        </w:tabs>
        <w:spacing w:line="240" w:lineRule="auto"/>
        <w:ind w:left="1800"/>
        <w:rPr>
          <w:rFonts w:ascii="Calibri" w:eastAsia="Calibri" w:hAnsi="Calibri" w:cs="Calibri"/>
          <w:lang w:val="en-US"/>
        </w:rPr>
      </w:pPr>
      <w:r w:rsidRPr="00DB40ED">
        <w:rPr>
          <w:rFonts w:ascii="Calibri" w:eastAsia="Calibri" w:hAnsi="Calibri" w:cs="Calibri"/>
          <w:lang w:val="en-US"/>
        </w:rPr>
        <w:t>initial deposit was 50000 EUR</w:t>
      </w:r>
    </w:p>
    <w:p w:rsidR="009646E3" w:rsidRPr="00DB40ED" w:rsidRDefault="0062728A" w:rsidP="009646E3">
      <w:pPr>
        <w:pStyle w:val="Akapitzlist"/>
        <w:numPr>
          <w:ilvl w:val="0"/>
          <w:numId w:val="10"/>
        </w:numPr>
        <w:tabs>
          <w:tab w:val="left" w:pos="3645"/>
        </w:tabs>
        <w:spacing w:line="240" w:lineRule="auto"/>
        <w:ind w:left="1800"/>
        <w:rPr>
          <w:rFonts w:ascii="Calibri" w:eastAsia="Calibri" w:hAnsi="Calibri" w:cs="Calibri"/>
          <w:lang w:val="en-US"/>
        </w:rPr>
      </w:pPr>
      <w:r w:rsidRPr="00DB40ED">
        <w:rPr>
          <w:rFonts w:ascii="Calibri" w:eastAsia="Calibri" w:hAnsi="Calibri" w:cs="Calibri"/>
          <w:lang w:val="en-US"/>
        </w:rPr>
        <w:t>size of the opening positions was</w:t>
      </w:r>
      <w:r w:rsidR="009646E3" w:rsidRPr="00DB40ED">
        <w:rPr>
          <w:rFonts w:ascii="Calibri" w:eastAsia="Calibri" w:hAnsi="Calibri" w:cs="Calibri"/>
          <w:lang w:val="en-US"/>
        </w:rPr>
        <w:t xml:space="preserve"> 1 lot</w:t>
      </w:r>
    </w:p>
    <w:p w:rsidR="009646E3" w:rsidRPr="00DB40ED" w:rsidRDefault="0062728A" w:rsidP="009646E3">
      <w:pPr>
        <w:pStyle w:val="Akapitzlist"/>
        <w:numPr>
          <w:ilvl w:val="0"/>
          <w:numId w:val="10"/>
        </w:numPr>
        <w:tabs>
          <w:tab w:val="left" w:pos="3645"/>
        </w:tabs>
        <w:spacing w:line="240" w:lineRule="auto"/>
        <w:ind w:left="1800"/>
        <w:rPr>
          <w:rFonts w:ascii="Calibri" w:eastAsia="Calibri" w:hAnsi="Calibri" w:cs="Calibri"/>
          <w:lang w:val="en-US"/>
        </w:rPr>
      </w:pPr>
      <w:r w:rsidRPr="00DB40ED">
        <w:rPr>
          <w:rFonts w:ascii="Calibri" w:eastAsia="Calibri" w:hAnsi="Calibri" w:cs="Calibri"/>
          <w:lang w:val="en-US"/>
        </w:rPr>
        <w:t xml:space="preserve">each testing period lasted </w:t>
      </w:r>
      <w:r w:rsidR="009646E3" w:rsidRPr="00DB40ED">
        <w:rPr>
          <w:rFonts w:ascii="Calibri" w:eastAsia="Calibri" w:hAnsi="Calibri" w:cs="Calibri"/>
          <w:lang w:val="en-US"/>
        </w:rPr>
        <w:t xml:space="preserve">15 </w:t>
      </w:r>
      <w:r w:rsidRPr="00DB40ED">
        <w:rPr>
          <w:rFonts w:ascii="Calibri" w:eastAsia="Calibri" w:hAnsi="Calibri" w:cs="Calibri"/>
          <w:lang w:val="en-US"/>
        </w:rPr>
        <w:t>candles</w:t>
      </w:r>
    </w:p>
    <w:p w:rsidR="009646E3" w:rsidRPr="00DB40ED" w:rsidRDefault="009646E3"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 xml:space="preserve">2) </w:t>
      </w:r>
      <w:r w:rsidR="006C4863" w:rsidRPr="00DB40ED">
        <w:rPr>
          <w:rFonts w:ascii="Calibri" w:eastAsia="Calibri" w:hAnsi="Calibri" w:cs="Calibri"/>
          <w:lang w:val="en-US"/>
        </w:rPr>
        <w:t>for</w:t>
      </w:r>
      <w:r w:rsidRPr="00DB40ED">
        <w:rPr>
          <w:rFonts w:ascii="Calibri" w:eastAsia="Calibri" w:hAnsi="Calibri" w:cs="Calibri"/>
          <w:lang w:val="en-US"/>
        </w:rPr>
        <w:t xml:space="preserve"> EURUSD </w:t>
      </w:r>
      <w:r w:rsidR="006C4863" w:rsidRPr="00DB40ED">
        <w:rPr>
          <w:rFonts w:ascii="Calibri" w:eastAsia="Calibri" w:hAnsi="Calibri" w:cs="Calibri"/>
          <w:lang w:val="en-US"/>
        </w:rPr>
        <w:t>currency pair using 1h candles values in time period of</w:t>
      </w:r>
      <w:r w:rsidRPr="00DB40ED">
        <w:rPr>
          <w:rFonts w:ascii="Calibri" w:eastAsia="Calibri" w:hAnsi="Calibri" w:cs="Calibri"/>
          <w:lang w:val="en-US"/>
        </w:rPr>
        <w:t xml:space="preserve"> 2012.01.20 - 2013.01.01 </w:t>
      </w:r>
      <w:r w:rsidR="006C4863" w:rsidRPr="00DB40ED">
        <w:rPr>
          <w:rFonts w:ascii="Calibri" w:eastAsia="Calibri" w:hAnsi="Calibri" w:cs="Calibri"/>
          <w:lang w:val="en-US"/>
        </w:rPr>
        <w:t xml:space="preserve">in two different </w:t>
      </w:r>
      <w:proofErr w:type="spellStart"/>
      <w:r w:rsidR="006C4863" w:rsidRPr="00DB40ED">
        <w:rPr>
          <w:rFonts w:ascii="Calibri" w:eastAsia="Calibri" w:hAnsi="Calibri" w:cs="Calibri"/>
          <w:lang w:val="en-US"/>
        </w:rPr>
        <w:t>approches</w:t>
      </w:r>
      <w:proofErr w:type="spellEnd"/>
      <w:r w:rsidRPr="00DB40ED">
        <w:rPr>
          <w:rFonts w:ascii="Calibri" w:eastAsia="Calibri" w:hAnsi="Calibri" w:cs="Calibri"/>
          <w:lang w:val="en-US"/>
        </w:rPr>
        <w:t>:</w:t>
      </w:r>
    </w:p>
    <w:p w:rsidR="0062728A" w:rsidRPr="00DB40ED" w:rsidRDefault="0062728A" w:rsidP="0062728A">
      <w:pPr>
        <w:pStyle w:val="Akapitzlist"/>
        <w:numPr>
          <w:ilvl w:val="0"/>
          <w:numId w:val="9"/>
        </w:numPr>
        <w:tabs>
          <w:tab w:val="left" w:pos="3645"/>
        </w:tabs>
        <w:spacing w:line="240" w:lineRule="auto"/>
        <w:rPr>
          <w:rFonts w:ascii="Calibri" w:eastAsia="Calibri" w:hAnsi="Calibri" w:cs="Calibri"/>
          <w:lang w:val="en-US"/>
        </w:rPr>
      </w:pPr>
      <w:r w:rsidRPr="00DB40ED">
        <w:rPr>
          <w:rFonts w:ascii="Calibri" w:eastAsia="Calibri" w:hAnsi="Calibri" w:cs="Calibri"/>
          <w:lang w:val="en-US"/>
        </w:rPr>
        <w:t xml:space="preserve">with fixed parameters: </w:t>
      </w:r>
      <w:r w:rsidR="009646E3" w:rsidRPr="00DB40ED">
        <w:rPr>
          <w:rFonts w:ascii="Calibri" w:eastAsia="Calibri" w:hAnsi="Calibri" w:cs="Calibri"/>
          <w:lang w:val="en-US"/>
        </w:rPr>
        <w:t>p1=34, p2=4, p3=3, p4=-0.0060, p5=0.0060 (</w:t>
      </w:r>
      <w:proofErr w:type="spellStart"/>
      <w:r w:rsidR="009646E3" w:rsidRPr="00DB40ED">
        <w:rPr>
          <w:rFonts w:ascii="Calibri" w:eastAsia="Calibri" w:hAnsi="Calibri" w:cs="Calibri"/>
          <w:lang w:val="en-US"/>
        </w:rPr>
        <w:t>Rys</w:t>
      </w:r>
      <w:proofErr w:type="spellEnd"/>
      <w:r w:rsidR="009646E3" w:rsidRPr="00DB40ED">
        <w:rPr>
          <w:rFonts w:ascii="Calibri" w:eastAsia="Calibri" w:hAnsi="Calibri" w:cs="Calibri"/>
          <w:lang w:val="en-US"/>
        </w:rPr>
        <w:t xml:space="preserve">. 14 </w:t>
      </w:r>
      <w:proofErr w:type="spellStart"/>
      <w:r w:rsidR="009646E3" w:rsidRPr="00DB40ED">
        <w:rPr>
          <w:rFonts w:ascii="Calibri" w:eastAsia="Calibri" w:hAnsi="Calibri" w:cs="Calibri"/>
          <w:lang w:val="en-US"/>
        </w:rPr>
        <w:t>i</w:t>
      </w:r>
      <w:proofErr w:type="spellEnd"/>
      <w:r w:rsidR="009646E3" w:rsidRPr="00DB40ED">
        <w:rPr>
          <w:rFonts w:ascii="Calibri" w:eastAsia="Calibri" w:hAnsi="Calibri" w:cs="Calibri"/>
          <w:lang w:val="en-US"/>
        </w:rPr>
        <w:t xml:space="preserve"> 15)</w:t>
      </w:r>
      <w:r w:rsidRPr="00DB40ED">
        <w:rPr>
          <w:rFonts w:ascii="Calibri" w:eastAsia="Calibri" w:hAnsi="Calibri" w:cs="Calibri"/>
          <w:lang w:val="en-US"/>
        </w:rPr>
        <w:t xml:space="preserve"> Optimal parameters in that case were computed in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for the first testing period and then were used for all testing periods.</w:t>
      </w:r>
    </w:p>
    <w:p w:rsidR="009646E3" w:rsidRPr="00DB40ED" w:rsidRDefault="0062728A" w:rsidP="009646E3">
      <w:pPr>
        <w:pStyle w:val="Akapitzlist"/>
        <w:numPr>
          <w:ilvl w:val="0"/>
          <w:numId w:val="9"/>
        </w:numPr>
        <w:tabs>
          <w:tab w:val="left" w:pos="3645"/>
        </w:tabs>
        <w:spacing w:line="240" w:lineRule="auto"/>
        <w:rPr>
          <w:rFonts w:ascii="Calibri" w:eastAsia="Calibri" w:hAnsi="Calibri" w:cs="Calibri"/>
          <w:lang w:val="en-US"/>
        </w:rPr>
      </w:pPr>
      <w:r w:rsidRPr="00DB40ED">
        <w:rPr>
          <w:rFonts w:ascii="Calibri" w:eastAsia="Calibri" w:hAnsi="Calibri" w:cs="Calibri"/>
          <w:lang w:val="en-US"/>
        </w:rPr>
        <w:t xml:space="preserve">with dynamic parameters that were changed every testing period, regarding to their values computed in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that were put to </w:t>
      </w:r>
      <w:proofErr w:type="spellStart"/>
      <w:r w:rsidRPr="00DB40ED">
        <w:rPr>
          <w:rFonts w:ascii="Calibri" w:eastAsia="Calibri" w:hAnsi="Calibri" w:cs="Calibri"/>
          <w:lang w:val="en-US"/>
        </w:rPr>
        <w:t>MetaTrader</w:t>
      </w:r>
      <w:proofErr w:type="spellEnd"/>
      <w:r w:rsidRPr="00DB40ED">
        <w:rPr>
          <w:rFonts w:ascii="Calibri" w:eastAsia="Calibri" w:hAnsi="Calibri" w:cs="Calibri"/>
          <w:lang w:val="en-US"/>
        </w:rPr>
        <w:t xml:space="preserve"> </w:t>
      </w:r>
      <w:r w:rsidR="009646E3" w:rsidRPr="00DB40ED">
        <w:rPr>
          <w:rFonts w:ascii="Calibri" w:eastAsia="Calibri" w:hAnsi="Calibri" w:cs="Calibri"/>
          <w:lang w:val="en-US"/>
        </w:rPr>
        <w:t>(</w:t>
      </w:r>
      <w:proofErr w:type="spellStart"/>
      <w:r w:rsidR="009646E3" w:rsidRPr="00DB40ED">
        <w:rPr>
          <w:rFonts w:ascii="Calibri" w:eastAsia="Calibri" w:hAnsi="Calibri" w:cs="Calibri"/>
          <w:lang w:val="en-US"/>
        </w:rPr>
        <w:t>Rys</w:t>
      </w:r>
      <w:proofErr w:type="spellEnd"/>
      <w:r w:rsidR="009646E3" w:rsidRPr="00DB40ED">
        <w:rPr>
          <w:rFonts w:ascii="Calibri" w:eastAsia="Calibri" w:hAnsi="Calibri" w:cs="Calibri"/>
          <w:lang w:val="en-US"/>
        </w:rPr>
        <w:t xml:space="preserve">. 16 </w:t>
      </w:r>
      <w:proofErr w:type="spellStart"/>
      <w:r w:rsidR="009646E3" w:rsidRPr="00DB40ED">
        <w:rPr>
          <w:rFonts w:ascii="Calibri" w:eastAsia="Calibri" w:hAnsi="Calibri" w:cs="Calibri"/>
          <w:lang w:val="en-US"/>
        </w:rPr>
        <w:t>i</w:t>
      </w:r>
      <w:proofErr w:type="spellEnd"/>
      <w:r w:rsidR="009646E3" w:rsidRPr="00DB40ED">
        <w:rPr>
          <w:rFonts w:ascii="Calibri" w:eastAsia="Calibri" w:hAnsi="Calibri" w:cs="Calibri"/>
          <w:lang w:val="en-US"/>
        </w:rPr>
        <w:t xml:space="preserve"> 17)</w:t>
      </w:r>
    </w:p>
    <w:p w:rsidR="0062728A" w:rsidRPr="00DB40ED" w:rsidRDefault="0062728A" w:rsidP="0062728A">
      <w:pPr>
        <w:tabs>
          <w:tab w:val="left" w:pos="3645"/>
        </w:tabs>
        <w:spacing w:line="240" w:lineRule="auto"/>
        <w:ind w:left="1080"/>
        <w:rPr>
          <w:rFonts w:ascii="Calibri" w:eastAsia="Calibri" w:hAnsi="Calibri" w:cs="Calibri"/>
          <w:lang w:val="en-US"/>
        </w:rPr>
      </w:pPr>
      <w:r w:rsidRPr="00DB40ED">
        <w:rPr>
          <w:rFonts w:ascii="Calibri" w:eastAsia="Calibri" w:hAnsi="Calibri" w:cs="Calibri"/>
          <w:lang w:val="en-US"/>
        </w:rPr>
        <w:t>In both approaches following assumptions were done:</w:t>
      </w:r>
    </w:p>
    <w:p w:rsidR="009646E3" w:rsidRPr="00DB40ED" w:rsidRDefault="0062728A" w:rsidP="009646E3">
      <w:pPr>
        <w:pStyle w:val="Akapitzlist"/>
        <w:numPr>
          <w:ilvl w:val="0"/>
          <w:numId w:val="10"/>
        </w:numPr>
        <w:tabs>
          <w:tab w:val="left" w:pos="3645"/>
        </w:tabs>
        <w:spacing w:line="240" w:lineRule="auto"/>
        <w:ind w:left="1800"/>
        <w:rPr>
          <w:rFonts w:ascii="Calibri" w:eastAsia="Calibri" w:hAnsi="Calibri" w:cs="Calibri"/>
          <w:lang w:val="en-US"/>
        </w:rPr>
      </w:pPr>
      <w:r w:rsidRPr="00DB40ED">
        <w:rPr>
          <w:rFonts w:ascii="Calibri" w:eastAsia="Calibri" w:hAnsi="Calibri" w:cs="Calibri"/>
          <w:lang w:val="en-US"/>
        </w:rPr>
        <w:t xml:space="preserve">spread was </w:t>
      </w:r>
      <w:r w:rsidR="009646E3" w:rsidRPr="00DB40ED">
        <w:rPr>
          <w:rFonts w:ascii="Calibri" w:eastAsia="Calibri" w:hAnsi="Calibri" w:cs="Calibri"/>
          <w:lang w:val="en-US"/>
        </w:rPr>
        <w:t xml:space="preserve">0.0016 </w:t>
      </w:r>
    </w:p>
    <w:p w:rsidR="009646E3" w:rsidRPr="00DB40ED" w:rsidRDefault="0062728A" w:rsidP="009646E3">
      <w:pPr>
        <w:pStyle w:val="Akapitzlist"/>
        <w:numPr>
          <w:ilvl w:val="0"/>
          <w:numId w:val="10"/>
        </w:numPr>
        <w:tabs>
          <w:tab w:val="left" w:pos="3645"/>
        </w:tabs>
        <w:spacing w:line="240" w:lineRule="auto"/>
        <w:ind w:left="1800"/>
        <w:rPr>
          <w:rFonts w:ascii="Calibri" w:eastAsia="Calibri" w:hAnsi="Calibri" w:cs="Calibri"/>
          <w:lang w:val="en-US"/>
        </w:rPr>
      </w:pPr>
      <w:r w:rsidRPr="00DB40ED">
        <w:rPr>
          <w:rFonts w:ascii="Calibri" w:eastAsia="Calibri" w:hAnsi="Calibri" w:cs="Calibri"/>
          <w:lang w:val="en-US"/>
        </w:rPr>
        <w:t>initial deposit was 10000 EUR</w:t>
      </w:r>
    </w:p>
    <w:p w:rsidR="009646E3" w:rsidRPr="00DB40ED" w:rsidRDefault="0062728A" w:rsidP="009646E3">
      <w:pPr>
        <w:pStyle w:val="Akapitzlist"/>
        <w:numPr>
          <w:ilvl w:val="0"/>
          <w:numId w:val="10"/>
        </w:numPr>
        <w:tabs>
          <w:tab w:val="left" w:pos="3645"/>
        </w:tabs>
        <w:spacing w:line="240" w:lineRule="auto"/>
        <w:ind w:left="1800"/>
        <w:rPr>
          <w:rFonts w:ascii="Calibri" w:eastAsia="Calibri" w:hAnsi="Calibri" w:cs="Calibri"/>
          <w:lang w:val="en-US"/>
        </w:rPr>
      </w:pPr>
      <w:r w:rsidRPr="00DB40ED">
        <w:rPr>
          <w:rFonts w:ascii="Calibri" w:eastAsia="Calibri" w:hAnsi="Calibri" w:cs="Calibri"/>
          <w:lang w:val="en-US"/>
        </w:rPr>
        <w:t xml:space="preserve">size of the opening positions was </w:t>
      </w:r>
      <w:r w:rsidR="009646E3" w:rsidRPr="00DB40ED">
        <w:rPr>
          <w:rFonts w:ascii="Calibri" w:eastAsia="Calibri" w:hAnsi="Calibri" w:cs="Calibri"/>
          <w:lang w:val="en-US"/>
        </w:rPr>
        <w:t>1 lot</w:t>
      </w:r>
    </w:p>
    <w:p w:rsidR="0062728A" w:rsidRPr="00DB40ED" w:rsidRDefault="0062728A" w:rsidP="0062728A">
      <w:pPr>
        <w:pStyle w:val="Akapitzlist"/>
        <w:numPr>
          <w:ilvl w:val="0"/>
          <w:numId w:val="10"/>
        </w:numPr>
        <w:tabs>
          <w:tab w:val="left" w:pos="3645"/>
        </w:tabs>
        <w:spacing w:line="240" w:lineRule="auto"/>
        <w:ind w:left="1800"/>
        <w:rPr>
          <w:rFonts w:ascii="Calibri" w:eastAsia="Calibri" w:hAnsi="Calibri" w:cs="Calibri"/>
          <w:lang w:val="en-US"/>
        </w:rPr>
      </w:pPr>
      <w:r w:rsidRPr="00DB40ED">
        <w:rPr>
          <w:rFonts w:ascii="Calibri" w:eastAsia="Calibri" w:hAnsi="Calibri" w:cs="Calibri"/>
          <w:lang w:val="en-US"/>
        </w:rPr>
        <w:t>each testing period lasted 15 candles</w:t>
      </w:r>
    </w:p>
    <w:p w:rsidR="009646E3" w:rsidRPr="00DB40ED" w:rsidRDefault="009646E3" w:rsidP="009646E3">
      <w:pPr>
        <w:tabs>
          <w:tab w:val="left" w:pos="3645"/>
        </w:tabs>
        <w:spacing w:line="240" w:lineRule="auto"/>
        <w:rPr>
          <w:rFonts w:ascii="Calibri" w:eastAsia="Calibri" w:hAnsi="Calibri" w:cs="Calibri"/>
          <w:lang w:val="en-US"/>
        </w:rPr>
      </w:pPr>
    </w:p>
    <w:p w:rsidR="009646E3" w:rsidRPr="00DB40ED" w:rsidRDefault="0062728A"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Results of the algorithm execution in both environments for both currency pairs are presented in</w:t>
      </w:r>
      <w:r w:rsidR="009646E3" w:rsidRPr="00DB40ED">
        <w:rPr>
          <w:rFonts w:ascii="Calibri" w:eastAsia="Calibri" w:hAnsi="Calibri" w:cs="Calibri"/>
          <w:lang w:val="en-US"/>
        </w:rPr>
        <w:t xml:space="preserve"> Tab</w:t>
      </w:r>
      <w:r w:rsidR="009B73AC" w:rsidRPr="00DB40ED">
        <w:rPr>
          <w:rFonts w:ascii="Calibri" w:eastAsia="Calibri" w:hAnsi="Calibri" w:cs="Calibri"/>
          <w:lang w:val="en-US"/>
        </w:rPr>
        <w:t xml:space="preserve">. </w:t>
      </w:r>
      <w:r w:rsidRPr="00DB40ED">
        <w:rPr>
          <w:rFonts w:ascii="Calibri" w:eastAsia="Calibri" w:hAnsi="Calibri" w:cs="Calibri"/>
          <w:lang w:val="en-US"/>
        </w:rPr>
        <w:t>5</w:t>
      </w:r>
      <w:r w:rsidR="009646E3" w:rsidRPr="00DB40ED">
        <w:rPr>
          <w:rFonts w:ascii="Calibri" w:eastAsia="Calibri" w:hAnsi="Calibri" w:cs="Calibri"/>
          <w:lang w:val="en-US"/>
        </w:rPr>
        <w:t xml:space="preserve">. </w:t>
      </w:r>
    </w:p>
    <w:tbl>
      <w:tblPr>
        <w:tblStyle w:val="Tabela-Siatka"/>
        <w:tblW w:w="0" w:type="auto"/>
        <w:tblInd w:w="720" w:type="dxa"/>
        <w:tblLook w:val="04A0"/>
      </w:tblPr>
      <w:tblGrid>
        <w:gridCol w:w="1902"/>
        <w:gridCol w:w="1739"/>
        <w:gridCol w:w="1720"/>
        <w:gridCol w:w="1440"/>
        <w:gridCol w:w="1440"/>
      </w:tblGrid>
      <w:tr w:rsidR="009646E3" w:rsidRPr="00DB40ED" w:rsidTr="0062728A">
        <w:tc>
          <w:tcPr>
            <w:tcW w:w="1902" w:type="dxa"/>
            <w:tcBorders>
              <w:top w:val="nil"/>
              <w:left w:val="nil"/>
            </w:tcBorders>
          </w:tcPr>
          <w:p w:rsidR="009646E3" w:rsidRPr="00DB40ED" w:rsidRDefault="009646E3" w:rsidP="004872AA">
            <w:pPr>
              <w:tabs>
                <w:tab w:val="left" w:pos="3645"/>
              </w:tabs>
              <w:rPr>
                <w:rFonts w:ascii="Calibri" w:eastAsia="Calibri" w:hAnsi="Calibri" w:cs="Calibri"/>
                <w:lang w:val="en-US"/>
              </w:rPr>
            </w:pPr>
          </w:p>
        </w:tc>
        <w:tc>
          <w:tcPr>
            <w:tcW w:w="1739" w:type="dxa"/>
          </w:tcPr>
          <w:p w:rsidR="009646E3" w:rsidRPr="00DB40ED" w:rsidRDefault="0062728A" w:rsidP="0062728A">
            <w:pPr>
              <w:tabs>
                <w:tab w:val="left" w:pos="3645"/>
              </w:tabs>
              <w:rPr>
                <w:rFonts w:ascii="Calibri" w:eastAsia="Calibri" w:hAnsi="Calibri" w:cs="Calibri"/>
                <w:lang w:val="en-US"/>
              </w:rPr>
            </w:pPr>
            <w:r w:rsidRPr="00DB40ED">
              <w:rPr>
                <w:rFonts w:ascii="Calibri" w:eastAsia="Calibri" w:hAnsi="Calibri" w:cs="Calibri"/>
                <w:lang w:val="en-US"/>
              </w:rPr>
              <w:t>Total net profit</w:t>
            </w:r>
            <w:r w:rsidR="009646E3" w:rsidRPr="00DB40ED">
              <w:rPr>
                <w:rFonts w:ascii="Calibri" w:eastAsia="Calibri" w:hAnsi="Calibri" w:cs="Calibri"/>
                <w:lang w:val="en-US"/>
              </w:rPr>
              <w:t xml:space="preserve"> </w:t>
            </w:r>
            <w:r w:rsidRPr="00DB40ED">
              <w:rPr>
                <w:rFonts w:ascii="Calibri" w:eastAsia="Calibri" w:hAnsi="Calibri" w:cs="Calibri"/>
                <w:lang w:val="en-US"/>
              </w:rPr>
              <w:t>in</w:t>
            </w:r>
            <w:r w:rsidR="009646E3" w:rsidRPr="00DB40ED">
              <w:rPr>
                <w:rFonts w:ascii="Calibri" w:eastAsia="Calibri" w:hAnsi="Calibri" w:cs="Calibri"/>
                <w:lang w:val="en-US"/>
              </w:rPr>
              <w:t xml:space="preserve"> </w:t>
            </w:r>
            <w:proofErr w:type="spellStart"/>
            <w:r w:rsidR="009646E3" w:rsidRPr="00DB40ED">
              <w:rPr>
                <w:rFonts w:ascii="Calibri" w:eastAsia="Calibri" w:hAnsi="Calibri" w:cs="Calibri"/>
                <w:lang w:val="en-US"/>
              </w:rPr>
              <w:t>MetaTrader</w:t>
            </w:r>
            <w:proofErr w:type="spellEnd"/>
            <w:r w:rsidR="009646E3" w:rsidRPr="00DB40ED">
              <w:rPr>
                <w:rFonts w:ascii="Calibri" w:eastAsia="Calibri" w:hAnsi="Calibri" w:cs="Calibri"/>
                <w:lang w:val="en-US"/>
              </w:rPr>
              <w:t xml:space="preserve"> [EUR]</w:t>
            </w:r>
          </w:p>
        </w:tc>
        <w:tc>
          <w:tcPr>
            <w:tcW w:w="1720" w:type="dxa"/>
          </w:tcPr>
          <w:p w:rsidR="0062728A" w:rsidRPr="00DB40ED" w:rsidRDefault="0062728A" w:rsidP="004872AA">
            <w:pPr>
              <w:tabs>
                <w:tab w:val="left" w:pos="3645"/>
              </w:tabs>
              <w:rPr>
                <w:rFonts w:ascii="Calibri" w:eastAsia="Calibri" w:hAnsi="Calibri" w:cs="Calibri"/>
                <w:lang w:val="en-US"/>
              </w:rPr>
            </w:pPr>
            <w:r w:rsidRPr="00DB40ED">
              <w:rPr>
                <w:rFonts w:ascii="Calibri" w:eastAsia="Calibri" w:hAnsi="Calibri" w:cs="Calibri"/>
                <w:lang w:val="en-US"/>
              </w:rPr>
              <w:t xml:space="preserve">Total net profit in </w:t>
            </w:r>
            <w:proofErr w:type="spellStart"/>
            <w:r w:rsidRPr="00DB40ED">
              <w:rPr>
                <w:rFonts w:ascii="Calibri" w:eastAsia="Calibri" w:hAnsi="Calibri" w:cs="Calibri"/>
                <w:lang w:val="en-US"/>
              </w:rPr>
              <w:t>Matlab</w:t>
            </w:r>
            <w:proofErr w:type="spellEnd"/>
          </w:p>
          <w:p w:rsidR="009646E3" w:rsidRPr="00DB40ED" w:rsidRDefault="009646E3" w:rsidP="004872AA">
            <w:pPr>
              <w:tabs>
                <w:tab w:val="left" w:pos="3645"/>
              </w:tabs>
              <w:rPr>
                <w:rFonts w:ascii="Calibri" w:eastAsia="Calibri" w:hAnsi="Calibri" w:cs="Calibri"/>
                <w:lang w:val="en-US"/>
              </w:rPr>
            </w:pPr>
            <w:r w:rsidRPr="00DB40ED">
              <w:rPr>
                <w:rFonts w:ascii="Calibri" w:eastAsia="Calibri" w:hAnsi="Calibri" w:cs="Calibri"/>
                <w:lang w:val="en-US"/>
              </w:rPr>
              <w:t>[EUR]</w:t>
            </w:r>
          </w:p>
        </w:tc>
        <w:tc>
          <w:tcPr>
            <w:tcW w:w="1440" w:type="dxa"/>
          </w:tcPr>
          <w:p w:rsidR="009646E3" w:rsidRPr="00DB40ED" w:rsidRDefault="0062728A" w:rsidP="004872AA">
            <w:pPr>
              <w:tabs>
                <w:tab w:val="left" w:pos="3645"/>
              </w:tabs>
              <w:rPr>
                <w:rFonts w:ascii="Calibri" w:eastAsia="Calibri" w:hAnsi="Calibri" w:cs="Calibri"/>
                <w:lang w:val="en-US"/>
              </w:rPr>
            </w:pPr>
            <w:r w:rsidRPr="00DB40ED">
              <w:rPr>
                <w:rFonts w:ascii="Calibri" w:eastAsia="Calibri" w:hAnsi="Calibri" w:cs="Calibri"/>
                <w:lang w:val="en-US"/>
              </w:rPr>
              <w:t>Difference</w:t>
            </w:r>
            <w:r w:rsidR="009646E3" w:rsidRPr="00DB40ED">
              <w:rPr>
                <w:rFonts w:ascii="Calibri" w:eastAsia="Calibri" w:hAnsi="Calibri" w:cs="Calibri"/>
                <w:lang w:val="en-US"/>
              </w:rPr>
              <w:t xml:space="preserve"> [EUR]</w:t>
            </w:r>
          </w:p>
        </w:tc>
        <w:tc>
          <w:tcPr>
            <w:tcW w:w="1440" w:type="dxa"/>
          </w:tcPr>
          <w:p w:rsidR="009646E3" w:rsidRPr="00DB40ED" w:rsidRDefault="0062728A" w:rsidP="004872AA">
            <w:pPr>
              <w:tabs>
                <w:tab w:val="left" w:pos="3645"/>
              </w:tabs>
              <w:rPr>
                <w:rFonts w:ascii="Calibri" w:eastAsia="Calibri" w:hAnsi="Calibri" w:cs="Calibri"/>
                <w:lang w:val="en-US"/>
              </w:rPr>
            </w:pPr>
            <w:r w:rsidRPr="00DB40ED">
              <w:rPr>
                <w:rFonts w:ascii="Calibri" w:eastAsia="Calibri" w:hAnsi="Calibri" w:cs="Calibri"/>
                <w:lang w:val="en-US"/>
              </w:rPr>
              <w:t xml:space="preserve">Difference </w:t>
            </w:r>
            <w:r w:rsidR="009646E3" w:rsidRPr="00DB40ED">
              <w:rPr>
                <w:rFonts w:ascii="Calibri" w:eastAsia="Calibri" w:hAnsi="Calibri" w:cs="Calibri"/>
                <w:lang w:val="en-US"/>
              </w:rPr>
              <w:t>[%]</w:t>
            </w:r>
          </w:p>
        </w:tc>
      </w:tr>
      <w:tr w:rsidR="009646E3" w:rsidRPr="00DB40ED" w:rsidTr="004872AA">
        <w:trPr>
          <w:trHeight w:val="467"/>
        </w:trPr>
        <w:tc>
          <w:tcPr>
            <w:tcW w:w="8241" w:type="dxa"/>
            <w:gridSpan w:val="5"/>
            <w:vAlign w:val="center"/>
          </w:tcPr>
          <w:p w:rsidR="009646E3" w:rsidRPr="00DB40ED" w:rsidRDefault="009646E3" w:rsidP="0062728A">
            <w:pPr>
              <w:tabs>
                <w:tab w:val="left" w:pos="3645"/>
              </w:tabs>
              <w:jc w:val="center"/>
              <w:rPr>
                <w:rFonts w:ascii="Calibri" w:eastAsia="Calibri" w:hAnsi="Calibri" w:cs="Calibri"/>
                <w:lang w:val="en-US"/>
              </w:rPr>
            </w:pPr>
            <w:r w:rsidRPr="00DB40ED">
              <w:rPr>
                <w:rFonts w:ascii="Calibri" w:eastAsia="Calibri" w:hAnsi="Calibri" w:cs="Calibri"/>
                <w:lang w:val="en-US"/>
              </w:rPr>
              <w:t xml:space="preserve">GBPUSD </w:t>
            </w:r>
            <w:r w:rsidR="0062728A" w:rsidRPr="00DB40ED">
              <w:rPr>
                <w:rFonts w:ascii="Calibri" w:eastAsia="Calibri" w:hAnsi="Calibri" w:cs="Calibri"/>
                <w:lang w:val="en-US"/>
              </w:rPr>
              <w:t>in time period</w:t>
            </w:r>
            <w:r w:rsidRPr="00DB40ED">
              <w:rPr>
                <w:rFonts w:ascii="Calibri" w:eastAsia="Calibri" w:hAnsi="Calibri" w:cs="Calibri"/>
                <w:lang w:val="en-US"/>
              </w:rPr>
              <w:t xml:space="preserve"> 2013.01.09 - 2013.12.30</w:t>
            </w:r>
          </w:p>
        </w:tc>
      </w:tr>
      <w:tr w:rsidR="009646E3" w:rsidRPr="00DB40ED" w:rsidTr="0062728A">
        <w:tc>
          <w:tcPr>
            <w:tcW w:w="1902" w:type="dxa"/>
          </w:tcPr>
          <w:p w:rsidR="009646E3" w:rsidRPr="00DB40ED" w:rsidRDefault="0062728A" w:rsidP="004872AA">
            <w:pPr>
              <w:tabs>
                <w:tab w:val="left" w:pos="3645"/>
              </w:tabs>
              <w:rPr>
                <w:rFonts w:ascii="Calibri" w:eastAsia="Calibri" w:hAnsi="Calibri" w:cs="Calibri"/>
                <w:lang w:val="en-US"/>
              </w:rPr>
            </w:pPr>
            <w:r w:rsidRPr="00DB40ED">
              <w:rPr>
                <w:rFonts w:ascii="Calibri" w:eastAsia="Calibri" w:hAnsi="Calibri" w:cs="Calibri"/>
                <w:lang w:val="en-US"/>
              </w:rPr>
              <w:t>Fixed</w:t>
            </w:r>
            <w:r w:rsidR="009646E3" w:rsidRPr="00DB40ED">
              <w:rPr>
                <w:rFonts w:ascii="Calibri" w:eastAsia="Calibri" w:hAnsi="Calibri" w:cs="Calibri"/>
                <w:lang w:val="en-US"/>
              </w:rPr>
              <w:t xml:space="preserve"> p1-p5</w:t>
            </w:r>
          </w:p>
        </w:tc>
        <w:tc>
          <w:tcPr>
            <w:tcW w:w="1739" w:type="dxa"/>
          </w:tcPr>
          <w:p w:rsidR="009646E3" w:rsidRPr="00DB40ED" w:rsidRDefault="009646E3" w:rsidP="0062728A">
            <w:pPr>
              <w:tabs>
                <w:tab w:val="left" w:pos="3645"/>
              </w:tabs>
              <w:jc w:val="right"/>
              <w:rPr>
                <w:rFonts w:ascii="Calibri" w:eastAsia="Calibri" w:hAnsi="Calibri" w:cs="Calibri"/>
                <w:lang w:val="en-US"/>
              </w:rPr>
            </w:pPr>
            <w:r w:rsidRPr="00DB40ED">
              <w:rPr>
                <w:rFonts w:ascii="Tahoma" w:hAnsi="Tahoma" w:cs="Tahoma"/>
                <w:color w:val="000000"/>
                <w:sz w:val="21"/>
                <w:szCs w:val="21"/>
                <w:lang w:val="en-US"/>
              </w:rPr>
              <w:t>-8 823</w:t>
            </w:r>
            <w:r w:rsidR="0062728A" w:rsidRPr="00DB40ED">
              <w:rPr>
                <w:rFonts w:ascii="Tahoma" w:hAnsi="Tahoma" w:cs="Tahoma"/>
                <w:color w:val="000000"/>
                <w:sz w:val="21"/>
                <w:szCs w:val="21"/>
                <w:lang w:val="en-US"/>
              </w:rPr>
              <w:t>.</w:t>
            </w:r>
            <w:r w:rsidRPr="00DB40ED">
              <w:rPr>
                <w:rFonts w:ascii="Tahoma" w:hAnsi="Tahoma" w:cs="Tahoma"/>
                <w:color w:val="000000"/>
                <w:sz w:val="21"/>
                <w:szCs w:val="21"/>
                <w:lang w:val="en-US"/>
              </w:rPr>
              <w:t>76</w:t>
            </w:r>
          </w:p>
        </w:tc>
        <w:tc>
          <w:tcPr>
            <w:tcW w:w="1720" w:type="dxa"/>
          </w:tcPr>
          <w:p w:rsidR="009646E3" w:rsidRPr="00DB40ED" w:rsidRDefault="009646E3" w:rsidP="0062728A">
            <w:pPr>
              <w:tabs>
                <w:tab w:val="left" w:pos="3645"/>
              </w:tabs>
              <w:jc w:val="right"/>
              <w:rPr>
                <w:rFonts w:ascii="Calibri" w:eastAsia="Calibri" w:hAnsi="Calibri" w:cs="Calibri"/>
                <w:lang w:val="en-US"/>
              </w:rPr>
            </w:pPr>
            <w:r w:rsidRPr="00DB40ED">
              <w:rPr>
                <w:rFonts w:ascii="Calibri" w:eastAsia="Calibri" w:hAnsi="Calibri" w:cs="Calibri"/>
                <w:lang w:val="en-US"/>
              </w:rPr>
              <w:t>-7 987</w:t>
            </w:r>
            <w:r w:rsidR="0062728A" w:rsidRPr="00DB40ED">
              <w:rPr>
                <w:rFonts w:ascii="Calibri" w:eastAsia="Calibri" w:hAnsi="Calibri" w:cs="Calibri"/>
                <w:lang w:val="en-US"/>
              </w:rPr>
              <w:t>.</w:t>
            </w:r>
            <w:r w:rsidRPr="00DB40ED">
              <w:rPr>
                <w:rFonts w:ascii="Calibri" w:eastAsia="Calibri" w:hAnsi="Calibri" w:cs="Calibri"/>
                <w:lang w:val="en-US"/>
              </w:rPr>
              <w:t>00</w:t>
            </w:r>
          </w:p>
        </w:tc>
        <w:tc>
          <w:tcPr>
            <w:tcW w:w="1440" w:type="dxa"/>
          </w:tcPr>
          <w:p w:rsidR="009646E3" w:rsidRPr="00DB40ED" w:rsidRDefault="009646E3" w:rsidP="0062728A">
            <w:pPr>
              <w:tabs>
                <w:tab w:val="left" w:pos="3645"/>
              </w:tabs>
              <w:jc w:val="right"/>
              <w:rPr>
                <w:rFonts w:ascii="Calibri" w:eastAsia="Calibri" w:hAnsi="Calibri" w:cs="Calibri"/>
                <w:lang w:val="en-US"/>
              </w:rPr>
            </w:pPr>
            <w:r w:rsidRPr="00DB40ED">
              <w:rPr>
                <w:rFonts w:ascii="Calibri" w:eastAsia="Calibri" w:hAnsi="Calibri" w:cs="Calibri"/>
                <w:lang w:val="en-US"/>
              </w:rPr>
              <w:t>836</w:t>
            </w:r>
            <w:r w:rsidR="0062728A" w:rsidRPr="00DB40ED">
              <w:rPr>
                <w:rFonts w:ascii="Calibri" w:eastAsia="Calibri" w:hAnsi="Calibri" w:cs="Calibri"/>
                <w:lang w:val="en-US"/>
              </w:rPr>
              <w:t>.</w:t>
            </w:r>
            <w:r w:rsidRPr="00DB40ED">
              <w:rPr>
                <w:rFonts w:ascii="Calibri" w:eastAsia="Calibri" w:hAnsi="Calibri" w:cs="Calibri"/>
                <w:lang w:val="en-US"/>
              </w:rPr>
              <w:t>76</w:t>
            </w:r>
          </w:p>
        </w:tc>
        <w:tc>
          <w:tcPr>
            <w:tcW w:w="1440" w:type="dxa"/>
          </w:tcPr>
          <w:p w:rsidR="009646E3" w:rsidRPr="00DB40ED" w:rsidRDefault="009646E3" w:rsidP="0062728A">
            <w:pPr>
              <w:tabs>
                <w:tab w:val="left" w:pos="3645"/>
              </w:tabs>
              <w:jc w:val="right"/>
              <w:rPr>
                <w:rFonts w:ascii="Calibri" w:eastAsia="Calibri" w:hAnsi="Calibri" w:cs="Calibri"/>
                <w:lang w:val="en-US"/>
              </w:rPr>
            </w:pPr>
            <w:r w:rsidRPr="00DB40ED">
              <w:rPr>
                <w:rFonts w:ascii="Calibri" w:eastAsia="Calibri" w:hAnsi="Calibri" w:cs="Calibri"/>
                <w:lang w:val="en-US"/>
              </w:rPr>
              <w:t>10</w:t>
            </w:r>
            <w:r w:rsidR="0062728A" w:rsidRPr="00DB40ED">
              <w:rPr>
                <w:rFonts w:ascii="Calibri" w:eastAsia="Calibri" w:hAnsi="Calibri" w:cs="Calibri"/>
                <w:lang w:val="en-US"/>
              </w:rPr>
              <w:t>.</w:t>
            </w:r>
            <w:r w:rsidRPr="00DB40ED">
              <w:rPr>
                <w:rFonts w:ascii="Calibri" w:eastAsia="Calibri" w:hAnsi="Calibri" w:cs="Calibri"/>
                <w:lang w:val="en-US"/>
              </w:rPr>
              <w:t>48</w:t>
            </w:r>
          </w:p>
        </w:tc>
      </w:tr>
      <w:tr w:rsidR="009646E3" w:rsidRPr="00DB40ED" w:rsidTr="0062728A">
        <w:tc>
          <w:tcPr>
            <w:tcW w:w="1902" w:type="dxa"/>
          </w:tcPr>
          <w:p w:rsidR="009646E3" w:rsidRPr="00DB40ED" w:rsidRDefault="0062728A" w:rsidP="004872AA">
            <w:pPr>
              <w:tabs>
                <w:tab w:val="left" w:pos="3645"/>
              </w:tabs>
              <w:rPr>
                <w:rFonts w:ascii="Calibri" w:eastAsia="Calibri" w:hAnsi="Calibri" w:cs="Calibri"/>
                <w:lang w:val="en-US"/>
              </w:rPr>
            </w:pPr>
            <w:r w:rsidRPr="00DB40ED">
              <w:rPr>
                <w:rFonts w:ascii="Calibri" w:eastAsia="Calibri" w:hAnsi="Calibri" w:cs="Calibri"/>
                <w:lang w:val="en-US"/>
              </w:rPr>
              <w:t>Dynamic</w:t>
            </w:r>
            <w:r w:rsidR="009646E3" w:rsidRPr="00DB40ED">
              <w:rPr>
                <w:rFonts w:ascii="Calibri" w:eastAsia="Calibri" w:hAnsi="Calibri" w:cs="Calibri"/>
                <w:lang w:val="en-US"/>
              </w:rPr>
              <w:t xml:space="preserve"> p1-p5</w:t>
            </w:r>
          </w:p>
        </w:tc>
        <w:tc>
          <w:tcPr>
            <w:tcW w:w="1739" w:type="dxa"/>
          </w:tcPr>
          <w:p w:rsidR="009646E3" w:rsidRPr="00DB40ED" w:rsidRDefault="009646E3" w:rsidP="0062728A">
            <w:pPr>
              <w:tabs>
                <w:tab w:val="left" w:pos="3645"/>
              </w:tabs>
              <w:jc w:val="right"/>
              <w:rPr>
                <w:rFonts w:ascii="Calibri" w:eastAsia="Calibri" w:hAnsi="Calibri" w:cs="Calibri"/>
                <w:lang w:val="en-US"/>
              </w:rPr>
            </w:pPr>
            <w:r w:rsidRPr="00DB40ED">
              <w:rPr>
                <w:rFonts w:ascii="Tahoma" w:hAnsi="Tahoma" w:cs="Tahoma"/>
                <w:color w:val="000000"/>
                <w:sz w:val="21"/>
                <w:szCs w:val="21"/>
                <w:lang w:val="en-US"/>
              </w:rPr>
              <w:t>6 057</w:t>
            </w:r>
            <w:r w:rsidR="0062728A" w:rsidRPr="00DB40ED">
              <w:rPr>
                <w:rFonts w:ascii="Tahoma" w:hAnsi="Tahoma" w:cs="Tahoma"/>
                <w:color w:val="000000"/>
                <w:sz w:val="21"/>
                <w:szCs w:val="21"/>
                <w:lang w:val="en-US"/>
              </w:rPr>
              <w:t>.</w:t>
            </w:r>
            <w:r w:rsidRPr="00DB40ED">
              <w:rPr>
                <w:rFonts w:ascii="Tahoma" w:hAnsi="Tahoma" w:cs="Tahoma"/>
                <w:color w:val="000000"/>
                <w:sz w:val="21"/>
                <w:szCs w:val="21"/>
                <w:lang w:val="en-US"/>
              </w:rPr>
              <w:t>82</w:t>
            </w:r>
          </w:p>
        </w:tc>
        <w:tc>
          <w:tcPr>
            <w:tcW w:w="1720" w:type="dxa"/>
          </w:tcPr>
          <w:p w:rsidR="009646E3" w:rsidRPr="00DB40ED" w:rsidRDefault="009646E3" w:rsidP="0062728A">
            <w:pPr>
              <w:tabs>
                <w:tab w:val="left" w:pos="3645"/>
              </w:tabs>
              <w:jc w:val="right"/>
              <w:rPr>
                <w:rFonts w:ascii="Calibri" w:eastAsia="Calibri" w:hAnsi="Calibri" w:cs="Calibri"/>
                <w:lang w:val="en-US"/>
              </w:rPr>
            </w:pPr>
            <w:r w:rsidRPr="00DB40ED">
              <w:rPr>
                <w:rFonts w:ascii="Calibri" w:eastAsia="Calibri" w:hAnsi="Calibri" w:cs="Calibri"/>
                <w:lang w:val="en-US"/>
              </w:rPr>
              <w:t>5 555</w:t>
            </w:r>
            <w:r w:rsidR="0062728A" w:rsidRPr="00DB40ED">
              <w:rPr>
                <w:rFonts w:ascii="Calibri" w:eastAsia="Calibri" w:hAnsi="Calibri" w:cs="Calibri"/>
                <w:lang w:val="en-US"/>
              </w:rPr>
              <w:t>.</w:t>
            </w:r>
            <w:r w:rsidRPr="00DB40ED">
              <w:rPr>
                <w:rFonts w:ascii="Calibri" w:eastAsia="Calibri" w:hAnsi="Calibri" w:cs="Calibri"/>
                <w:lang w:val="en-US"/>
              </w:rPr>
              <w:t>00</w:t>
            </w:r>
          </w:p>
        </w:tc>
        <w:tc>
          <w:tcPr>
            <w:tcW w:w="1440" w:type="dxa"/>
          </w:tcPr>
          <w:p w:rsidR="009646E3" w:rsidRPr="00DB40ED" w:rsidRDefault="009646E3" w:rsidP="0062728A">
            <w:pPr>
              <w:tabs>
                <w:tab w:val="left" w:pos="3645"/>
              </w:tabs>
              <w:jc w:val="right"/>
              <w:rPr>
                <w:rFonts w:ascii="Calibri" w:eastAsia="Calibri" w:hAnsi="Calibri" w:cs="Calibri"/>
                <w:lang w:val="en-US"/>
              </w:rPr>
            </w:pPr>
            <w:r w:rsidRPr="00DB40ED">
              <w:rPr>
                <w:rFonts w:ascii="Calibri" w:eastAsia="Calibri" w:hAnsi="Calibri" w:cs="Calibri"/>
                <w:lang w:val="en-US"/>
              </w:rPr>
              <w:t>502</w:t>
            </w:r>
            <w:r w:rsidR="0062728A" w:rsidRPr="00DB40ED">
              <w:rPr>
                <w:rFonts w:ascii="Calibri" w:eastAsia="Calibri" w:hAnsi="Calibri" w:cs="Calibri"/>
                <w:lang w:val="en-US"/>
              </w:rPr>
              <w:t>.</w:t>
            </w:r>
            <w:r w:rsidRPr="00DB40ED">
              <w:rPr>
                <w:rFonts w:ascii="Calibri" w:eastAsia="Calibri" w:hAnsi="Calibri" w:cs="Calibri"/>
                <w:lang w:val="en-US"/>
              </w:rPr>
              <w:t>82</w:t>
            </w:r>
          </w:p>
        </w:tc>
        <w:tc>
          <w:tcPr>
            <w:tcW w:w="1440" w:type="dxa"/>
          </w:tcPr>
          <w:p w:rsidR="009646E3" w:rsidRPr="00DB40ED" w:rsidRDefault="009646E3" w:rsidP="0062728A">
            <w:pPr>
              <w:tabs>
                <w:tab w:val="left" w:pos="3645"/>
              </w:tabs>
              <w:jc w:val="right"/>
              <w:rPr>
                <w:rFonts w:ascii="Calibri" w:eastAsia="Calibri" w:hAnsi="Calibri" w:cs="Calibri"/>
                <w:lang w:val="en-US"/>
              </w:rPr>
            </w:pPr>
            <w:r w:rsidRPr="00DB40ED">
              <w:rPr>
                <w:rFonts w:ascii="Calibri" w:eastAsia="Calibri" w:hAnsi="Calibri" w:cs="Calibri"/>
                <w:lang w:val="en-US"/>
              </w:rPr>
              <w:t>9</w:t>
            </w:r>
            <w:r w:rsidR="0062728A" w:rsidRPr="00DB40ED">
              <w:rPr>
                <w:rFonts w:ascii="Calibri" w:eastAsia="Calibri" w:hAnsi="Calibri" w:cs="Calibri"/>
                <w:lang w:val="en-US"/>
              </w:rPr>
              <w:t>.</w:t>
            </w:r>
            <w:r w:rsidRPr="00DB40ED">
              <w:rPr>
                <w:rFonts w:ascii="Calibri" w:eastAsia="Calibri" w:hAnsi="Calibri" w:cs="Calibri"/>
                <w:lang w:val="en-US"/>
              </w:rPr>
              <w:t>05</w:t>
            </w:r>
          </w:p>
        </w:tc>
      </w:tr>
      <w:tr w:rsidR="009646E3" w:rsidRPr="00DB40ED" w:rsidTr="004872AA">
        <w:trPr>
          <w:trHeight w:val="502"/>
        </w:trPr>
        <w:tc>
          <w:tcPr>
            <w:tcW w:w="8241" w:type="dxa"/>
            <w:gridSpan w:val="5"/>
            <w:vAlign w:val="center"/>
          </w:tcPr>
          <w:p w:rsidR="009646E3" w:rsidRPr="00DB40ED" w:rsidRDefault="009646E3" w:rsidP="004872AA">
            <w:pPr>
              <w:tabs>
                <w:tab w:val="left" w:pos="3645"/>
              </w:tabs>
              <w:jc w:val="center"/>
              <w:rPr>
                <w:rFonts w:ascii="Calibri" w:eastAsia="Calibri" w:hAnsi="Calibri" w:cs="Calibri"/>
                <w:lang w:val="en-US"/>
              </w:rPr>
            </w:pPr>
            <w:r w:rsidRPr="00DB40ED">
              <w:rPr>
                <w:rFonts w:ascii="Calibri" w:eastAsia="Calibri" w:hAnsi="Calibri" w:cs="Calibri"/>
                <w:lang w:val="en-US"/>
              </w:rPr>
              <w:lastRenderedPageBreak/>
              <w:t xml:space="preserve">EURUSD </w:t>
            </w:r>
            <w:r w:rsidR="0062728A" w:rsidRPr="00DB40ED">
              <w:rPr>
                <w:rFonts w:ascii="Calibri" w:eastAsia="Calibri" w:hAnsi="Calibri" w:cs="Calibri"/>
                <w:lang w:val="en-US"/>
              </w:rPr>
              <w:t xml:space="preserve">in time period </w:t>
            </w:r>
            <w:r w:rsidRPr="00DB40ED">
              <w:rPr>
                <w:rFonts w:ascii="Calibri" w:eastAsia="Calibri" w:hAnsi="Calibri" w:cs="Calibri"/>
                <w:lang w:val="en-US"/>
              </w:rPr>
              <w:t>2012.01.20 - 2013.01.01</w:t>
            </w:r>
          </w:p>
        </w:tc>
      </w:tr>
      <w:tr w:rsidR="009646E3" w:rsidRPr="00DB40ED" w:rsidTr="0062728A">
        <w:tc>
          <w:tcPr>
            <w:tcW w:w="1902" w:type="dxa"/>
          </w:tcPr>
          <w:p w:rsidR="009646E3" w:rsidRPr="00DB40ED" w:rsidRDefault="0062728A" w:rsidP="004872AA">
            <w:pPr>
              <w:tabs>
                <w:tab w:val="left" w:pos="3645"/>
              </w:tabs>
              <w:rPr>
                <w:rFonts w:ascii="Calibri" w:eastAsia="Calibri" w:hAnsi="Calibri" w:cs="Calibri"/>
                <w:lang w:val="en-US"/>
              </w:rPr>
            </w:pPr>
            <w:r w:rsidRPr="00DB40ED">
              <w:rPr>
                <w:rFonts w:ascii="Calibri" w:eastAsia="Calibri" w:hAnsi="Calibri" w:cs="Calibri"/>
                <w:lang w:val="en-US"/>
              </w:rPr>
              <w:t>Fixed</w:t>
            </w:r>
            <w:r w:rsidR="009646E3" w:rsidRPr="00DB40ED">
              <w:rPr>
                <w:rFonts w:ascii="Calibri" w:eastAsia="Calibri" w:hAnsi="Calibri" w:cs="Calibri"/>
                <w:lang w:val="en-US"/>
              </w:rPr>
              <w:t xml:space="preserve"> p1-p5</w:t>
            </w:r>
          </w:p>
        </w:tc>
        <w:tc>
          <w:tcPr>
            <w:tcW w:w="1739" w:type="dxa"/>
          </w:tcPr>
          <w:p w:rsidR="009646E3" w:rsidRPr="00DB40ED" w:rsidRDefault="009646E3" w:rsidP="004872AA">
            <w:pPr>
              <w:tabs>
                <w:tab w:val="left" w:pos="3645"/>
              </w:tabs>
              <w:jc w:val="right"/>
              <w:rPr>
                <w:rFonts w:ascii="Calibri" w:eastAsia="Calibri" w:hAnsi="Calibri" w:cs="Calibri"/>
                <w:lang w:val="en-US"/>
              </w:rPr>
            </w:pPr>
            <w:r w:rsidRPr="00DB40ED">
              <w:rPr>
                <w:rFonts w:ascii="Tahoma" w:hAnsi="Tahoma" w:cs="Tahoma"/>
                <w:color w:val="000000"/>
                <w:sz w:val="21"/>
                <w:szCs w:val="21"/>
                <w:lang w:val="en-US"/>
              </w:rPr>
              <w:t>2 305,18</w:t>
            </w:r>
          </w:p>
        </w:tc>
        <w:tc>
          <w:tcPr>
            <w:tcW w:w="1720" w:type="dxa"/>
          </w:tcPr>
          <w:p w:rsidR="009646E3" w:rsidRPr="00DB40ED" w:rsidRDefault="009646E3" w:rsidP="004872AA">
            <w:pPr>
              <w:tabs>
                <w:tab w:val="left" w:pos="3645"/>
              </w:tabs>
              <w:jc w:val="right"/>
              <w:rPr>
                <w:rFonts w:ascii="Calibri" w:eastAsia="Calibri" w:hAnsi="Calibri" w:cs="Calibri"/>
                <w:lang w:val="en-US"/>
              </w:rPr>
            </w:pPr>
            <w:r w:rsidRPr="00DB40ED">
              <w:rPr>
                <w:rFonts w:ascii="Calibri" w:eastAsia="Calibri" w:hAnsi="Calibri" w:cs="Calibri"/>
                <w:lang w:val="en-US"/>
              </w:rPr>
              <w:t>2 695,00</w:t>
            </w:r>
          </w:p>
        </w:tc>
        <w:tc>
          <w:tcPr>
            <w:tcW w:w="1440" w:type="dxa"/>
          </w:tcPr>
          <w:p w:rsidR="009646E3" w:rsidRPr="00DB40ED" w:rsidRDefault="009646E3" w:rsidP="004872AA">
            <w:pPr>
              <w:tabs>
                <w:tab w:val="left" w:pos="3645"/>
              </w:tabs>
              <w:jc w:val="right"/>
              <w:rPr>
                <w:rFonts w:ascii="Calibri" w:eastAsia="Calibri" w:hAnsi="Calibri" w:cs="Calibri"/>
                <w:lang w:val="en-US"/>
              </w:rPr>
            </w:pPr>
            <w:r w:rsidRPr="00DB40ED">
              <w:rPr>
                <w:rFonts w:ascii="Calibri" w:eastAsia="Calibri" w:hAnsi="Calibri" w:cs="Calibri"/>
                <w:lang w:val="en-US"/>
              </w:rPr>
              <w:t>389,82</w:t>
            </w:r>
          </w:p>
        </w:tc>
        <w:tc>
          <w:tcPr>
            <w:tcW w:w="1440" w:type="dxa"/>
          </w:tcPr>
          <w:p w:rsidR="009646E3" w:rsidRPr="00DB40ED" w:rsidRDefault="009646E3" w:rsidP="004872AA">
            <w:pPr>
              <w:tabs>
                <w:tab w:val="left" w:pos="3645"/>
              </w:tabs>
              <w:jc w:val="right"/>
              <w:rPr>
                <w:rFonts w:ascii="Calibri" w:eastAsia="Calibri" w:hAnsi="Calibri" w:cs="Calibri"/>
                <w:lang w:val="en-US"/>
              </w:rPr>
            </w:pPr>
            <w:r w:rsidRPr="00DB40ED">
              <w:rPr>
                <w:rFonts w:ascii="Calibri" w:eastAsia="Calibri" w:hAnsi="Calibri" w:cs="Calibri"/>
                <w:lang w:val="en-US"/>
              </w:rPr>
              <w:t>14,46</w:t>
            </w:r>
          </w:p>
        </w:tc>
      </w:tr>
      <w:tr w:rsidR="009646E3" w:rsidRPr="00DB40ED" w:rsidTr="0062728A">
        <w:tc>
          <w:tcPr>
            <w:tcW w:w="1902" w:type="dxa"/>
          </w:tcPr>
          <w:p w:rsidR="009646E3" w:rsidRPr="00DB40ED" w:rsidRDefault="0062728A" w:rsidP="004872AA">
            <w:pPr>
              <w:tabs>
                <w:tab w:val="left" w:pos="3645"/>
              </w:tabs>
              <w:rPr>
                <w:rFonts w:ascii="Calibri" w:eastAsia="Calibri" w:hAnsi="Calibri" w:cs="Calibri"/>
                <w:lang w:val="en-US"/>
              </w:rPr>
            </w:pPr>
            <w:r w:rsidRPr="00DB40ED">
              <w:rPr>
                <w:rFonts w:ascii="Calibri" w:eastAsia="Calibri" w:hAnsi="Calibri" w:cs="Calibri"/>
                <w:lang w:val="en-US"/>
              </w:rPr>
              <w:t>Dynamic</w:t>
            </w:r>
            <w:r w:rsidR="009646E3" w:rsidRPr="00DB40ED">
              <w:rPr>
                <w:rFonts w:ascii="Calibri" w:eastAsia="Calibri" w:hAnsi="Calibri" w:cs="Calibri"/>
                <w:lang w:val="en-US"/>
              </w:rPr>
              <w:t xml:space="preserve"> p1-p5</w:t>
            </w:r>
          </w:p>
        </w:tc>
        <w:tc>
          <w:tcPr>
            <w:tcW w:w="1739" w:type="dxa"/>
          </w:tcPr>
          <w:p w:rsidR="009646E3" w:rsidRPr="00DB40ED" w:rsidRDefault="009646E3" w:rsidP="004872AA">
            <w:pPr>
              <w:tabs>
                <w:tab w:val="left" w:pos="3645"/>
              </w:tabs>
              <w:jc w:val="right"/>
              <w:rPr>
                <w:rFonts w:ascii="Calibri" w:eastAsia="Calibri" w:hAnsi="Calibri" w:cs="Calibri"/>
                <w:lang w:val="en-US"/>
              </w:rPr>
            </w:pPr>
            <w:r w:rsidRPr="00DB40ED">
              <w:rPr>
                <w:rFonts w:ascii="Tahoma" w:hAnsi="Tahoma" w:cs="Tahoma"/>
                <w:color w:val="000000"/>
                <w:sz w:val="21"/>
                <w:szCs w:val="21"/>
                <w:lang w:val="en-US"/>
              </w:rPr>
              <w:t>13 669,40</w:t>
            </w:r>
          </w:p>
        </w:tc>
        <w:tc>
          <w:tcPr>
            <w:tcW w:w="1720" w:type="dxa"/>
          </w:tcPr>
          <w:p w:rsidR="009646E3" w:rsidRPr="00DB40ED" w:rsidRDefault="009646E3" w:rsidP="004872AA">
            <w:pPr>
              <w:tabs>
                <w:tab w:val="left" w:pos="3645"/>
              </w:tabs>
              <w:jc w:val="right"/>
              <w:rPr>
                <w:rFonts w:ascii="Calibri" w:eastAsia="Calibri" w:hAnsi="Calibri" w:cs="Calibri"/>
                <w:lang w:val="en-US"/>
              </w:rPr>
            </w:pPr>
            <w:r w:rsidRPr="00DB40ED">
              <w:rPr>
                <w:rFonts w:ascii="Calibri" w:eastAsia="Calibri" w:hAnsi="Calibri" w:cs="Calibri"/>
                <w:lang w:val="en-US"/>
              </w:rPr>
              <w:t>17 260,00</w:t>
            </w:r>
          </w:p>
        </w:tc>
        <w:tc>
          <w:tcPr>
            <w:tcW w:w="1440" w:type="dxa"/>
          </w:tcPr>
          <w:p w:rsidR="009646E3" w:rsidRPr="00DB40ED" w:rsidRDefault="009646E3" w:rsidP="004872AA">
            <w:pPr>
              <w:tabs>
                <w:tab w:val="left" w:pos="3645"/>
              </w:tabs>
              <w:jc w:val="right"/>
              <w:rPr>
                <w:rFonts w:ascii="Calibri" w:eastAsia="Calibri" w:hAnsi="Calibri" w:cs="Calibri"/>
                <w:lang w:val="en-US"/>
              </w:rPr>
            </w:pPr>
            <w:r w:rsidRPr="00DB40ED">
              <w:rPr>
                <w:rFonts w:ascii="Calibri" w:eastAsia="Calibri" w:hAnsi="Calibri" w:cs="Calibri"/>
                <w:lang w:val="en-US"/>
              </w:rPr>
              <w:t>3590,60</w:t>
            </w:r>
          </w:p>
        </w:tc>
        <w:tc>
          <w:tcPr>
            <w:tcW w:w="1440" w:type="dxa"/>
          </w:tcPr>
          <w:p w:rsidR="009646E3" w:rsidRPr="00DB40ED" w:rsidRDefault="009646E3" w:rsidP="004872AA">
            <w:pPr>
              <w:tabs>
                <w:tab w:val="left" w:pos="3645"/>
              </w:tabs>
              <w:jc w:val="right"/>
              <w:rPr>
                <w:rFonts w:ascii="Calibri" w:eastAsia="Calibri" w:hAnsi="Calibri" w:cs="Calibri"/>
                <w:lang w:val="en-US"/>
              </w:rPr>
            </w:pPr>
            <w:r w:rsidRPr="00DB40ED">
              <w:rPr>
                <w:rFonts w:ascii="Calibri" w:eastAsia="Calibri" w:hAnsi="Calibri" w:cs="Calibri"/>
                <w:lang w:val="en-US"/>
              </w:rPr>
              <w:t>20,80</w:t>
            </w:r>
          </w:p>
        </w:tc>
      </w:tr>
    </w:tbl>
    <w:p w:rsidR="009646E3" w:rsidRPr="00DB40ED" w:rsidRDefault="009646E3"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Tab</w:t>
      </w:r>
      <w:r w:rsidR="009B73AC" w:rsidRPr="00DB40ED">
        <w:rPr>
          <w:rFonts w:ascii="Calibri" w:eastAsia="Calibri" w:hAnsi="Calibri" w:cs="Calibri"/>
          <w:lang w:val="en-US"/>
        </w:rPr>
        <w:t xml:space="preserve"> 5</w:t>
      </w:r>
      <w:r w:rsidRPr="00DB40ED">
        <w:rPr>
          <w:rFonts w:ascii="Calibri" w:eastAsia="Calibri" w:hAnsi="Calibri" w:cs="Calibri"/>
          <w:lang w:val="en-US"/>
        </w:rPr>
        <w:t xml:space="preserve">. </w:t>
      </w:r>
      <w:r w:rsidR="0062728A" w:rsidRPr="00DB40ED">
        <w:rPr>
          <w:rFonts w:ascii="Calibri" w:eastAsia="Calibri" w:hAnsi="Calibri" w:cs="Calibri"/>
          <w:lang w:val="en-US"/>
        </w:rPr>
        <w:t>Results of the algorithm execution in both environments for both currency pairs and various parameters values</w:t>
      </w:r>
    </w:p>
    <w:p w:rsidR="009646E3" w:rsidRPr="00DB40ED" w:rsidRDefault="009646E3" w:rsidP="009646E3">
      <w:pPr>
        <w:tabs>
          <w:tab w:val="left" w:pos="3645"/>
        </w:tabs>
        <w:spacing w:line="240" w:lineRule="auto"/>
        <w:rPr>
          <w:rFonts w:ascii="Calibri" w:eastAsia="Calibri" w:hAnsi="Calibri" w:cs="Calibri"/>
          <w:lang w:val="en-US"/>
        </w:rPr>
      </w:pPr>
    </w:p>
    <w:p w:rsidR="009646E3" w:rsidRPr="00DB40ED" w:rsidRDefault="009646E3" w:rsidP="009646E3">
      <w:pPr>
        <w:tabs>
          <w:tab w:val="left" w:pos="3645"/>
        </w:tabs>
        <w:spacing w:line="240" w:lineRule="auto"/>
        <w:ind w:left="709"/>
        <w:rPr>
          <w:rFonts w:ascii="Calibri" w:eastAsia="Calibri" w:hAnsi="Calibri" w:cs="Calibri"/>
          <w:lang w:val="en-US"/>
        </w:rPr>
      </w:pPr>
      <w:r w:rsidRPr="00DB40ED">
        <w:rPr>
          <w:rFonts w:ascii="Calibri" w:eastAsia="Calibri" w:hAnsi="Calibri" w:cs="Calibri"/>
          <w:noProof/>
        </w:rPr>
        <w:drawing>
          <wp:inline distT="0" distB="0" distL="0" distR="0">
            <wp:extent cx="5760720" cy="2995930"/>
            <wp:effectExtent l="19050" t="0" r="0" b="0"/>
            <wp:docPr id="3" name="Obraz 2" descr="wykres_matlab_stale_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res_matlab_stale_param.png"/>
                    <pic:cNvPicPr/>
                  </pic:nvPicPr>
                  <pic:blipFill>
                    <a:blip r:embed="rId16" cstate="print"/>
                    <a:stretch>
                      <a:fillRect/>
                    </a:stretch>
                  </pic:blipFill>
                  <pic:spPr>
                    <a:xfrm>
                      <a:off x="0" y="0"/>
                      <a:ext cx="5760720" cy="2995930"/>
                    </a:xfrm>
                    <a:prstGeom prst="rect">
                      <a:avLst/>
                    </a:prstGeom>
                  </pic:spPr>
                </pic:pic>
              </a:graphicData>
            </a:graphic>
          </wp:inline>
        </w:drawing>
      </w:r>
    </w:p>
    <w:p w:rsidR="009646E3" w:rsidRPr="00DB40ED" w:rsidRDefault="009646E3" w:rsidP="009646E3">
      <w:pPr>
        <w:tabs>
          <w:tab w:val="left" w:pos="3645"/>
        </w:tabs>
        <w:spacing w:line="240" w:lineRule="auto"/>
        <w:ind w:left="720"/>
        <w:rPr>
          <w:rFonts w:ascii="Calibri" w:eastAsia="Calibri" w:hAnsi="Calibri" w:cs="Calibri"/>
          <w:lang w:val="en-US"/>
        </w:rPr>
      </w:pP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xml:space="preserve">. </w:t>
      </w:r>
      <w:r w:rsidR="00F04B4D" w:rsidRPr="00DB40ED">
        <w:rPr>
          <w:rFonts w:ascii="Calibri" w:eastAsia="Calibri" w:hAnsi="Calibri" w:cs="Calibri"/>
          <w:lang w:val="en-US"/>
        </w:rPr>
        <w:t xml:space="preserve">12 </w:t>
      </w:r>
      <w:r w:rsidR="0062728A" w:rsidRPr="00DB40ED">
        <w:rPr>
          <w:rFonts w:ascii="Calibri" w:eastAsia="Calibri" w:hAnsi="Calibri" w:cs="Calibri"/>
          <w:lang w:val="en-US"/>
        </w:rPr>
        <w:t>Balance</w:t>
      </w:r>
      <w:r w:rsidRPr="00DB40ED">
        <w:rPr>
          <w:rFonts w:ascii="Calibri" w:eastAsia="Calibri" w:hAnsi="Calibri" w:cs="Calibri"/>
          <w:lang w:val="en-US"/>
        </w:rPr>
        <w:t xml:space="preserve"> (</w:t>
      </w:r>
      <w:r w:rsidR="0062728A" w:rsidRPr="00DB40ED">
        <w:rPr>
          <w:rFonts w:ascii="Calibri" w:eastAsia="Calibri" w:hAnsi="Calibri" w:cs="Calibri"/>
          <w:lang w:val="en-US"/>
        </w:rPr>
        <w:t>relative value</w:t>
      </w:r>
      <w:r w:rsidRPr="00DB40ED">
        <w:rPr>
          <w:rFonts w:ascii="Calibri" w:eastAsia="Calibri" w:hAnsi="Calibri" w:cs="Calibri"/>
          <w:lang w:val="en-US"/>
        </w:rPr>
        <w:t xml:space="preserve">) </w:t>
      </w:r>
      <w:r w:rsidR="0062728A" w:rsidRPr="00DB40ED">
        <w:rPr>
          <w:rFonts w:ascii="Calibri" w:eastAsia="Calibri" w:hAnsi="Calibri" w:cs="Calibri"/>
          <w:lang w:val="en-US"/>
        </w:rPr>
        <w:t xml:space="preserve">in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w:t>
      </w:r>
      <w:r w:rsidR="0062728A" w:rsidRPr="00DB40ED">
        <w:rPr>
          <w:rFonts w:ascii="Calibri" w:eastAsia="Calibri" w:hAnsi="Calibri" w:cs="Calibri"/>
          <w:lang w:val="en-US"/>
        </w:rPr>
        <w:t xml:space="preserve">for </w:t>
      </w:r>
      <w:r w:rsidRPr="00DB40ED">
        <w:rPr>
          <w:rFonts w:ascii="Calibri" w:eastAsia="Calibri" w:hAnsi="Calibri" w:cs="Calibri"/>
          <w:lang w:val="en-US"/>
        </w:rPr>
        <w:t xml:space="preserve">GBPUSD [1h] </w:t>
      </w:r>
      <w:r w:rsidR="0062728A" w:rsidRPr="00DB40ED">
        <w:rPr>
          <w:rFonts w:ascii="Calibri" w:eastAsia="Calibri" w:hAnsi="Calibri" w:cs="Calibri"/>
          <w:lang w:val="en-US"/>
        </w:rPr>
        <w:t xml:space="preserve">in period </w:t>
      </w:r>
      <w:r w:rsidRPr="00DB40ED">
        <w:rPr>
          <w:rFonts w:ascii="Calibri" w:eastAsia="Calibri" w:hAnsi="Calibri" w:cs="Calibri"/>
          <w:lang w:val="en-US"/>
        </w:rPr>
        <w:t xml:space="preserve">2013.01.09 - 2013.12.30 </w:t>
      </w:r>
      <w:r w:rsidR="0062728A" w:rsidRPr="00DB40ED">
        <w:rPr>
          <w:rFonts w:ascii="Calibri" w:eastAsia="Calibri" w:hAnsi="Calibri" w:cs="Calibri"/>
          <w:lang w:val="en-US"/>
        </w:rPr>
        <w:t xml:space="preserve">with fixed parameters </w:t>
      </w:r>
      <w:r w:rsidRPr="00DB40ED">
        <w:rPr>
          <w:rFonts w:ascii="Calibri" w:eastAsia="Calibri" w:hAnsi="Calibri" w:cs="Calibri"/>
          <w:lang w:val="en-US"/>
        </w:rPr>
        <w:t>p1-p5</w:t>
      </w:r>
    </w:p>
    <w:p w:rsidR="009646E3" w:rsidRPr="00DB40ED" w:rsidRDefault="009646E3" w:rsidP="009646E3">
      <w:pPr>
        <w:tabs>
          <w:tab w:val="left" w:pos="3645"/>
        </w:tabs>
        <w:spacing w:line="240" w:lineRule="auto"/>
        <w:rPr>
          <w:rFonts w:ascii="Calibri" w:eastAsia="Calibri" w:hAnsi="Calibri" w:cs="Calibri"/>
          <w:lang w:val="en-US"/>
        </w:rPr>
      </w:pPr>
    </w:p>
    <w:p w:rsidR="009646E3" w:rsidRPr="00DB40ED" w:rsidRDefault="009646E3"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noProof/>
        </w:rPr>
        <w:drawing>
          <wp:inline distT="0" distB="0" distL="0" distR="0">
            <wp:extent cx="5759958" cy="2318919"/>
            <wp:effectExtent l="19050" t="0" r="0" b="0"/>
            <wp:docPr id="4" name="Obraz 4" descr="wykres_mt4_stale_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res_mt4_stale_param.png"/>
                    <pic:cNvPicPr/>
                  </pic:nvPicPr>
                  <pic:blipFill>
                    <a:blip r:embed="rId17" cstate="print"/>
                    <a:srcRect t="2761"/>
                    <a:stretch>
                      <a:fillRect/>
                    </a:stretch>
                  </pic:blipFill>
                  <pic:spPr>
                    <a:xfrm>
                      <a:off x="0" y="0"/>
                      <a:ext cx="5759958" cy="2318919"/>
                    </a:xfrm>
                    <a:prstGeom prst="rect">
                      <a:avLst/>
                    </a:prstGeom>
                  </pic:spPr>
                </pic:pic>
              </a:graphicData>
            </a:graphic>
          </wp:inline>
        </w:drawing>
      </w:r>
    </w:p>
    <w:p w:rsidR="009646E3" w:rsidRPr="00DB40ED" w:rsidRDefault="009646E3" w:rsidP="009646E3">
      <w:pPr>
        <w:tabs>
          <w:tab w:val="left" w:pos="3645"/>
        </w:tabs>
        <w:spacing w:line="240" w:lineRule="auto"/>
        <w:ind w:left="720"/>
        <w:rPr>
          <w:rFonts w:ascii="Calibri" w:eastAsia="Calibri" w:hAnsi="Calibri" w:cs="Calibri"/>
          <w:lang w:val="en-US"/>
        </w:rPr>
      </w:pP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xml:space="preserve">. </w:t>
      </w:r>
      <w:r w:rsidR="00F04B4D" w:rsidRPr="00DB40ED">
        <w:rPr>
          <w:rFonts w:ascii="Calibri" w:eastAsia="Calibri" w:hAnsi="Calibri" w:cs="Calibri"/>
          <w:lang w:val="en-US"/>
        </w:rPr>
        <w:t xml:space="preserve">13 </w:t>
      </w:r>
      <w:r w:rsidR="0062728A" w:rsidRPr="00DB40ED">
        <w:rPr>
          <w:rFonts w:ascii="Calibri" w:eastAsia="Calibri" w:hAnsi="Calibri" w:cs="Calibri"/>
          <w:lang w:val="en-US"/>
        </w:rPr>
        <w:t xml:space="preserve">Balance </w:t>
      </w:r>
      <w:r w:rsidRPr="00DB40ED">
        <w:rPr>
          <w:rFonts w:ascii="Calibri" w:eastAsia="Calibri" w:hAnsi="Calibri" w:cs="Calibri"/>
          <w:lang w:val="en-US"/>
        </w:rPr>
        <w:t>(</w:t>
      </w:r>
      <w:r w:rsidR="0062728A" w:rsidRPr="00DB40ED">
        <w:rPr>
          <w:rFonts w:ascii="Calibri" w:eastAsia="Calibri" w:hAnsi="Calibri" w:cs="Calibri"/>
          <w:lang w:val="en-US"/>
        </w:rPr>
        <w:t>absolute value</w:t>
      </w:r>
      <w:r w:rsidRPr="00DB40ED">
        <w:rPr>
          <w:rFonts w:ascii="Calibri" w:eastAsia="Calibri" w:hAnsi="Calibri" w:cs="Calibri"/>
          <w:lang w:val="en-US"/>
        </w:rPr>
        <w:t xml:space="preserve">) </w:t>
      </w:r>
      <w:r w:rsidR="0062728A" w:rsidRPr="00DB40ED">
        <w:rPr>
          <w:rFonts w:ascii="Calibri" w:eastAsia="Calibri" w:hAnsi="Calibri" w:cs="Calibri"/>
          <w:lang w:val="en-US"/>
        </w:rPr>
        <w:t xml:space="preserve">in </w:t>
      </w:r>
      <w:proofErr w:type="spellStart"/>
      <w:r w:rsidRPr="00DB40ED">
        <w:rPr>
          <w:rFonts w:ascii="Calibri" w:eastAsia="Calibri" w:hAnsi="Calibri" w:cs="Calibri"/>
          <w:lang w:val="en-US"/>
        </w:rPr>
        <w:t>MetaTrader</w:t>
      </w:r>
      <w:proofErr w:type="spellEnd"/>
      <w:r w:rsidRPr="00DB40ED">
        <w:rPr>
          <w:rFonts w:ascii="Calibri" w:eastAsia="Calibri" w:hAnsi="Calibri" w:cs="Calibri"/>
          <w:lang w:val="en-US"/>
        </w:rPr>
        <w:t xml:space="preserve"> </w:t>
      </w:r>
      <w:r w:rsidR="0062728A" w:rsidRPr="00DB40ED">
        <w:rPr>
          <w:rFonts w:ascii="Calibri" w:eastAsia="Calibri" w:hAnsi="Calibri" w:cs="Calibri"/>
          <w:lang w:val="en-US"/>
        </w:rPr>
        <w:t>for</w:t>
      </w:r>
      <w:r w:rsidRPr="00DB40ED">
        <w:rPr>
          <w:rFonts w:ascii="Calibri" w:eastAsia="Calibri" w:hAnsi="Calibri" w:cs="Calibri"/>
          <w:lang w:val="en-US"/>
        </w:rPr>
        <w:t xml:space="preserve"> GBPUSD [1h] </w:t>
      </w:r>
      <w:r w:rsidR="0062728A" w:rsidRPr="00DB40ED">
        <w:rPr>
          <w:rFonts w:ascii="Calibri" w:eastAsia="Calibri" w:hAnsi="Calibri" w:cs="Calibri"/>
          <w:lang w:val="en-US"/>
        </w:rPr>
        <w:t xml:space="preserve">in period </w:t>
      </w:r>
      <w:r w:rsidRPr="00DB40ED">
        <w:rPr>
          <w:rFonts w:ascii="Calibri" w:eastAsia="Calibri" w:hAnsi="Calibri" w:cs="Calibri"/>
          <w:lang w:val="en-US"/>
        </w:rPr>
        <w:t xml:space="preserve">2013.01.09 - 2013.12.30 </w:t>
      </w:r>
      <w:r w:rsidR="0062728A" w:rsidRPr="00DB40ED">
        <w:rPr>
          <w:rFonts w:ascii="Calibri" w:eastAsia="Calibri" w:hAnsi="Calibri" w:cs="Calibri"/>
          <w:lang w:val="en-US"/>
        </w:rPr>
        <w:t>with fixed parameters</w:t>
      </w:r>
      <w:r w:rsidRPr="00DB40ED">
        <w:rPr>
          <w:rFonts w:ascii="Calibri" w:eastAsia="Calibri" w:hAnsi="Calibri" w:cs="Calibri"/>
          <w:lang w:val="en-US"/>
        </w:rPr>
        <w:t xml:space="preserve"> p1-p5</w:t>
      </w:r>
    </w:p>
    <w:p w:rsidR="009646E3" w:rsidRPr="00DB40ED" w:rsidRDefault="009646E3" w:rsidP="009646E3">
      <w:pPr>
        <w:tabs>
          <w:tab w:val="left" w:pos="3645"/>
        </w:tabs>
        <w:spacing w:line="240" w:lineRule="auto"/>
        <w:ind w:left="720"/>
        <w:rPr>
          <w:rFonts w:ascii="Calibri" w:eastAsia="Calibri" w:hAnsi="Calibri" w:cs="Calibri"/>
          <w:lang w:val="en-US"/>
        </w:rPr>
      </w:pPr>
    </w:p>
    <w:p w:rsidR="009646E3" w:rsidRPr="00DB40ED" w:rsidRDefault="0062728A"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When following charts are respectively compared</w:t>
      </w:r>
      <w:r w:rsidR="009646E3" w:rsidRPr="00DB40ED">
        <w:rPr>
          <w:rFonts w:ascii="Calibri" w:eastAsia="Calibri" w:hAnsi="Calibri" w:cs="Calibri"/>
          <w:lang w:val="en-US"/>
        </w:rPr>
        <w:t>:</w:t>
      </w:r>
    </w:p>
    <w:p w:rsidR="009646E3" w:rsidRPr="00DB40ED" w:rsidRDefault="009646E3" w:rsidP="009646E3">
      <w:pPr>
        <w:pStyle w:val="Akapitzlist"/>
        <w:numPr>
          <w:ilvl w:val="0"/>
          <w:numId w:val="11"/>
        </w:numPr>
        <w:tabs>
          <w:tab w:val="left" w:pos="3645"/>
        </w:tabs>
        <w:spacing w:line="240" w:lineRule="auto"/>
        <w:rPr>
          <w:rFonts w:ascii="Calibri" w:eastAsia="Calibri" w:hAnsi="Calibri" w:cs="Calibri"/>
          <w:lang w:val="en-US"/>
        </w:rPr>
      </w:pPr>
      <w:proofErr w:type="spellStart"/>
      <w:r w:rsidRPr="00DB40ED">
        <w:rPr>
          <w:rFonts w:ascii="Calibri" w:eastAsia="Calibri" w:hAnsi="Calibri" w:cs="Calibri"/>
          <w:lang w:val="en-US"/>
        </w:rPr>
        <w:lastRenderedPageBreak/>
        <w:t>Rys</w:t>
      </w:r>
      <w:proofErr w:type="spellEnd"/>
      <w:r w:rsidRPr="00DB40ED">
        <w:rPr>
          <w:rFonts w:ascii="Calibri" w:eastAsia="Calibri" w:hAnsi="Calibri" w:cs="Calibri"/>
          <w:lang w:val="en-US"/>
        </w:rPr>
        <w:t xml:space="preserve">. 10 </w:t>
      </w:r>
      <w:r w:rsidR="0062728A" w:rsidRPr="00DB40ED">
        <w:rPr>
          <w:rFonts w:ascii="Calibri" w:eastAsia="Calibri" w:hAnsi="Calibri" w:cs="Calibri"/>
          <w:lang w:val="en-US"/>
        </w:rPr>
        <w:t>with</w:t>
      </w:r>
      <w:r w:rsidRPr="00DB40ED">
        <w:rPr>
          <w:rFonts w:ascii="Calibri" w:eastAsia="Calibri" w:hAnsi="Calibri" w:cs="Calibri"/>
          <w:lang w:val="en-US"/>
        </w:rPr>
        <w:t xml:space="preserve"> </w:t>
      </w: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11</w:t>
      </w:r>
    </w:p>
    <w:p w:rsidR="009646E3" w:rsidRPr="00DB40ED" w:rsidRDefault="009646E3" w:rsidP="009646E3">
      <w:pPr>
        <w:pStyle w:val="Akapitzlist"/>
        <w:numPr>
          <w:ilvl w:val="0"/>
          <w:numId w:val="11"/>
        </w:numPr>
        <w:tabs>
          <w:tab w:val="left" w:pos="3645"/>
        </w:tabs>
        <w:spacing w:line="240" w:lineRule="auto"/>
        <w:rPr>
          <w:rFonts w:ascii="Calibri" w:eastAsia="Calibri" w:hAnsi="Calibri" w:cs="Calibri"/>
          <w:lang w:val="en-US"/>
        </w:rPr>
      </w:pP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xml:space="preserve">. 12 </w:t>
      </w:r>
      <w:r w:rsidR="0062728A" w:rsidRPr="00DB40ED">
        <w:rPr>
          <w:rFonts w:ascii="Calibri" w:eastAsia="Calibri" w:hAnsi="Calibri" w:cs="Calibri"/>
          <w:lang w:val="en-US"/>
        </w:rPr>
        <w:t xml:space="preserve">with </w:t>
      </w: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13</w:t>
      </w:r>
    </w:p>
    <w:p w:rsidR="009646E3" w:rsidRPr="00DB40ED" w:rsidRDefault="009646E3" w:rsidP="009646E3">
      <w:pPr>
        <w:pStyle w:val="Akapitzlist"/>
        <w:numPr>
          <w:ilvl w:val="0"/>
          <w:numId w:val="11"/>
        </w:numPr>
        <w:tabs>
          <w:tab w:val="left" w:pos="3645"/>
        </w:tabs>
        <w:spacing w:line="240" w:lineRule="auto"/>
        <w:rPr>
          <w:rFonts w:ascii="Calibri" w:eastAsia="Calibri" w:hAnsi="Calibri" w:cs="Calibri"/>
          <w:lang w:val="en-US"/>
        </w:rPr>
      </w:pP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xml:space="preserve">. 14 </w:t>
      </w:r>
      <w:r w:rsidR="0062728A" w:rsidRPr="00DB40ED">
        <w:rPr>
          <w:rFonts w:ascii="Calibri" w:eastAsia="Calibri" w:hAnsi="Calibri" w:cs="Calibri"/>
          <w:lang w:val="en-US"/>
        </w:rPr>
        <w:t xml:space="preserve">with </w:t>
      </w: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15</w:t>
      </w:r>
    </w:p>
    <w:p w:rsidR="009646E3" w:rsidRPr="00DB40ED" w:rsidRDefault="009646E3" w:rsidP="009646E3">
      <w:pPr>
        <w:pStyle w:val="Akapitzlist"/>
        <w:numPr>
          <w:ilvl w:val="0"/>
          <w:numId w:val="11"/>
        </w:numPr>
        <w:tabs>
          <w:tab w:val="left" w:pos="3645"/>
        </w:tabs>
        <w:spacing w:line="240" w:lineRule="auto"/>
        <w:rPr>
          <w:rFonts w:ascii="Calibri" w:eastAsia="Calibri" w:hAnsi="Calibri" w:cs="Calibri"/>
          <w:lang w:val="en-US"/>
        </w:rPr>
      </w:pP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xml:space="preserve">. 16 </w:t>
      </w:r>
      <w:r w:rsidR="0062728A" w:rsidRPr="00DB40ED">
        <w:rPr>
          <w:rFonts w:ascii="Calibri" w:eastAsia="Calibri" w:hAnsi="Calibri" w:cs="Calibri"/>
          <w:lang w:val="en-US"/>
        </w:rPr>
        <w:t xml:space="preserve">with </w:t>
      </w: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17</w:t>
      </w:r>
    </w:p>
    <w:p w:rsidR="00F727C5" w:rsidRPr="00DB40ED" w:rsidRDefault="00AA6E36"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it is important to note that every first chart from each pair above was done in</w:t>
      </w:r>
      <w:r w:rsidR="009646E3" w:rsidRPr="00DB40ED">
        <w:rPr>
          <w:rFonts w:ascii="Calibri" w:eastAsia="Calibri" w:hAnsi="Calibri" w:cs="Calibri"/>
          <w:lang w:val="en-US"/>
        </w:rPr>
        <w:t xml:space="preserve"> </w:t>
      </w:r>
      <w:proofErr w:type="spellStart"/>
      <w:r w:rsidR="009646E3" w:rsidRPr="00DB40ED">
        <w:rPr>
          <w:rFonts w:ascii="Calibri" w:eastAsia="Calibri" w:hAnsi="Calibri" w:cs="Calibri"/>
          <w:lang w:val="en-US"/>
        </w:rPr>
        <w:t>Matlab</w:t>
      </w:r>
      <w:proofErr w:type="spellEnd"/>
      <w:r w:rsidRPr="00DB40ED">
        <w:rPr>
          <w:rFonts w:ascii="Calibri" w:eastAsia="Calibri" w:hAnsi="Calibri" w:cs="Calibri"/>
          <w:lang w:val="en-US"/>
        </w:rPr>
        <w:t xml:space="preserve"> and every second chart was done in </w:t>
      </w:r>
      <w:proofErr w:type="spellStart"/>
      <w:r w:rsidR="009646E3" w:rsidRPr="00DB40ED">
        <w:rPr>
          <w:rFonts w:ascii="Calibri" w:eastAsia="Calibri" w:hAnsi="Calibri" w:cs="Calibri"/>
          <w:lang w:val="en-US"/>
        </w:rPr>
        <w:t>MetaTrader</w:t>
      </w:r>
      <w:proofErr w:type="spellEnd"/>
      <w:r w:rsidR="009646E3" w:rsidRPr="00DB40ED">
        <w:rPr>
          <w:rFonts w:ascii="Calibri" w:eastAsia="Calibri" w:hAnsi="Calibri" w:cs="Calibri"/>
          <w:lang w:val="en-US"/>
        </w:rPr>
        <w:t xml:space="preserve">. </w:t>
      </w:r>
      <w:r w:rsidR="00F727C5" w:rsidRPr="00DB40ED">
        <w:rPr>
          <w:rFonts w:ascii="Calibri" w:eastAsia="Calibri" w:hAnsi="Calibri" w:cs="Calibri"/>
          <w:lang w:val="en-US"/>
        </w:rPr>
        <w:t xml:space="preserve">In </w:t>
      </w:r>
      <w:proofErr w:type="spellStart"/>
      <w:r w:rsidR="00F727C5" w:rsidRPr="00DB40ED">
        <w:rPr>
          <w:rFonts w:ascii="Calibri" w:eastAsia="Calibri" w:hAnsi="Calibri" w:cs="Calibri"/>
          <w:lang w:val="en-US"/>
        </w:rPr>
        <w:t>Matlab</w:t>
      </w:r>
      <w:proofErr w:type="spellEnd"/>
      <w:r w:rsidR="00F727C5" w:rsidRPr="00DB40ED">
        <w:rPr>
          <w:rFonts w:ascii="Calibri" w:eastAsia="Calibri" w:hAnsi="Calibri" w:cs="Calibri"/>
          <w:lang w:val="en-US"/>
        </w:rPr>
        <w:t xml:space="preserve"> chart context, e</w:t>
      </w:r>
      <w:r w:rsidRPr="00DB40ED">
        <w:rPr>
          <w:rFonts w:ascii="Calibri" w:eastAsia="Calibri" w:hAnsi="Calibri" w:cs="Calibri"/>
          <w:lang w:val="en-US"/>
        </w:rPr>
        <w:t xml:space="preserve">very point of </w:t>
      </w:r>
      <w:r w:rsidR="00F727C5" w:rsidRPr="00DB40ED">
        <w:rPr>
          <w:rFonts w:ascii="Calibri" w:eastAsia="Calibri" w:hAnsi="Calibri" w:cs="Calibri"/>
          <w:lang w:val="en-US"/>
        </w:rPr>
        <w:t>abscissa axis represents testing period</w:t>
      </w:r>
      <w:r w:rsidR="009646E3" w:rsidRPr="00DB40ED">
        <w:rPr>
          <w:rFonts w:ascii="Calibri" w:eastAsia="Calibri" w:hAnsi="Calibri" w:cs="Calibri"/>
          <w:lang w:val="en-US"/>
        </w:rPr>
        <w:t xml:space="preserve">, </w:t>
      </w:r>
      <w:r w:rsidR="00F727C5" w:rsidRPr="00DB40ED">
        <w:rPr>
          <w:rFonts w:ascii="Calibri" w:eastAsia="Calibri" w:hAnsi="Calibri" w:cs="Calibri"/>
          <w:lang w:val="en-US"/>
        </w:rPr>
        <w:t>while on ordinate axis there is a result of testing period (relative value</w:t>
      </w:r>
      <w:r w:rsidR="0007637A" w:rsidRPr="00DB40ED">
        <w:rPr>
          <w:rFonts w:ascii="Calibri" w:eastAsia="Calibri" w:hAnsi="Calibri" w:cs="Calibri"/>
          <w:lang w:val="en-US"/>
        </w:rPr>
        <w:t xml:space="preserve">), so that it can be assumed that chart was done in time domain. On the other hand, every abscissa on </w:t>
      </w:r>
      <w:proofErr w:type="spellStart"/>
      <w:r w:rsidR="0007637A" w:rsidRPr="00DB40ED">
        <w:rPr>
          <w:rFonts w:ascii="Calibri" w:eastAsia="Calibri" w:hAnsi="Calibri" w:cs="Calibri"/>
          <w:lang w:val="en-US"/>
        </w:rPr>
        <w:t>MetaTrader</w:t>
      </w:r>
      <w:proofErr w:type="spellEnd"/>
      <w:r w:rsidR="0007637A" w:rsidRPr="00DB40ED">
        <w:rPr>
          <w:rFonts w:ascii="Calibri" w:eastAsia="Calibri" w:hAnsi="Calibri" w:cs="Calibri"/>
          <w:lang w:val="en-US"/>
        </w:rPr>
        <w:t xml:space="preserve"> chart represents each opening of position, which means that chart is not linear related with time (however in case</w:t>
      </w:r>
      <w:r w:rsidR="00E14710" w:rsidRPr="00DB40ED">
        <w:rPr>
          <w:rFonts w:ascii="Calibri" w:eastAsia="Calibri" w:hAnsi="Calibri" w:cs="Calibri"/>
          <w:lang w:val="en-US"/>
        </w:rPr>
        <w:t>s presented in the article</w:t>
      </w:r>
      <w:r w:rsidR="0007637A" w:rsidRPr="00DB40ED">
        <w:rPr>
          <w:rFonts w:ascii="Calibri" w:eastAsia="Calibri" w:hAnsi="Calibri" w:cs="Calibri"/>
          <w:lang w:val="en-US"/>
        </w:rPr>
        <w:t xml:space="preserve"> it is really similar to time domain), so that chart begins with first position opening and it is </w:t>
      </w:r>
      <w:proofErr w:type="spellStart"/>
      <w:r w:rsidR="0007637A" w:rsidRPr="00DB40ED">
        <w:rPr>
          <w:rFonts w:ascii="Calibri" w:eastAsia="Calibri" w:hAnsi="Calibri" w:cs="Calibri"/>
          <w:lang w:val="en-US"/>
        </w:rPr>
        <w:t>denoised</w:t>
      </w:r>
      <w:proofErr w:type="spellEnd"/>
      <w:r w:rsidR="0007637A" w:rsidRPr="00DB40ED">
        <w:rPr>
          <w:rFonts w:ascii="Calibri" w:eastAsia="Calibri" w:hAnsi="Calibri" w:cs="Calibri"/>
          <w:lang w:val="en-US"/>
        </w:rPr>
        <w:t xml:space="preserve"> in comparison to </w:t>
      </w:r>
      <w:proofErr w:type="spellStart"/>
      <w:r w:rsidR="0007637A" w:rsidRPr="00DB40ED">
        <w:rPr>
          <w:rFonts w:ascii="Calibri" w:eastAsia="Calibri" w:hAnsi="Calibri" w:cs="Calibri"/>
          <w:lang w:val="en-US"/>
        </w:rPr>
        <w:t>Matlab</w:t>
      </w:r>
      <w:proofErr w:type="spellEnd"/>
      <w:r w:rsidR="0007637A" w:rsidRPr="00DB40ED">
        <w:rPr>
          <w:rFonts w:ascii="Calibri" w:eastAsia="Calibri" w:hAnsi="Calibri" w:cs="Calibri"/>
          <w:lang w:val="en-US"/>
        </w:rPr>
        <w:t xml:space="preserve"> chart as every line are determined by opening and closing position, no matter how long this position has lasted. Despite those differences, </w:t>
      </w:r>
      <w:proofErr w:type="spellStart"/>
      <w:r w:rsidR="0007637A" w:rsidRPr="00DB40ED">
        <w:rPr>
          <w:rFonts w:ascii="Calibri" w:eastAsia="Calibri" w:hAnsi="Calibri" w:cs="Calibri"/>
          <w:lang w:val="en-US"/>
        </w:rPr>
        <w:t>corellation</w:t>
      </w:r>
      <w:proofErr w:type="spellEnd"/>
      <w:r w:rsidR="0007637A" w:rsidRPr="00DB40ED">
        <w:rPr>
          <w:rFonts w:ascii="Calibri" w:eastAsia="Calibri" w:hAnsi="Calibri" w:cs="Calibri"/>
          <w:lang w:val="en-US"/>
        </w:rPr>
        <w:t xml:space="preserve"> between </w:t>
      </w:r>
      <w:proofErr w:type="spellStart"/>
      <w:r w:rsidR="0007637A" w:rsidRPr="00DB40ED">
        <w:rPr>
          <w:rFonts w:ascii="Calibri" w:eastAsia="Calibri" w:hAnsi="Calibri" w:cs="Calibri"/>
          <w:lang w:val="en-US"/>
        </w:rPr>
        <w:t>Matlab</w:t>
      </w:r>
      <w:proofErr w:type="spellEnd"/>
      <w:r w:rsidR="0007637A" w:rsidRPr="00DB40ED">
        <w:rPr>
          <w:rFonts w:ascii="Calibri" w:eastAsia="Calibri" w:hAnsi="Calibri" w:cs="Calibri"/>
          <w:lang w:val="en-US"/>
        </w:rPr>
        <w:t xml:space="preserve"> and </w:t>
      </w:r>
      <w:proofErr w:type="spellStart"/>
      <w:r w:rsidR="0007637A" w:rsidRPr="00DB40ED">
        <w:rPr>
          <w:rFonts w:ascii="Calibri" w:eastAsia="Calibri" w:hAnsi="Calibri" w:cs="Calibri"/>
          <w:lang w:val="en-US"/>
        </w:rPr>
        <w:t>MetaTrader</w:t>
      </w:r>
      <w:proofErr w:type="spellEnd"/>
      <w:r w:rsidR="0007637A" w:rsidRPr="00DB40ED">
        <w:rPr>
          <w:rFonts w:ascii="Calibri" w:eastAsia="Calibri" w:hAnsi="Calibri" w:cs="Calibri"/>
          <w:lang w:val="en-US"/>
        </w:rPr>
        <w:t xml:space="preserve"> charts for the artificial worm algorithm executions is indisputable.</w:t>
      </w:r>
    </w:p>
    <w:p w:rsidR="009646E3" w:rsidRPr="00DB40ED" w:rsidRDefault="009646E3"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noProof/>
        </w:rPr>
        <w:drawing>
          <wp:inline distT="0" distB="0" distL="0" distR="0">
            <wp:extent cx="5760720" cy="2938780"/>
            <wp:effectExtent l="19050" t="0" r="0" b="0"/>
            <wp:docPr id="5" name="Obraz 1" descr="wykres_matlab_dynamiczne_paro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res_matlab_dynamiczne_paropts.png"/>
                    <pic:cNvPicPr/>
                  </pic:nvPicPr>
                  <pic:blipFill>
                    <a:blip r:embed="rId18" cstate="print"/>
                    <a:stretch>
                      <a:fillRect/>
                    </a:stretch>
                  </pic:blipFill>
                  <pic:spPr>
                    <a:xfrm>
                      <a:off x="0" y="0"/>
                      <a:ext cx="5760720" cy="2938780"/>
                    </a:xfrm>
                    <a:prstGeom prst="rect">
                      <a:avLst/>
                    </a:prstGeom>
                  </pic:spPr>
                </pic:pic>
              </a:graphicData>
            </a:graphic>
          </wp:inline>
        </w:drawing>
      </w:r>
    </w:p>
    <w:p w:rsidR="009646E3" w:rsidRPr="00DB40ED" w:rsidRDefault="009646E3" w:rsidP="009646E3">
      <w:pPr>
        <w:tabs>
          <w:tab w:val="left" w:pos="3645"/>
        </w:tabs>
        <w:spacing w:line="240" w:lineRule="auto"/>
        <w:ind w:left="720"/>
        <w:rPr>
          <w:rFonts w:ascii="Calibri" w:eastAsia="Calibri" w:hAnsi="Calibri" w:cs="Calibri"/>
          <w:lang w:val="en-US"/>
        </w:rPr>
      </w:pP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xml:space="preserve">. </w:t>
      </w:r>
      <w:r w:rsidR="00F04B4D" w:rsidRPr="00DB40ED">
        <w:rPr>
          <w:rFonts w:ascii="Calibri" w:eastAsia="Calibri" w:hAnsi="Calibri" w:cs="Calibri"/>
          <w:lang w:val="en-US"/>
        </w:rPr>
        <w:t xml:space="preserve">14 </w:t>
      </w:r>
      <w:r w:rsidR="00F727C5" w:rsidRPr="00DB40ED">
        <w:rPr>
          <w:rFonts w:ascii="Calibri" w:eastAsia="Calibri" w:hAnsi="Calibri" w:cs="Calibri"/>
          <w:lang w:val="en-US"/>
        </w:rPr>
        <w:t>Balance (relative value) in</w:t>
      </w:r>
      <w:r w:rsidRPr="00DB40ED">
        <w:rPr>
          <w:rFonts w:ascii="Calibri" w:eastAsia="Calibri" w:hAnsi="Calibri" w:cs="Calibri"/>
          <w:lang w:val="en-US"/>
        </w:rPr>
        <w:t xml:space="preserve">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w:t>
      </w:r>
      <w:r w:rsidR="00F727C5" w:rsidRPr="00DB40ED">
        <w:rPr>
          <w:rFonts w:ascii="Calibri" w:eastAsia="Calibri" w:hAnsi="Calibri" w:cs="Calibri"/>
          <w:lang w:val="en-US"/>
        </w:rPr>
        <w:t xml:space="preserve">for </w:t>
      </w:r>
      <w:r w:rsidRPr="00DB40ED">
        <w:rPr>
          <w:rFonts w:ascii="Calibri" w:eastAsia="Calibri" w:hAnsi="Calibri" w:cs="Calibri"/>
          <w:lang w:val="en-US"/>
        </w:rPr>
        <w:t xml:space="preserve">GBPUSD [1h] </w:t>
      </w:r>
      <w:r w:rsidR="00F727C5" w:rsidRPr="00DB40ED">
        <w:rPr>
          <w:rFonts w:ascii="Calibri" w:eastAsia="Calibri" w:hAnsi="Calibri" w:cs="Calibri"/>
          <w:lang w:val="en-US"/>
        </w:rPr>
        <w:t xml:space="preserve">in period </w:t>
      </w:r>
      <w:r w:rsidRPr="00DB40ED">
        <w:rPr>
          <w:rFonts w:ascii="Calibri" w:eastAsia="Calibri" w:hAnsi="Calibri" w:cs="Calibri"/>
          <w:lang w:val="en-US"/>
        </w:rPr>
        <w:t xml:space="preserve">2013.01.09 - 2013.12.30 </w:t>
      </w:r>
      <w:r w:rsidR="00F727C5" w:rsidRPr="00DB40ED">
        <w:rPr>
          <w:rFonts w:ascii="Calibri" w:eastAsia="Calibri" w:hAnsi="Calibri" w:cs="Calibri"/>
          <w:lang w:val="en-US"/>
        </w:rPr>
        <w:t>with dynamic p1-p5</w:t>
      </w:r>
    </w:p>
    <w:p w:rsidR="009646E3" w:rsidRPr="00DB40ED" w:rsidRDefault="009646E3"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noProof/>
        </w:rPr>
        <w:drawing>
          <wp:inline distT="0" distB="0" distL="0" distR="0">
            <wp:extent cx="5759958" cy="2311604"/>
            <wp:effectExtent l="19050" t="0" r="0" b="0"/>
            <wp:docPr id="7" name="Obraz 3" descr="wykres_mt4_dynamiczne_paro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res_mt4_dynamiczne_paropts.png"/>
                    <pic:cNvPicPr/>
                  </pic:nvPicPr>
                  <pic:blipFill>
                    <a:blip r:embed="rId19" cstate="print"/>
                    <a:srcRect t="3364"/>
                    <a:stretch>
                      <a:fillRect/>
                    </a:stretch>
                  </pic:blipFill>
                  <pic:spPr>
                    <a:xfrm>
                      <a:off x="0" y="0"/>
                      <a:ext cx="5759958" cy="2311604"/>
                    </a:xfrm>
                    <a:prstGeom prst="rect">
                      <a:avLst/>
                    </a:prstGeom>
                  </pic:spPr>
                </pic:pic>
              </a:graphicData>
            </a:graphic>
          </wp:inline>
        </w:drawing>
      </w:r>
    </w:p>
    <w:p w:rsidR="009646E3" w:rsidRPr="00DB40ED" w:rsidRDefault="009646E3" w:rsidP="009646E3">
      <w:pPr>
        <w:tabs>
          <w:tab w:val="left" w:pos="3645"/>
        </w:tabs>
        <w:spacing w:line="240" w:lineRule="auto"/>
        <w:ind w:left="720"/>
        <w:rPr>
          <w:rFonts w:ascii="Calibri" w:eastAsia="Calibri" w:hAnsi="Calibri" w:cs="Calibri"/>
          <w:lang w:val="en-US"/>
        </w:rPr>
      </w:pPr>
      <w:proofErr w:type="spellStart"/>
      <w:r w:rsidRPr="00DB40ED">
        <w:rPr>
          <w:rFonts w:ascii="Calibri" w:eastAsia="Calibri" w:hAnsi="Calibri" w:cs="Calibri"/>
          <w:lang w:val="en-US"/>
        </w:rPr>
        <w:lastRenderedPageBreak/>
        <w:t>Rys</w:t>
      </w:r>
      <w:proofErr w:type="spellEnd"/>
      <w:r w:rsidRPr="00DB40ED">
        <w:rPr>
          <w:rFonts w:ascii="Calibri" w:eastAsia="Calibri" w:hAnsi="Calibri" w:cs="Calibri"/>
          <w:lang w:val="en-US"/>
        </w:rPr>
        <w:t xml:space="preserve">. </w:t>
      </w:r>
      <w:r w:rsidR="00F04B4D" w:rsidRPr="00DB40ED">
        <w:rPr>
          <w:rFonts w:ascii="Calibri" w:eastAsia="Calibri" w:hAnsi="Calibri" w:cs="Calibri"/>
          <w:lang w:val="en-US"/>
        </w:rPr>
        <w:t xml:space="preserve">15 </w:t>
      </w:r>
      <w:r w:rsidR="00F727C5" w:rsidRPr="00DB40ED">
        <w:rPr>
          <w:rFonts w:ascii="Calibri" w:eastAsia="Calibri" w:hAnsi="Calibri" w:cs="Calibri"/>
          <w:lang w:val="en-US"/>
        </w:rPr>
        <w:t xml:space="preserve">Balance (absolute value) in </w:t>
      </w:r>
      <w:proofErr w:type="spellStart"/>
      <w:r w:rsidRPr="00DB40ED">
        <w:rPr>
          <w:rFonts w:ascii="Calibri" w:eastAsia="Calibri" w:hAnsi="Calibri" w:cs="Calibri"/>
          <w:lang w:val="en-US"/>
        </w:rPr>
        <w:t>MetaTrader</w:t>
      </w:r>
      <w:proofErr w:type="spellEnd"/>
      <w:r w:rsidR="00F727C5" w:rsidRPr="00DB40ED">
        <w:rPr>
          <w:rFonts w:ascii="Calibri" w:eastAsia="Calibri" w:hAnsi="Calibri" w:cs="Calibri"/>
          <w:lang w:val="en-US"/>
        </w:rPr>
        <w:t xml:space="preserve"> for </w:t>
      </w:r>
      <w:r w:rsidRPr="00DB40ED">
        <w:rPr>
          <w:rFonts w:ascii="Calibri" w:eastAsia="Calibri" w:hAnsi="Calibri" w:cs="Calibri"/>
          <w:lang w:val="en-US"/>
        </w:rPr>
        <w:t xml:space="preserve">GBPUSD [1h] </w:t>
      </w:r>
      <w:r w:rsidR="00F727C5" w:rsidRPr="00DB40ED">
        <w:rPr>
          <w:rFonts w:ascii="Calibri" w:eastAsia="Calibri" w:hAnsi="Calibri" w:cs="Calibri"/>
          <w:lang w:val="en-US"/>
        </w:rPr>
        <w:t xml:space="preserve">in period </w:t>
      </w:r>
      <w:r w:rsidRPr="00DB40ED">
        <w:rPr>
          <w:rFonts w:ascii="Calibri" w:eastAsia="Calibri" w:hAnsi="Calibri" w:cs="Calibri"/>
          <w:lang w:val="en-US"/>
        </w:rPr>
        <w:t xml:space="preserve">2013.01.09 - 2013.12.30 </w:t>
      </w:r>
      <w:r w:rsidR="00F727C5" w:rsidRPr="00DB40ED">
        <w:rPr>
          <w:rFonts w:ascii="Calibri" w:eastAsia="Calibri" w:hAnsi="Calibri" w:cs="Calibri"/>
          <w:lang w:val="en-US"/>
        </w:rPr>
        <w:t>with dynamic p1-p5</w:t>
      </w:r>
    </w:p>
    <w:p w:rsidR="009646E3" w:rsidRPr="00DB40ED" w:rsidRDefault="009646E3" w:rsidP="009646E3">
      <w:pPr>
        <w:tabs>
          <w:tab w:val="left" w:pos="3645"/>
        </w:tabs>
        <w:spacing w:line="240" w:lineRule="auto"/>
        <w:ind w:left="720"/>
        <w:rPr>
          <w:rFonts w:ascii="Calibri" w:eastAsia="Calibri" w:hAnsi="Calibri" w:cs="Calibri"/>
          <w:lang w:val="en-US"/>
        </w:rPr>
      </w:pPr>
    </w:p>
    <w:p w:rsidR="00E14710" w:rsidRPr="00DB40ED" w:rsidRDefault="00E14710"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lang w:val="en-US"/>
        </w:rPr>
        <w:t xml:space="preserve">Differences in results for the algorithm for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and </w:t>
      </w:r>
      <w:proofErr w:type="spellStart"/>
      <w:r w:rsidRPr="00DB40ED">
        <w:rPr>
          <w:rFonts w:ascii="Calibri" w:eastAsia="Calibri" w:hAnsi="Calibri" w:cs="Calibri"/>
          <w:lang w:val="en-US"/>
        </w:rPr>
        <w:t>MetaTrader</w:t>
      </w:r>
      <w:proofErr w:type="spellEnd"/>
      <w:r w:rsidRPr="00DB40ED">
        <w:rPr>
          <w:rFonts w:ascii="Calibri" w:eastAsia="Calibri" w:hAnsi="Calibri" w:cs="Calibri"/>
          <w:lang w:val="en-US"/>
        </w:rPr>
        <w:t xml:space="preserve"> presented in </w:t>
      </w:r>
      <w:r w:rsidR="009646E3" w:rsidRPr="00DB40ED">
        <w:rPr>
          <w:rFonts w:ascii="Calibri" w:eastAsia="Calibri" w:hAnsi="Calibri" w:cs="Calibri"/>
          <w:lang w:val="en-US"/>
        </w:rPr>
        <w:t xml:space="preserve">Tab 2. </w:t>
      </w:r>
      <w:r w:rsidRPr="00DB40ED">
        <w:rPr>
          <w:rFonts w:ascii="Calibri" w:eastAsia="Calibri" w:hAnsi="Calibri" w:cs="Calibri"/>
          <w:lang w:val="en-US"/>
        </w:rPr>
        <w:t xml:space="preserve">by level of </w:t>
      </w:r>
      <w:r w:rsidR="009646E3" w:rsidRPr="00DB40ED">
        <w:rPr>
          <w:rFonts w:ascii="Calibri" w:eastAsia="Calibri" w:hAnsi="Calibri" w:cs="Calibri"/>
          <w:lang w:val="en-US"/>
        </w:rPr>
        <w:t xml:space="preserve">9-21% </w:t>
      </w:r>
      <w:r w:rsidRPr="00DB40ED">
        <w:rPr>
          <w:rFonts w:ascii="Calibri" w:eastAsia="Calibri" w:hAnsi="Calibri" w:cs="Calibri"/>
          <w:lang w:val="en-US"/>
        </w:rPr>
        <w:t>are significant</w:t>
      </w:r>
      <w:r w:rsidR="009646E3" w:rsidRPr="00DB40ED">
        <w:rPr>
          <w:rFonts w:ascii="Calibri" w:eastAsia="Calibri" w:hAnsi="Calibri" w:cs="Calibri"/>
          <w:lang w:val="en-US"/>
        </w:rPr>
        <w:t xml:space="preserve">, </w:t>
      </w:r>
      <w:r w:rsidRPr="00DB40ED">
        <w:rPr>
          <w:rFonts w:ascii="Calibri" w:eastAsia="Calibri" w:hAnsi="Calibri" w:cs="Calibri"/>
          <w:lang w:val="en-US"/>
        </w:rPr>
        <w:t>but it is important to note they do not contest convergence in the algorithm execution in both environments</w:t>
      </w:r>
      <w:r w:rsidR="009646E3" w:rsidRPr="00DB40ED">
        <w:rPr>
          <w:rFonts w:ascii="Calibri" w:eastAsia="Calibri" w:hAnsi="Calibri" w:cs="Calibri"/>
          <w:lang w:val="en-US"/>
        </w:rPr>
        <w:t xml:space="preserve">. </w:t>
      </w:r>
      <w:r w:rsidRPr="00DB40ED">
        <w:rPr>
          <w:rFonts w:ascii="Calibri" w:eastAsia="Calibri" w:hAnsi="Calibri" w:cs="Calibri"/>
          <w:lang w:val="en-US"/>
        </w:rPr>
        <w:t>It is possible to do more detailed research on differences for balance accumulation for particular positions to align the algorithm execution</w:t>
      </w:r>
      <w:r w:rsidR="00C919F9" w:rsidRPr="00DB40ED">
        <w:rPr>
          <w:rFonts w:ascii="Calibri" w:eastAsia="Calibri" w:hAnsi="Calibri" w:cs="Calibri"/>
          <w:lang w:val="en-US"/>
        </w:rPr>
        <w:t xml:space="preserve">. </w:t>
      </w:r>
      <w:r w:rsidRPr="00DB40ED">
        <w:rPr>
          <w:rFonts w:ascii="Calibri" w:eastAsia="Calibri" w:hAnsi="Calibri" w:cs="Calibri"/>
          <w:lang w:val="en-US"/>
        </w:rPr>
        <w:t xml:space="preserve">However for the article purposes conversion of scripts that has been done is sufficient and gives solid base to admit that the algorithm </w:t>
      </w:r>
      <w:r w:rsidR="0035652E" w:rsidRPr="00DB40ED">
        <w:rPr>
          <w:rFonts w:ascii="Calibri" w:eastAsia="Calibri" w:hAnsi="Calibri" w:cs="Calibri"/>
          <w:lang w:val="en-US"/>
        </w:rPr>
        <w:t>is applicable for market regarding its conceptual assumptions.</w:t>
      </w:r>
    </w:p>
    <w:p w:rsidR="009646E3" w:rsidRPr="00DB40ED" w:rsidRDefault="009646E3"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noProof/>
        </w:rPr>
        <w:drawing>
          <wp:inline distT="0" distB="0" distL="0" distR="0">
            <wp:extent cx="5760720" cy="2995295"/>
            <wp:effectExtent l="19050" t="0" r="0" b="0"/>
            <wp:docPr id="11" name="Obraz 10"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png"/>
                    <pic:cNvPicPr/>
                  </pic:nvPicPr>
                  <pic:blipFill>
                    <a:blip r:embed="rId20" cstate="print"/>
                    <a:stretch>
                      <a:fillRect/>
                    </a:stretch>
                  </pic:blipFill>
                  <pic:spPr>
                    <a:xfrm>
                      <a:off x="0" y="0"/>
                      <a:ext cx="5760720" cy="2995295"/>
                    </a:xfrm>
                    <a:prstGeom prst="rect">
                      <a:avLst/>
                    </a:prstGeom>
                  </pic:spPr>
                </pic:pic>
              </a:graphicData>
            </a:graphic>
          </wp:inline>
        </w:drawing>
      </w:r>
    </w:p>
    <w:p w:rsidR="009646E3" w:rsidRPr="00DB40ED" w:rsidRDefault="009646E3" w:rsidP="009646E3">
      <w:pPr>
        <w:tabs>
          <w:tab w:val="left" w:pos="3645"/>
        </w:tabs>
        <w:spacing w:line="240" w:lineRule="auto"/>
        <w:ind w:left="720"/>
        <w:rPr>
          <w:rFonts w:ascii="Calibri" w:eastAsia="Calibri" w:hAnsi="Calibri" w:cs="Calibri"/>
          <w:lang w:val="en-US"/>
        </w:rPr>
      </w:pP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xml:space="preserve">. </w:t>
      </w:r>
      <w:r w:rsidR="00F04B4D" w:rsidRPr="00DB40ED">
        <w:rPr>
          <w:rFonts w:ascii="Calibri" w:eastAsia="Calibri" w:hAnsi="Calibri" w:cs="Calibri"/>
          <w:lang w:val="en-US"/>
        </w:rPr>
        <w:t xml:space="preserve">16 </w:t>
      </w:r>
      <w:r w:rsidR="00F727C5" w:rsidRPr="00DB40ED">
        <w:rPr>
          <w:rFonts w:ascii="Calibri" w:eastAsia="Calibri" w:hAnsi="Calibri" w:cs="Calibri"/>
          <w:lang w:val="en-US"/>
        </w:rPr>
        <w:t xml:space="preserve">Balance (relative value) in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w:t>
      </w:r>
      <w:r w:rsidR="00F727C5" w:rsidRPr="00DB40ED">
        <w:rPr>
          <w:rFonts w:ascii="Calibri" w:eastAsia="Calibri" w:hAnsi="Calibri" w:cs="Calibri"/>
          <w:lang w:val="en-US"/>
        </w:rPr>
        <w:t>for</w:t>
      </w:r>
      <w:r w:rsidRPr="00DB40ED">
        <w:rPr>
          <w:rFonts w:ascii="Calibri" w:eastAsia="Calibri" w:hAnsi="Calibri" w:cs="Calibri"/>
          <w:lang w:val="en-US"/>
        </w:rPr>
        <w:t xml:space="preserve"> EURUSD [1h] </w:t>
      </w:r>
      <w:r w:rsidR="00F727C5" w:rsidRPr="00DB40ED">
        <w:rPr>
          <w:rFonts w:ascii="Calibri" w:eastAsia="Calibri" w:hAnsi="Calibri" w:cs="Calibri"/>
          <w:lang w:val="en-US"/>
        </w:rPr>
        <w:t xml:space="preserve">in period </w:t>
      </w:r>
      <w:r w:rsidRPr="00DB40ED">
        <w:rPr>
          <w:rFonts w:ascii="Calibri" w:eastAsia="Calibri" w:hAnsi="Calibri" w:cs="Calibri"/>
          <w:lang w:val="en-US"/>
        </w:rPr>
        <w:t xml:space="preserve">2012.01.20 - 2013.01.01 </w:t>
      </w:r>
      <w:r w:rsidR="00F727C5" w:rsidRPr="00DB40ED">
        <w:rPr>
          <w:rFonts w:ascii="Calibri" w:eastAsia="Calibri" w:hAnsi="Calibri" w:cs="Calibri"/>
          <w:lang w:val="en-US"/>
        </w:rPr>
        <w:t>with fixed</w:t>
      </w:r>
      <w:r w:rsidRPr="00DB40ED">
        <w:rPr>
          <w:rFonts w:ascii="Calibri" w:eastAsia="Calibri" w:hAnsi="Calibri" w:cs="Calibri"/>
          <w:lang w:val="en-US"/>
        </w:rPr>
        <w:t xml:space="preserve"> p1-p5</w:t>
      </w:r>
    </w:p>
    <w:p w:rsidR="009646E3" w:rsidRPr="00DB40ED" w:rsidRDefault="009646E3"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noProof/>
        </w:rPr>
        <w:drawing>
          <wp:inline distT="0" distB="0" distL="0" distR="0">
            <wp:extent cx="5759958" cy="2296973"/>
            <wp:effectExtent l="19050" t="0" r="0" b="0"/>
            <wp:docPr id="12" name="Obraz 11" descr="eurusd_fixedpo_sh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usd_fixedpo_short.gif"/>
                    <pic:cNvPicPr/>
                  </pic:nvPicPr>
                  <pic:blipFill>
                    <a:blip r:embed="rId21" cstate="print"/>
                    <a:srcRect t="3681"/>
                    <a:stretch>
                      <a:fillRect/>
                    </a:stretch>
                  </pic:blipFill>
                  <pic:spPr>
                    <a:xfrm>
                      <a:off x="0" y="0"/>
                      <a:ext cx="5759958" cy="2296973"/>
                    </a:xfrm>
                    <a:prstGeom prst="rect">
                      <a:avLst/>
                    </a:prstGeom>
                  </pic:spPr>
                </pic:pic>
              </a:graphicData>
            </a:graphic>
          </wp:inline>
        </w:drawing>
      </w:r>
    </w:p>
    <w:p w:rsidR="009646E3" w:rsidRPr="00DB40ED" w:rsidRDefault="009646E3" w:rsidP="009646E3">
      <w:pPr>
        <w:tabs>
          <w:tab w:val="left" w:pos="3645"/>
        </w:tabs>
        <w:spacing w:line="240" w:lineRule="auto"/>
        <w:ind w:left="720"/>
        <w:rPr>
          <w:rFonts w:ascii="Calibri" w:eastAsia="Calibri" w:hAnsi="Calibri" w:cs="Calibri"/>
          <w:lang w:val="en-US"/>
        </w:rPr>
      </w:pP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1</w:t>
      </w:r>
      <w:r w:rsidR="00F04B4D" w:rsidRPr="00DB40ED">
        <w:rPr>
          <w:rFonts w:ascii="Calibri" w:eastAsia="Calibri" w:hAnsi="Calibri" w:cs="Calibri"/>
          <w:lang w:val="en-US"/>
        </w:rPr>
        <w:t>7</w:t>
      </w:r>
      <w:r w:rsidRPr="00DB40ED">
        <w:rPr>
          <w:rFonts w:ascii="Calibri" w:eastAsia="Calibri" w:hAnsi="Calibri" w:cs="Calibri"/>
          <w:lang w:val="en-US"/>
        </w:rPr>
        <w:t xml:space="preserve"> </w:t>
      </w:r>
      <w:r w:rsidR="00F727C5" w:rsidRPr="00DB40ED">
        <w:rPr>
          <w:rFonts w:ascii="Calibri" w:eastAsia="Calibri" w:hAnsi="Calibri" w:cs="Calibri"/>
          <w:lang w:val="en-US"/>
        </w:rPr>
        <w:t>Balance</w:t>
      </w:r>
      <w:r w:rsidRPr="00DB40ED">
        <w:rPr>
          <w:rFonts w:ascii="Calibri" w:eastAsia="Calibri" w:hAnsi="Calibri" w:cs="Calibri"/>
          <w:lang w:val="en-US"/>
        </w:rPr>
        <w:t xml:space="preserve"> (</w:t>
      </w:r>
      <w:r w:rsidR="00F727C5" w:rsidRPr="00DB40ED">
        <w:rPr>
          <w:rFonts w:ascii="Calibri" w:eastAsia="Calibri" w:hAnsi="Calibri" w:cs="Calibri"/>
          <w:lang w:val="en-US"/>
        </w:rPr>
        <w:t>absolute values</w:t>
      </w:r>
      <w:r w:rsidRPr="00DB40ED">
        <w:rPr>
          <w:rFonts w:ascii="Calibri" w:eastAsia="Calibri" w:hAnsi="Calibri" w:cs="Calibri"/>
          <w:lang w:val="en-US"/>
        </w:rPr>
        <w:t xml:space="preserve">) </w:t>
      </w:r>
      <w:r w:rsidR="00F727C5" w:rsidRPr="00DB40ED">
        <w:rPr>
          <w:rFonts w:ascii="Calibri" w:eastAsia="Calibri" w:hAnsi="Calibri" w:cs="Calibri"/>
          <w:lang w:val="en-US"/>
        </w:rPr>
        <w:t xml:space="preserve">in </w:t>
      </w:r>
      <w:proofErr w:type="spellStart"/>
      <w:r w:rsidRPr="00DB40ED">
        <w:rPr>
          <w:rFonts w:ascii="Calibri" w:eastAsia="Calibri" w:hAnsi="Calibri" w:cs="Calibri"/>
          <w:lang w:val="en-US"/>
        </w:rPr>
        <w:t>MetaTrader</w:t>
      </w:r>
      <w:proofErr w:type="spellEnd"/>
      <w:r w:rsidRPr="00DB40ED">
        <w:rPr>
          <w:rFonts w:ascii="Calibri" w:eastAsia="Calibri" w:hAnsi="Calibri" w:cs="Calibri"/>
          <w:lang w:val="en-US"/>
        </w:rPr>
        <w:t xml:space="preserve"> </w:t>
      </w:r>
      <w:r w:rsidR="00F727C5" w:rsidRPr="00DB40ED">
        <w:rPr>
          <w:rFonts w:ascii="Calibri" w:eastAsia="Calibri" w:hAnsi="Calibri" w:cs="Calibri"/>
          <w:lang w:val="en-US"/>
        </w:rPr>
        <w:t xml:space="preserve">for </w:t>
      </w:r>
      <w:r w:rsidRPr="00DB40ED">
        <w:rPr>
          <w:rFonts w:ascii="Calibri" w:eastAsia="Calibri" w:hAnsi="Calibri" w:cs="Calibri"/>
          <w:lang w:val="en-US"/>
        </w:rPr>
        <w:t xml:space="preserve">EURUSD [1h] </w:t>
      </w:r>
      <w:r w:rsidR="00F727C5" w:rsidRPr="00DB40ED">
        <w:rPr>
          <w:rFonts w:ascii="Calibri" w:eastAsia="Calibri" w:hAnsi="Calibri" w:cs="Calibri"/>
          <w:lang w:val="en-US"/>
        </w:rPr>
        <w:t xml:space="preserve">in period </w:t>
      </w:r>
      <w:r w:rsidRPr="00DB40ED">
        <w:rPr>
          <w:rFonts w:ascii="Calibri" w:eastAsia="Calibri" w:hAnsi="Calibri" w:cs="Calibri"/>
          <w:lang w:val="en-US"/>
        </w:rPr>
        <w:t xml:space="preserve">2012.01.20 - 2013.01.01 </w:t>
      </w:r>
      <w:r w:rsidR="00F727C5" w:rsidRPr="00DB40ED">
        <w:rPr>
          <w:rFonts w:ascii="Calibri" w:eastAsia="Calibri" w:hAnsi="Calibri" w:cs="Calibri"/>
          <w:lang w:val="en-US"/>
        </w:rPr>
        <w:t xml:space="preserve">with fixed </w:t>
      </w:r>
      <w:r w:rsidRPr="00DB40ED">
        <w:rPr>
          <w:rFonts w:ascii="Calibri" w:eastAsia="Calibri" w:hAnsi="Calibri" w:cs="Calibri"/>
          <w:lang w:val="en-US"/>
        </w:rPr>
        <w:t>p1-p5</w:t>
      </w:r>
    </w:p>
    <w:p w:rsidR="009646E3" w:rsidRPr="00DB40ED" w:rsidRDefault="009646E3" w:rsidP="009646E3">
      <w:pPr>
        <w:tabs>
          <w:tab w:val="left" w:pos="3645"/>
        </w:tabs>
        <w:spacing w:line="240" w:lineRule="auto"/>
        <w:ind w:left="720"/>
        <w:rPr>
          <w:rFonts w:ascii="Calibri" w:eastAsia="Calibri" w:hAnsi="Calibri" w:cs="Calibri"/>
          <w:lang w:val="en-US"/>
        </w:rPr>
      </w:pPr>
    </w:p>
    <w:p w:rsidR="009646E3" w:rsidRPr="00DB40ED" w:rsidRDefault="009646E3" w:rsidP="009646E3">
      <w:pPr>
        <w:tabs>
          <w:tab w:val="left" w:pos="3645"/>
        </w:tabs>
        <w:spacing w:line="240" w:lineRule="auto"/>
        <w:ind w:left="720"/>
        <w:rPr>
          <w:rFonts w:ascii="Calibri" w:eastAsia="Calibri" w:hAnsi="Calibri" w:cs="Calibri"/>
          <w:lang w:val="en-US"/>
        </w:rPr>
      </w:pPr>
    </w:p>
    <w:p w:rsidR="009646E3" w:rsidRPr="00DB40ED" w:rsidRDefault="009646E3"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noProof/>
        </w:rPr>
        <w:drawing>
          <wp:inline distT="0" distB="0" distL="0" distR="0">
            <wp:extent cx="5760720" cy="2995930"/>
            <wp:effectExtent l="19050" t="0" r="0" b="0"/>
            <wp:docPr id="13" name="Obraz 12" descr="eurusd_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usd_short.png"/>
                    <pic:cNvPicPr/>
                  </pic:nvPicPr>
                  <pic:blipFill>
                    <a:blip r:embed="rId22" cstate="print"/>
                    <a:stretch>
                      <a:fillRect/>
                    </a:stretch>
                  </pic:blipFill>
                  <pic:spPr>
                    <a:xfrm>
                      <a:off x="0" y="0"/>
                      <a:ext cx="5760720" cy="2995930"/>
                    </a:xfrm>
                    <a:prstGeom prst="rect">
                      <a:avLst/>
                    </a:prstGeom>
                  </pic:spPr>
                </pic:pic>
              </a:graphicData>
            </a:graphic>
          </wp:inline>
        </w:drawing>
      </w:r>
    </w:p>
    <w:p w:rsidR="009646E3" w:rsidRPr="00DB40ED" w:rsidRDefault="009646E3" w:rsidP="009646E3">
      <w:pPr>
        <w:tabs>
          <w:tab w:val="left" w:pos="3645"/>
        </w:tabs>
        <w:spacing w:line="240" w:lineRule="auto"/>
        <w:ind w:left="720"/>
        <w:rPr>
          <w:rFonts w:ascii="Calibri" w:eastAsia="Calibri" w:hAnsi="Calibri" w:cs="Calibri"/>
          <w:lang w:val="en-US"/>
        </w:rPr>
      </w:pP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xml:space="preserve">. </w:t>
      </w:r>
      <w:r w:rsidR="00F04B4D" w:rsidRPr="00DB40ED">
        <w:rPr>
          <w:rFonts w:ascii="Calibri" w:eastAsia="Calibri" w:hAnsi="Calibri" w:cs="Calibri"/>
          <w:lang w:val="en-US"/>
        </w:rPr>
        <w:t xml:space="preserve">18 </w:t>
      </w:r>
      <w:r w:rsidR="00F727C5" w:rsidRPr="00DB40ED">
        <w:rPr>
          <w:rFonts w:ascii="Calibri" w:eastAsia="Calibri" w:hAnsi="Calibri" w:cs="Calibri"/>
          <w:lang w:val="en-US"/>
        </w:rPr>
        <w:t>Balance</w:t>
      </w:r>
      <w:r w:rsidRPr="00DB40ED">
        <w:rPr>
          <w:rFonts w:ascii="Calibri" w:eastAsia="Calibri" w:hAnsi="Calibri" w:cs="Calibri"/>
          <w:lang w:val="en-US"/>
        </w:rPr>
        <w:t xml:space="preserve"> (</w:t>
      </w:r>
      <w:r w:rsidR="00F727C5" w:rsidRPr="00DB40ED">
        <w:rPr>
          <w:rFonts w:ascii="Calibri" w:eastAsia="Calibri" w:hAnsi="Calibri" w:cs="Calibri"/>
          <w:lang w:val="en-US"/>
        </w:rPr>
        <w:t>relative values</w:t>
      </w:r>
      <w:r w:rsidRPr="00DB40ED">
        <w:rPr>
          <w:rFonts w:ascii="Calibri" w:eastAsia="Calibri" w:hAnsi="Calibri" w:cs="Calibri"/>
          <w:lang w:val="en-US"/>
        </w:rPr>
        <w:t xml:space="preserve">) </w:t>
      </w:r>
      <w:r w:rsidR="00F727C5" w:rsidRPr="00DB40ED">
        <w:rPr>
          <w:rFonts w:ascii="Calibri" w:eastAsia="Calibri" w:hAnsi="Calibri" w:cs="Calibri"/>
          <w:lang w:val="en-US"/>
        </w:rPr>
        <w:t xml:space="preserve">in </w:t>
      </w:r>
      <w:proofErr w:type="spellStart"/>
      <w:r w:rsidRPr="00DB40ED">
        <w:rPr>
          <w:rFonts w:ascii="Calibri" w:eastAsia="Calibri" w:hAnsi="Calibri" w:cs="Calibri"/>
          <w:lang w:val="en-US"/>
        </w:rPr>
        <w:t>Matlab</w:t>
      </w:r>
      <w:proofErr w:type="spellEnd"/>
      <w:r w:rsidRPr="00DB40ED">
        <w:rPr>
          <w:rFonts w:ascii="Calibri" w:eastAsia="Calibri" w:hAnsi="Calibri" w:cs="Calibri"/>
          <w:lang w:val="en-US"/>
        </w:rPr>
        <w:t xml:space="preserve"> </w:t>
      </w:r>
      <w:r w:rsidR="00F727C5" w:rsidRPr="00DB40ED">
        <w:rPr>
          <w:rFonts w:ascii="Calibri" w:eastAsia="Calibri" w:hAnsi="Calibri" w:cs="Calibri"/>
          <w:lang w:val="en-US"/>
        </w:rPr>
        <w:t xml:space="preserve">for </w:t>
      </w:r>
      <w:r w:rsidRPr="00DB40ED">
        <w:rPr>
          <w:rFonts w:ascii="Calibri" w:eastAsia="Calibri" w:hAnsi="Calibri" w:cs="Calibri"/>
          <w:lang w:val="en-US"/>
        </w:rPr>
        <w:t xml:space="preserve">EURUSD [1h] </w:t>
      </w:r>
      <w:r w:rsidR="00F727C5" w:rsidRPr="00DB40ED">
        <w:rPr>
          <w:rFonts w:ascii="Calibri" w:eastAsia="Calibri" w:hAnsi="Calibri" w:cs="Calibri"/>
          <w:lang w:val="en-US"/>
        </w:rPr>
        <w:t xml:space="preserve">in period </w:t>
      </w:r>
      <w:r w:rsidRPr="00DB40ED">
        <w:rPr>
          <w:rFonts w:ascii="Calibri" w:eastAsia="Calibri" w:hAnsi="Calibri" w:cs="Calibri"/>
          <w:lang w:val="en-US"/>
        </w:rPr>
        <w:t xml:space="preserve">2012.01.20 - 2013.01.01 </w:t>
      </w:r>
      <w:r w:rsidR="00F727C5" w:rsidRPr="00DB40ED">
        <w:rPr>
          <w:rFonts w:ascii="Calibri" w:eastAsia="Calibri" w:hAnsi="Calibri" w:cs="Calibri"/>
          <w:lang w:val="en-US"/>
        </w:rPr>
        <w:t>with dynamic p1-p5</w:t>
      </w:r>
    </w:p>
    <w:p w:rsidR="009646E3" w:rsidRPr="00DB40ED" w:rsidRDefault="009646E3" w:rsidP="009646E3">
      <w:pPr>
        <w:tabs>
          <w:tab w:val="left" w:pos="3645"/>
        </w:tabs>
        <w:spacing w:line="240" w:lineRule="auto"/>
        <w:ind w:left="720"/>
        <w:rPr>
          <w:rFonts w:ascii="Calibri" w:eastAsia="Calibri" w:hAnsi="Calibri" w:cs="Calibri"/>
          <w:lang w:val="en-US"/>
        </w:rPr>
      </w:pPr>
      <w:r w:rsidRPr="00DB40ED">
        <w:rPr>
          <w:rFonts w:ascii="Calibri" w:eastAsia="Calibri" w:hAnsi="Calibri" w:cs="Calibri"/>
          <w:noProof/>
        </w:rPr>
        <w:drawing>
          <wp:inline distT="0" distB="0" distL="0" distR="0">
            <wp:extent cx="5759958" cy="2304288"/>
            <wp:effectExtent l="19050" t="0" r="0" b="0"/>
            <wp:docPr id="14" name="Obraz 13" descr="eurusd_sh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usd_short.gif"/>
                    <pic:cNvPicPr/>
                  </pic:nvPicPr>
                  <pic:blipFill>
                    <a:blip r:embed="rId23" cstate="print"/>
                    <a:srcRect t="3374"/>
                    <a:stretch>
                      <a:fillRect/>
                    </a:stretch>
                  </pic:blipFill>
                  <pic:spPr>
                    <a:xfrm>
                      <a:off x="0" y="0"/>
                      <a:ext cx="5759958" cy="2304288"/>
                    </a:xfrm>
                    <a:prstGeom prst="rect">
                      <a:avLst/>
                    </a:prstGeom>
                  </pic:spPr>
                </pic:pic>
              </a:graphicData>
            </a:graphic>
          </wp:inline>
        </w:drawing>
      </w:r>
    </w:p>
    <w:p w:rsidR="009646E3" w:rsidRPr="00DB40ED" w:rsidRDefault="009646E3" w:rsidP="009646E3">
      <w:pPr>
        <w:tabs>
          <w:tab w:val="left" w:pos="3645"/>
        </w:tabs>
        <w:spacing w:line="240" w:lineRule="auto"/>
        <w:ind w:left="720"/>
        <w:rPr>
          <w:rFonts w:ascii="Calibri" w:eastAsia="Calibri" w:hAnsi="Calibri" w:cs="Calibri"/>
          <w:lang w:val="en-US"/>
        </w:rPr>
      </w:pPr>
      <w:proofErr w:type="spellStart"/>
      <w:r w:rsidRPr="00DB40ED">
        <w:rPr>
          <w:rFonts w:ascii="Calibri" w:eastAsia="Calibri" w:hAnsi="Calibri" w:cs="Calibri"/>
          <w:lang w:val="en-US"/>
        </w:rPr>
        <w:t>Rys</w:t>
      </w:r>
      <w:proofErr w:type="spellEnd"/>
      <w:r w:rsidRPr="00DB40ED">
        <w:rPr>
          <w:rFonts w:ascii="Calibri" w:eastAsia="Calibri" w:hAnsi="Calibri" w:cs="Calibri"/>
          <w:lang w:val="en-US"/>
        </w:rPr>
        <w:t xml:space="preserve">. </w:t>
      </w:r>
      <w:r w:rsidR="00F04B4D" w:rsidRPr="00DB40ED">
        <w:rPr>
          <w:rFonts w:ascii="Calibri" w:eastAsia="Calibri" w:hAnsi="Calibri" w:cs="Calibri"/>
          <w:lang w:val="en-US"/>
        </w:rPr>
        <w:t xml:space="preserve">19 </w:t>
      </w:r>
      <w:r w:rsidR="00F727C5" w:rsidRPr="00DB40ED">
        <w:rPr>
          <w:rFonts w:ascii="Calibri" w:eastAsia="Calibri" w:hAnsi="Calibri" w:cs="Calibri"/>
          <w:lang w:val="en-US"/>
        </w:rPr>
        <w:t xml:space="preserve">Balance </w:t>
      </w:r>
      <w:r w:rsidRPr="00DB40ED">
        <w:rPr>
          <w:rFonts w:ascii="Calibri" w:eastAsia="Calibri" w:hAnsi="Calibri" w:cs="Calibri"/>
          <w:lang w:val="en-US"/>
        </w:rPr>
        <w:t>(</w:t>
      </w:r>
      <w:r w:rsidR="00F727C5" w:rsidRPr="00DB40ED">
        <w:rPr>
          <w:rFonts w:ascii="Calibri" w:eastAsia="Calibri" w:hAnsi="Calibri" w:cs="Calibri"/>
          <w:lang w:val="en-US"/>
        </w:rPr>
        <w:t>absolute values</w:t>
      </w:r>
      <w:r w:rsidRPr="00DB40ED">
        <w:rPr>
          <w:rFonts w:ascii="Calibri" w:eastAsia="Calibri" w:hAnsi="Calibri" w:cs="Calibri"/>
          <w:lang w:val="en-US"/>
        </w:rPr>
        <w:t xml:space="preserve">) </w:t>
      </w:r>
      <w:r w:rsidR="00F727C5" w:rsidRPr="00DB40ED">
        <w:rPr>
          <w:rFonts w:ascii="Calibri" w:eastAsia="Calibri" w:hAnsi="Calibri" w:cs="Calibri"/>
          <w:lang w:val="en-US"/>
        </w:rPr>
        <w:t xml:space="preserve">in </w:t>
      </w:r>
      <w:proofErr w:type="spellStart"/>
      <w:r w:rsidRPr="00DB40ED">
        <w:rPr>
          <w:rFonts w:ascii="Calibri" w:eastAsia="Calibri" w:hAnsi="Calibri" w:cs="Calibri"/>
          <w:lang w:val="en-US"/>
        </w:rPr>
        <w:t>MetaTrader</w:t>
      </w:r>
      <w:proofErr w:type="spellEnd"/>
      <w:r w:rsidRPr="00DB40ED">
        <w:rPr>
          <w:rFonts w:ascii="Calibri" w:eastAsia="Calibri" w:hAnsi="Calibri" w:cs="Calibri"/>
          <w:lang w:val="en-US"/>
        </w:rPr>
        <w:t xml:space="preserve"> </w:t>
      </w:r>
      <w:r w:rsidR="00F727C5" w:rsidRPr="00DB40ED">
        <w:rPr>
          <w:rFonts w:ascii="Calibri" w:eastAsia="Calibri" w:hAnsi="Calibri" w:cs="Calibri"/>
          <w:lang w:val="en-US"/>
        </w:rPr>
        <w:t xml:space="preserve">for </w:t>
      </w:r>
      <w:r w:rsidRPr="00DB40ED">
        <w:rPr>
          <w:rFonts w:ascii="Calibri" w:eastAsia="Calibri" w:hAnsi="Calibri" w:cs="Calibri"/>
          <w:lang w:val="en-US"/>
        </w:rPr>
        <w:t xml:space="preserve">EURUSD [1h] </w:t>
      </w:r>
      <w:r w:rsidR="00F727C5" w:rsidRPr="00DB40ED">
        <w:rPr>
          <w:rFonts w:ascii="Calibri" w:eastAsia="Calibri" w:hAnsi="Calibri" w:cs="Calibri"/>
          <w:lang w:val="en-US"/>
        </w:rPr>
        <w:t xml:space="preserve">in period </w:t>
      </w:r>
      <w:r w:rsidRPr="00DB40ED">
        <w:rPr>
          <w:rFonts w:ascii="Calibri" w:eastAsia="Calibri" w:hAnsi="Calibri" w:cs="Calibri"/>
          <w:lang w:val="en-US"/>
        </w:rPr>
        <w:t xml:space="preserve">2012.01.20 - 2013.01.01 </w:t>
      </w:r>
      <w:r w:rsidR="00F727C5" w:rsidRPr="00DB40ED">
        <w:rPr>
          <w:rFonts w:ascii="Calibri" w:eastAsia="Calibri" w:hAnsi="Calibri" w:cs="Calibri"/>
          <w:lang w:val="en-US"/>
        </w:rPr>
        <w:t>with dynamic p1-p5</w:t>
      </w:r>
    </w:p>
    <w:p w:rsidR="00171EFA" w:rsidRPr="00DB40ED" w:rsidRDefault="00171EFA" w:rsidP="00AB47CD">
      <w:pPr>
        <w:tabs>
          <w:tab w:val="left" w:pos="3645"/>
        </w:tabs>
        <w:spacing w:line="240" w:lineRule="auto"/>
        <w:ind w:left="720"/>
        <w:rPr>
          <w:rFonts w:ascii="Calibri" w:eastAsia="Calibri" w:hAnsi="Calibri" w:cs="Calibri"/>
          <w:lang w:val="en-US"/>
        </w:rPr>
      </w:pPr>
    </w:p>
    <w:p w:rsidR="002743F0" w:rsidRPr="00DB40ED" w:rsidRDefault="002743F0" w:rsidP="00AB47CD">
      <w:pPr>
        <w:tabs>
          <w:tab w:val="left" w:pos="3645"/>
        </w:tabs>
        <w:spacing w:line="240" w:lineRule="auto"/>
        <w:ind w:left="720"/>
        <w:rPr>
          <w:rFonts w:ascii="Calibri" w:eastAsia="Calibri" w:hAnsi="Calibri" w:cs="Calibri"/>
          <w:lang w:val="en-US"/>
        </w:rPr>
      </w:pPr>
    </w:p>
    <w:p w:rsidR="00AB47CD" w:rsidRPr="00DB40ED" w:rsidRDefault="002E0958" w:rsidP="00AB47CD">
      <w:pPr>
        <w:tabs>
          <w:tab w:val="left" w:pos="3645"/>
        </w:tabs>
        <w:spacing w:line="240" w:lineRule="auto"/>
        <w:ind w:left="720"/>
        <w:rPr>
          <w:rFonts w:ascii="Calibri" w:eastAsia="Calibri" w:hAnsi="Calibri" w:cs="Calibri"/>
          <w:lang w:val="en-US"/>
        </w:rPr>
      </w:pPr>
      <w:r>
        <w:rPr>
          <w:rFonts w:ascii="Calibri" w:eastAsia="Calibri" w:hAnsi="Calibri" w:cs="Calibri"/>
          <w:lang w:val="en-US"/>
        </w:rPr>
        <w:t>Conclusions</w:t>
      </w:r>
    </w:p>
    <w:p w:rsidR="00AE49C1" w:rsidRPr="00DB40ED" w:rsidRDefault="00AE49C1" w:rsidP="00AB47CD">
      <w:pPr>
        <w:tabs>
          <w:tab w:val="left" w:pos="3645"/>
        </w:tabs>
        <w:spacing w:line="240" w:lineRule="auto"/>
        <w:ind w:left="720"/>
        <w:rPr>
          <w:rFonts w:ascii="Calibri" w:eastAsia="Calibri" w:hAnsi="Calibri" w:cs="Calibri"/>
          <w:lang w:val="en-US"/>
        </w:rPr>
      </w:pPr>
    </w:p>
    <w:p w:rsidR="002E0958" w:rsidRPr="004C2E9A" w:rsidRDefault="002E0958" w:rsidP="002E0958">
      <w:pPr>
        <w:tabs>
          <w:tab w:val="left" w:pos="3645"/>
        </w:tabs>
        <w:spacing w:line="240" w:lineRule="auto"/>
        <w:ind w:left="720"/>
        <w:rPr>
          <w:rFonts w:ascii="Calibri" w:eastAsia="Calibri" w:hAnsi="Calibri" w:cs="Calibri"/>
          <w:lang w:val="en-US"/>
        </w:rPr>
      </w:pPr>
      <w:r w:rsidRPr="00140DDF">
        <w:rPr>
          <w:lang w:val="en-US"/>
        </w:rPr>
        <w:t xml:space="preserve">Presented in the paper the concept of an innovative investment strategy gave satisfactory results for a certain pair as the result of periods of machine learning. For example, in the studied data for two key market currency pairs sampled every hour , the best value is 80 hours of teaching and 15 hours of testing. One can assume that this relationship may change in a different environment (for other markets, for other periods) by becoming a sort of next </w:t>
      </w:r>
      <w:r w:rsidRPr="00140DDF">
        <w:rPr>
          <w:lang w:val="en-US"/>
        </w:rPr>
        <w:lastRenderedPageBreak/>
        <w:t xml:space="preserve">parameter that optimal values ​​should be sought. It should be emphasized that the study was conducted on data not used in the learning phase and for the basic principle of machine learning achieved results that would have satisfied many a practice. It should also be noted that outside research conducted in environment completely specified (for constant unchanging data stored in </w:t>
      </w:r>
      <w:proofErr w:type="spellStart"/>
      <w:r w:rsidRPr="00140DDF">
        <w:rPr>
          <w:lang w:val="en-US"/>
        </w:rPr>
        <w:t>Matlab</w:t>
      </w:r>
      <w:proofErr w:type="spellEnd"/>
      <w:r w:rsidRPr="00140DDF">
        <w:rPr>
          <w:lang w:val="en-US"/>
        </w:rPr>
        <w:t xml:space="preserve"> ) was also performed simulations in terms of actual brokerage platform. The results obtained in both environments are similar in the sense of direction changes and logic behavior caused by the user received by the algorithm implemented in the </w:t>
      </w:r>
      <w:proofErr w:type="spellStart"/>
      <w:r w:rsidRPr="00140DDF">
        <w:rPr>
          <w:lang w:val="en-US"/>
        </w:rPr>
        <w:t>Matlab</w:t>
      </w:r>
      <w:proofErr w:type="spellEnd"/>
      <w:r w:rsidRPr="00140DDF">
        <w:rPr>
          <w:lang w:val="en-US"/>
        </w:rPr>
        <w:t xml:space="preserve"> and </w:t>
      </w:r>
      <w:proofErr w:type="spellStart"/>
      <w:r w:rsidRPr="00140DDF">
        <w:rPr>
          <w:lang w:val="en-US"/>
        </w:rPr>
        <w:t>Metatrader</w:t>
      </w:r>
      <w:proofErr w:type="spellEnd"/>
      <w:r w:rsidRPr="00140DDF">
        <w:rPr>
          <w:lang w:val="en-US"/>
        </w:rPr>
        <w:t>. Differences explained in this work .</w:t>
      </w:r>
      <w:r w:rsidRPr="00140DDF">
        <w:rPr>
          <w:lang w:val="en-US"/>
        </w:rPr>
        <w:br/>
        <w:t xml:space="preserve">The direction of further research will test the hypothesis that the variability periods to test the learner can improve the quality of prediction. This hypothesis seems to be interesting against the background of previous experiences and results, </w:t>
      </w:r>
      <w:proofErr w:type="spellStart"/>
      <w:r w:rsidRPr="00140DDF">
        <w:rPr>
          <w:lang w:val="en-US"/>
        </w:rPr>
        <w:t>eg</w:t>
      </w:r>
      <w:proofErr w:type="spellEnd"/>
      <w:r w:rsidRPr="00140DDF">
        <w:rPr>
          <w:lang w:val="en-US"/>
        </w:rPr>
        <w:t xml:space="preserve"> for different studied strategies, including [ </w:t>
      </w:r>
      <w:proofErr w:type="spellStart"/>
      <w:r w:rsidRPr="00140DDF">
        <w:rPr>
          <w:lang w:val="en-US"/>
        </w:rPr>
        <w:t>Hindawi</w:t>
      </w:r>
      <w:proofErr w:type="spellEnd"/>
      <w:r w:rsidRPr="00140DDF">
        <w:rPr>
          <w:lang w:val="en-US"/>
        </w:rPr>
        <w:t xml:space="preserve"> ] obtained surprisingly different optimal length of </w:t>
      </w:r>
      <w:r>
        <w:rPr>
          <w:lang w:val="en-US"/>
        </w:rPr>
        <w:t>periods of learning and testing</w:t>
      </w:r>
      <w:r w:rsidRPr="00140DDF">
        <w:rPr>
          <w:lang w:val="en-US"/>
        </w:rPr>
        <w:t>.</w:t>
      </w:r>
    </w:p>
    <w:p w:rsidR="009B73AC" w:rsidRPr="002E0958" w:rsidRDefault="008F4051" w:rsidP="00AB47CD">
      <w:pPr>
        <w:tabs>
          <w:tab w:val="left" w:pos="3645"/>
        </w:tabs>
        <w:spacing w:line="240" w:lineRule="auto"/>
        <w:ind w:left="720"/>
        <w:rPr>
          <w:rFonts w:ascii="Calibri" w:eastAsia="Calibri" w:hAnsi="Calibri" w:cs="Calibri"/>
          <w:lang w:val="en-US"/>
        </w:rPr>
      </w:pPr>
      <w:r w:rsidRPr="002E0958">
        <w:rPr>
          <w:rFonts w:ascii="Calibri" w:eastAsia="Calibri" w:hAnsi="Calibri" w:cs="Calibri"/>
          <w:lang w:val="en-US"/>
        </w:rPr>
        <w:t xml:space="preserve"> </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[1]</w:t>
      </w:r>
      <w:r w:rsidRPr="00DB40ED">
        <w:rPr>
          <w:rFonts w:ascii="Times New Roman" w:eastAsia="Times New Roman" w:hAnsi="Times New Roman" w:cs="Times New Roman"/>
          <w:sz w:val="24"/>
          <w:szCs w:val="24"/>
          <w:lang w:val="en-US"/>
        </w:rPr>
        <w:tab/>
        <w:t xml:space="preserve">W. Brock, J. </w:t>
      </w:r>
      <w:proofErr w:type="spellStart"/>
      <w:r w:rsidRPr="00DB40ED">
        <w:rPr>
          <w:rFonts w:ascii="Times New Roman" w:eastAsia="Times New Roman" w:hAnsi="Times New Roman" w:cs="Times New Roman"/>
          <w:sz w:val="24"/>
          <w:szCs w:val="24"/>
          <w:lang w:val="en-US"/>
        </w:rPr>
        <w:t>Lakonishok</w:t>
      </w:r>
      <w:proofErr w:type="spellEnd"/>
      <w:r w:rsidRPr="00DB40ED">
        <w:rPr>
          <w:rFonts w:ascii="Times New Roman" w:eastAsia="Times New Roman" w:hAnsi="Times New Roman" w:cs="Times New Roman"/>
          <w:sz w:val="24"/>
          <w:szCs w:val="24"/>
          <w:lang w:val="en-US"/>
        </w:rPr>
        <w:t xml:space="preserve">, and B. </w:t>
      </w:r>
      <w:proofErr w:type="spellStart"/>
      <w:r w:rsidRPr="00DB40ED">
        <w:rPr>
          <w:rFonts w:ascii="Times New Roman" w:eastAsia="Times New Roman" w:hAnsi="Times New Roman" w:cs="Times New Roman"/>
          <w:sz w:val="24"/>
          <w:szCs w:val="24"/>
          <w:lang w:val="en-US"/>
        </w:rPr>
        <w:t>LeBaron</w:t>
      </w:r>
      <w:proofErr w:type="spellEnd"/>
      <w:r w:rsidRPr="00DB40ED">
        <w:rPr>
          <w:rFonts w:ascii="Times New Roman" w:eastAsia="Times New Roman" w:hAnsi="Times New Roman" w:cs="Times New Roman"/>
          <w:sz w:val="24"/>
          <w:szCs w:val="24"/>
          <w:lang w:val="en-US"/>
        </w:rPr>
        <w:t xml:space="preserve">, “Simple Technical Trading Rules and the Stochastic Properties of Stock Returns,” </w:t>
      </w:r>
      <w:r w:rsidRPr="00DB40ED">
        <w:rPr>
          <w:rFonts w:ascii="Times New Roman" w:eastAsia="Times New Roman" w:hAnsi="Times New Roman" w:cs="Times New Roman"/>
          <w:i/>
          <w:iCs/>
          <w:sz w:val="24"/>
          <w:szCs w:val="24"/>
          <w:lang w:val="en-US"/>
        </w:rPr>
        <w:t>J. Finance</w:t>
      </w:r>
      <w:r w:rsidRPr="00DB40ED">
        <w:rPr>
          <w:rFonts w:ascii="Times New Roman" w:eastAsia="Times New Roman" w:hAnsi="Times New Roman" w:cs="Times New Roman"/>
          <w:sz w:val="24"/>
          <w:szCs w:val="24"/>
          <w:lang w:val="en-US"/>
        </w:rPr>
        <w:t>, vol. 47, no. 5, pp. 1731–1764, 1992.</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[2]</w:t>
      </w:r>
      <w:r w:rsidRPr="00DB40ED">
        <w:rPr>
          <w:rFonts w:ascii="Times New Roman" w:eastAsia="Times New Roman" w:hAnsi="Times New Roman" w:cs="Times New Roman"/>
          <w:sz w:val="24"/>
          <w:szCs w:val="24"/>
          <w:lang w:val="en-US"/>
        </w:rPr>
        <w:tab/>
        <w:t xml:space="preserve">C. T. Cheng, J. Y. Lin, Y. G. Sun, and K. W. </w:t>
      </w:r>
      <w:proofErr w:type="spellStart"/>
      <w:r w:rsidRPr="00DB40ED">
        <w:rPr>
          <w:rFonts w:ascii="Times New Roman" w:eastAsia="Times New Roman" w:hAnsi="Times New Roman" w:cs="Times New Roman"/>
          <w:sz w:val="24"/>
          <w:szCs w:val="24"/>
          <w:lang w:val="en-US"/>
        </w:rPr>
        <w:t>Chau</w:t>
      </w:r>
      <w:proofErr w:type="spellEnd"/>
      <w:r w:rsidRPr="00DB40ED">
        <w:rPr>
          <w:rFonts w:ascii="Times New Roman" w:eastAsia="Times New Roman" w:hAnsi="Times New Roman" w:cs="Times New Roman"/>
          <w:sz w:val="24"/>
          <w:szCs w:val="24"/>
          <w:lang w:val="en-US"/>
        </w:rPr>
        <w:t xml:space="preserve">, “Long-term prediction of discharges in </w:t>
      </w:r>
      <w:proofErr w:type="spellStart"/>
      <w:r w:rsidRPr="00DB40ED">
        <w:rPr>
          <w:rFonts w:ascii="Times New Roman" w:eastAsia="Times New Roman" w:hAnsi="Times New Roman" w:cs="Times New Roman"/>
          <w:sz w:val="24"/>
          <w:szCs w:val="24"/>
          <w:lang w:val="en-US"/>
        </w:rPr>
        <w:t>Manwan</w:t>
      </w:r>
      <w:proofErr w:type="spellEnd"/>
      <w:r w:rsidRPr="00DB40ED">
        <w:rPr>
          <w:rFonts w:ascii="Times New Roman" w:eastAsia="Times New Roman" w:hAnsi="Times New Roman" w:cs="Times New Roman"/>
          <w:sz w:val="24"/>
          <w:szCs w:val="24"/>
          <w:lang w:val="en-US"/>
        </w:rPr>
        <w:t xml:space="preserve"> hydropower using adaptive-network-based fuzzy inference systems models,” </w:t>
      </w:r>
      <w:r w:rsidRPr="00DB40ED">
        <w:rPr>
          <w:rFonts w:ascii="Times New Roman" w:eastAsia="Times New Roman" w:hAnsi="Times New Roman" w:cs="Times New Roman"/>
          <w:i/>
          <w:iCs/>
          <w:sz w:val="24"/>
          <w:szCs w:val="24"/>
          <w:lang w:val="en-US"/>
        </w:rPr>
        <w:t xml:space="preserve">Adv. Nat. </w:t>
      </w:r>
      <w:proofErr w:type="spellStart"/>
      <w:r w:rsidRPr="00DB40ED">
        <w:rPr>
          <w:rFonts w:ascii="Times New Roman" w:eastAsia="Times New Roman" w:hAnsi="Times New Roman" w:cs="Times New Roman"/>
          <w:i/>
          <w:iCs/>
          <w:sz w:val="24"/>
          <w:szCs w:val="24"/>
          <w:lang w:val="en-US"/>
        </w:rPr>
        <w:t>Comput</w:t>
      </w:r>
      <w:proofErr w:type="spellEnd"/>
      <w:r w:rsidRPr="00DB40ED">
        <w:rPr>
          <w:rFonts w:ascii="Times New Roman" w:eastAsia="Times New Roman" w:hAnsi="Times New Roman" w:cs="Times New Roman"/>
          <w:i/>
          <w:iCs/>
          <w:sz w:val="24"/>
          <w:szCs w:val="24"/>
          <w:lang w:val="en-US"/>
        </w:rPr>
        <w:t>. Pt 3, Proc.</w:t>
      </w:r>
      <w:r w:rsidRPr="00DB40ED">
        <w:rPr>
          <w:rFonts w:ascii="Times New Roman" w:eastAsia="Times New Roman" w:hAnsi="Times New Roman" w:cs="Times New Roman"/>
          <w:sz w:val="24"/>
          <w:szCs w:val="24"/>
          <w:lang w:val="en-US"/>
        </w:rPr>
        <w:t>, vol. 3612, pp. 1152–1161, 2005.</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[3]</w:t>
      </w:r>
      <w:r w:rsidRPr="00DB40ED">
        <w:rPr>
          <w:rFonts w:ascii="Times New Roman" w:eastAsia="Times New Roman" w:hAnsi="Times New Roman" w:cs="Times New Roman"/>
          <w:sz w:val="24"/>
          <w:szCs w:val="24"/>
          <w:lang w:val="en-US"/>
        </w:rPr>
        <w:tab/>
        <w:t xml:space="preserve">D. L. </w:t>
      </w:r>
      <w:proofErr w:type="spellStart"/>
      <w:r w:rsidRPr="00DB40ED">
        <w:rPr>
          <w:rFonts w:ascii="Times New Roman" w:eastAsia="Times New Roman" w:hAnsi="Times New Roman" w:cs="Times New Roman"/>
          <w:sz w:val="24"/>
          <w:szCs w:val="24"/>
          <w:lang w:val="en-US"/>
        </w:rPr>
        <w:t>Donoho</w:t>
      </w:r>
      <w:proofErr w:type="spellEnd"/>
      <w:r w:rsidRPr="00DB40ED">
        <w:rPr>
          <w:rFonts w:ascii="Times New Roman" w:eastAsia="Times New Roman" w:hAnsi="Times New Roman" w:cs="Times New Roman"/>
          <w:sz w:val="24"/>
          <w:szCs w:val="24"/>
          <w:lang w:val="en-US"/>
        </w:rPr>
        <w:t xml:space="preserve">, A. </w:t>
      </w:r>
      <w:proofErr w:type="spellStart"/>
      <w:r w:rsidRPr="00DB40ED">
        <w:rPr>
          <w:rFonts w:ascii="Times New Roman" w:eastAsia="Times New Roman" w:hAnsi="Times New Roman" w:cs="Times New Roman"/>
          <w:sz w:val="24"/>
          <w:szCs w:val="24"/>
          <w:lang w:val="en-US"/>
        </w:rPr>
        <w:t>Maleki</w:t>
      </w:r>
      <w:proofErr w:type="spellEnd"/>
      <w:r w:rsidRPr="00DB40ED">
        <w:rPr>
          <w:rFonts w:ascii="Times New Roman" w:eastAsia="Times New Roman" w:hAnsi="Times New Roman" w:cs="Times New Roman"/>
          <w:sz w:val="24"/>
          <w:szCs w:val="24"/>
          <w:lang w:val="en-US"/>
        </w:rPr>
        <w:t xml:space="preserve">, I. U. </w:t>
      </w:r>
      <w:proofErr w:type="spellStart"/>
      <w:r w:rsidRPr="00DB40ED">
        <w:rPr>
          <w:rFonts w:ascii="Times New Roman" w:eastAsia="Times New Roman" w:hAnsi="Times New Roman" w:cs="Times New Roman"/>
          <w:sz w:val="24"/>
          <w:szCs w:val="24"/>
          <w:lang w:val="en-US"/>
        </w:rPr>
        <w:t>Rahman</w:t>
      </w:r>
      <w:proofErr w:type="spellEnd"/>
      <w:r w:rsidRPr="00DB40ED">
        <w:rPr>
          <w:rFonts w:ascii="Times New Roman" w:eastAsia="Times New Roman" w:hAnsi="Times New Roman" w:cs="Times New Roman"/>
          <w:sz w:val="24"/>
          <w:szCs w:val="24"/>
          <w:lang w:val="en-US"/>
        </w:rPr>
        <w:t xml:space="preserve">, M. </w:t>
      </w:r>
      <w:proofErr w:type="spellStart"/>
      <w:r w:rsidRPr="00DB40ED">
        <w:rPr>
          <w:rFonts w:ascii="Times New Roman" w:eastAsia="Times New Roman" w:hAnsi="Times New Roman" w:cs="Times New Roman"/>
          <w:sz w:val="24"/>
          <w:szCs w:val="24"/>
          <w:lang w:val="en-US"/>
        </w:rPr>
        <w:t>Shahram</w:t>
      </w:r>
      <w:proofErr w:type="spellEnd"/>
      <w:r w:rsidRPr="00DB40ED">
        <w:rPr>
          <w:rFonts w:ascii="Times New Roman" w:eastAsia="Times New Roman" w:hAnsi="Times New Roman" w:cs="Times New Roman"/>
          <w:sz w:val="24"/>
          <w:szCs w:val="24"/>
          <w:lang w:val="en-US"/>
        </w:rPr>
        <w:t xml:space="preserve">, and V. </w:t>
      </w:r>
      <w:proofErr w:type="spellStart"/>
      <w:r w:rsidRPr="00DB40ED">
        <w:rPr>
          <w:rFonts w:ascii="Times New Roman" w:eastAsia="Times New Roman" w:hAnsi="Times New Roman" w:cs="Times New Roman"/>
          <w:sz w:val="24"/>
          <w:szCs w:val="24"/>
          <w:lang w:val="en-US"/>
        </w:rPr>
        <w:t>Stodden</w:t>
      </w:r>
      <w:proofErr w:type="spellEnd"/>
      <w:r w:rsidRPr="00DB40ED">
        <w:rPr>
          <w:rFonts w:ascii="Times New Roman" w:eastAsia="Times New Roman" w:hAnsi="Times New Roman" w:cs="Times New Roman"/>
          <w:sz w:val="24"/>
          <w:szCs w:val="24"/>
          <w:lang w:val="en-US"/>
        </w:rPr>
        <w:t xml:space="preserve">, “Reproducible Research in Computational Harmonic Analysis.,” </w:t>
      </w:r>
      <w:proofErr w:type="spellStart"/>
      <w:r w:rsidRPr="00DB40ED">
        <w:rPr>
          <w:rFonts w:ascii="Times New Roman" w:eastAsia="Times New Roman" w:hAnsi="Times New Roman" w:cs="Times New Roman"/>
          <w:i/>
          <w:iCs/>
          <w:sz w:val="24"/>
          <w:szCs w:val="24"/>
          <w:lang w:val="en-US"/>
        </w:rPr>
        <w:t>Comput</w:t>
      </w:r>
      <w:proofErr w:type="spellEnd"/>
      <w:r w:rsidRPr="00DB40ED">
        <w:rPr>
          <w:rFonts w:ascii="Times New Roman" w:eastAsia="Times New Roman" w:hAnsi="Times New Roman" w:cs="Times New Roman"/>
          <w:i/>
          <w:iCs/>
          <w:sz w:val="24"/>
          <w:szCs w:val="24"/>
          <w:lang w:val="en-US"/>
        </w:rPr>
        <w:t>. Sci. Eng.</w:t>
      </w:r>
      <w:r w:rsidRPr="00DB40ED">
        <w:rPr>
          <w:rFonts w:ascii="Times New Roman" w:eastAsia="Times New Roman" w:hAnsi="Times New Roman" w:cs="Times New Roman"/>
          <w:sz w:val="24"/>
          <w:szCs w:val="24"/>
          <w:lang w:val="en-US"/>
        </w:rPr>
        <w:t>, vol. 11, no. 1, pp. 8–18, 2009.</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[4]</w:t>
      </w:r>
      <w:r w:rsidRPr="00DB40ED">
        <w:rPr>
          <w:rFonts w:ascii="Times New Roman" w:eastAsia="Times New Roman" w:hAnsi="Times New Roman" w:cs="Times New Roman"/>
          <w:sz w:val="24"/>
          <w:szCs w:val="24"/>
          <w:lang w:val="en-US"/>
        </w:rPr>
        <w:tab/>
        <w:t xml:space="preserve">G. C. Friesen, P. A. Weller, and L. M. Dunham, “Price trends and patterns in technical analysis: A theoretical and empirical examination,” </w:t>
      </w:r>
      <w:r w:rsidRPr="00DB40ED">
        <w:rPr>
          <w:rFonts w:ascii="Times New Roman" w:eastAsia="Times New Roman" w:hAnsi="Times New Roman" w:cs="Times New Roman"/>
          <w:i/>
          <w:iCs/>
          <w:sz w:val="24"/>
          <w:szCs w:val="24"/>
          <w:lang w:val="en-US"/>
        </w:rPr>
        <w:t xml:space="preserve">J. Bank. </w:t>
      </w:r>
      <w:proofErr w:type="spellStart"/>
      <w:r w:rsidRPr="00DB40ED">
        <w:rPr>
          <w:rFonts w:ascii="Times New Roman" w:eastAsia="Times New Roman" w:hAnsi="Times New Roman" w:cs="Times New Roman"/>
          <w:i/>
          <w:iCs/>
          <w:sz w:val="24"/>
          <w:szCs w:val="24"/>
          <w:lang w:val="en-US"/>
        </w:rPr>
        <w:t>Financ</w:t>
      </w:r>
      <w:proofErr w:type="spellEnd"/>
      <w:r w:rsidRPr="00DB40ED">
        <w:rPr>
          <w:rFonts w:ascii="Times New Roman" w:eastAsia="Times New Roman" w:hAnsi="Times New Roman" w:cs="Times New Roman"/>
          <w:i/>
          <w:iCs/>
          <w:sz w:val="24"/>
          <w:szCs w:val="24"/>
          <w:lang w:val="en-US"/>
        </w:rPr>
        <w:t>.</w:t>
      </w:r>
      <w:r w:rsidRPr="00DB40ED">
        <w:rPr>
          <w:rFonts w:ascii="Times New Roman" w:eastAsia="Times New Roman" w:hAnsi="Times New Roman" w:cs="Times New Roman"/>
          <w:sz w:val="24"/>
          <w:szCs w:val="24"/>
          <w:lang w:val="en-US"/>
        </w:rPr>
        <w:t>, vol. 33, no. 6, pp. 1089–1100, 2009.</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[5]</w:t>
      </w:r>
      <w:r w:rsidRPr="00DB40ED">
        <w:rPr>
          <w:rFonts w:ascii="Times New Roman" w:eastAsia="Times New Roman" w:hAnsi="Times New Roman" w:cs="Times New Roman"/>
          <w:sz w:val="24"/>
          <w:szCs w:val="24"/>
          <w:lang w:val="en-US"/>
        </w:rPr>
        <w:tab/>
        <w:t xml:space="preserve">R. </w:t>
      </w:r>
      <w:proofErr w:type="spellStart"/>
      <w:r w:rsidRPr="00DB40ED">
        <w:rPr>
          <w:rFonts w:ascii="Times New Roman" w:eastAsia="Times New Roman" w:hAnsi="Times New Roman" w:cs="Times New Roman"/>
          <w:sz w:val="24"/>
          <w:szCs w:val="24"/>
          <w:lang w:val="en-US"/>
        </w:rPr>
        <w:t>Gencay</w:t>
      </w:r>
      <w:proofErr w:type="spellEnd"/>
      <w:r w:rsidRPr="00DB40ED">
        <w:rPr>
          <w:rFonts w:ascii="Times New Roman" w:eastAsia="Times New Roman" w:hAnsi="Times New Roman" w:cs="Times New Roman"/>
          <w:sz w:val="24"/>
          <w:szCs w:val="24"/>
          <w:lang w:val="en-US"/>
        </w:rPr>
        <w:t xml:space="preserve">, “Linear, non-linear and essential foreign exchange rate prediction with simple technical trading rules,” </w:t>
      </w:r>
      <w:r w:rsidRPr="00DB40ED">
        <w:rPr>
          <w:rFonts w:ascii="Times New Roman" w:eastAsia="Times New Roman" w:hAnsi="Times New Roman" w:cs="Times New Roman"/>
          <w:i/>
          <w:iCs/>
          <w:sz w:val="24"/>
          <w:szCs w:val="24"/>
          <w:lang w:val="en-US"/>
        </w:rPr>
        <w:t>J. Int. Econ.</w:t>
      </w:r>
      <w:r w:rsidRPr="00DB40ED">
        <w:rPr>
          <w:rFonts w:ascii="Times New Roman" w:eastAsia="Times New Roman" w:hAnsi="Times New Roman" w:cs="Times New Roman"/>
          <w:sz w:val="24"/>
          <w:szCs w:val="24"/>
          <w:lang w:val="en-US"/>
        </w:rPr>
        <w:t>, vol. 47, no. 1, pp. 91–107, 1999.</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[6]</w:t>
      </w:r>
      <w:r w:rsidRPr="00DB40ED">
        <w:rPr>
          <w:rFonts w:ascii="Times New Roman" w:eastAsia="Times New Roman" w:hAnsi="Times New Roman" w:cs="Times New Roman"/>
          <w:sz w:val="24"/>
          <w:szCs w:val="24"/>
          <w:lang w:val="en-US"/>
        </w:rPr>
        <w:tab/>
        <w:t xml:space="preserve">Huang and </w:t>
      </w:r>
      <w:proofErr w:type="spellStart"/>
      <w:r w:rsidRPr="00DB40ED">
        <w:rPr>
          <w:rFonts w:ascii="Times New Roman" w:eastAsia="Times New Roman" w:hAnsi="Times New Roman" w:cs="Times New Roman"/>
          <w:sz w:val="24"/>
          <w:szCs w:val="24"/>
          <w:lang w:val="en-US"/>
        </w:rPr>
        <w:t>Chau</w:t>
      </w:r>
      <w:proofErr w:type="spellEnd"/>
      <w:r w:rsidRPr="00DB40ED">
        <w:rPr>
          <w:rFonts w:ascii="Times New Roman" w:eastAsia="Times New Roman" w:hAnsi="Times New Roman" w:cs="Times New Roman"/>
          <w:sz w:val="24"/>
          <w:szCs w:val="24"/>
          <w:lang w:val="en-US"/>
        </w:rPr>
        <w:t xml:space="preserve">, “A new image </w:t>
      </w:r>
      <w:proofErr w:type="spellStart"/>
      <w:r w:rsidRPr="00DB40ED">
        <w:rPr>
          <w:rFonts w:ascii="Times New Roman" w:eastAsia="Times New Roman" w:hAnsi="Times New Roman" w:cs="Times New Roman"/>
          <w:sz w:val="24"/>
          <w:szCs w:val="24"/>
          <w:lang w:val="en-US"/>
        </w:rPr>
        <w:t>thresholding</w:t>
      </w:r>
      <w:proofErr w:type="spellEnd"/>
      <w:r w:rsidRPr="00DB40ED">
        <w:rPr>
          <w:rFonts w:ascii="Times New Roman" w:eastAsia="Times New Roman" w:hAnsi="Times New Roman" w:cs="Times New Roman"/>
          <w:sz w:val="24"/>
          <w:szCs w:val="24"/>
          <w:lang w:val="en-US"/>
        </w:rPr>
        <w:t xml:space="preserve"> method based on Gaussian mixture model,” </w:t>
      </w:r>
      <w:r w:rsidRPr="00DB40ED">
        <w:rPr>
          <w:rFonts w:ascii="Times New Roman" w:eastAsia="Times New Roman" w:hAnsi="Times New Roman" w:cs="Times New Roman"/>
          <w:i/>
          <w:iCs/>
          <w:sz w:val="24"/>
          <w:szCs w:val="24"/>
          <w:lang w:val="en-US"/>
        </w:rPr>
        <w:t xml:space="preserve">Appl. Math. </w:t>
      </w:r>
      <w:proofErr w:type="spellStart"/>
      <w:r w:rsidRPr="00DB40ED">
        <w:rPr>
          <w:rFonts w:ascii="Times New Roman" w:eastAsia="Times New Roman" w:hAnsi="Times New Roman" w:cs="Times New Roman"/>
          <w:i/>
          <w:iCs/>
          <w:sz w:val="24"/>
          <w:szCs w:val="24"/>
          <w:lang w:val="en-US"/>
        </w:rPr>
        <w:t>Comput</w:t>
      </w:r>
      <w:proofErr w:type="spellEnd"/>
      <w:r w:rsidRPr="00DB40ED">
        <w:rPr>
          <w:rFonts w:ascii="Times New Roman" w:eastAsia="Times New Roman" w:hAnsi="Times New Roman" w:cs="Times New Roman"/>
          <w:i/>
          <w:iCs/>
          <w:sz w:val="24"/>
          <w:szCs w:val="24"/>
          <w:lang w:val="en-US"/>
        </w:rPr>
        <w:t>.</w:t>
      </w:r>
      <w:r w:rsidRPr="00DB40ED">
        <w:rPr>
          <w:rFonts w:ascii="Times New Roman" w:eastAsia="Times New Roman" w:hAnsi="Times New Roman" w:cs="Times New Roman"/>
          <w:sz w:val="24"/>
          <w:szCs w:val="24"/>
          <w:lang w:val="en-US"/>
        </w:rPr>
        <w:t>, vol. 205, pp. 899–907, 2008.</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[7]</w:t>
      </w:r>
      <w:r w:rsidRPr="00DB40ED">
        <w:rPr>
          <w:rFonts w:ascii="Times New Roman" w:eastAsia="Times New Roman" w:hAnsi="Times New Roman" w:cs="Times New Roman"/>
          <w:sz w:val="24"/>
          <w:szCs w:val="24"/>
          <w:lang w:val="en-US"/>
        </w:rPr>
        <w:tab/>
        <w:t xml:space="preserve">A. G. </w:t>
      </w:r>
      <w:proofErr w:type="spellStart"/>
      <w:r w:rsidRPr="00DB40ED">
        <w:rPr>
          <w:rFonts w:ascii="Times New Roman" w:eastAsia="Times New Roman" w:hAnsi="Times New Roman" w:cs="Times New Roman"/>
          <w:sz w:val="24"/>
          <w:szCs w:val="24"/>
          <w:lang w:val="en-US"/>
        </w:rPr>
        <w:t>Ivakhnenko</w:t>
      </w:r>
      <w:proofErr w:type="spellEnd"/>
      <w:r w:rsidRPr="00DB40ED">
        <w:rPr>
          <w:rFonts w:ascii="Times New Roman" w:eastAsia="Times New Roman" w:hAnsi="Times New Roman" w:cs="Times New Roman"/>
          <w:sz w:val="24"/>
          <w:szCs w:val="24"/>
          <w:lang w:val="en-US"/>
        </w:rPr>
        <w:t xml:space="preserve">, “An Inductive Sorting Method for the Forecast of Multidimensional Random Processes and Analog Events with the Method of Analog Forecast </w:t>
      </w:r>
      <w:proofErr w:type="spellStart"/>
      <w:r w:rsidRPr="00DB40ED">
        <w:rPr>
          <w:rFonts w:ascii="Times New Roman" w:eastAsia="Times New Roman" w:hAnsi="Times New Roman" w:cs="Times New Roman"/>
          <w:sz w:val="24"/>
          <w:szCs w:val="24"/>
          <w:lang w:val="en-US"/>
        </w:rPr>
        <w:t>Complexing</w:t>
      </w:r>
      <w:proofErr w:type="spellEnd"/>
      <w:r w:rsidRPr="00DB40ED">
        <w:rPr>
          <w:rFonts w:ascii="Times New Roman" w:eastAsia="Times New Roman" w:hAnsi="Times New Roman" w:cs="Times New Roman"/>
          <w:sz w:val="24"/>
          <w:szCs w:val="24"/>
          <w:lang w:val="en-US"/>
        </w:rPr>
        <w:t>. Pattern Recognition and Image Analysis,” vol. 1, no. 1. pp. 99–108, 1991.</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[8]</w:t>
      </w:r>
      <w:r w:rsidRPr="00DB40ED">
        <w:rPr>
          <w:rFonts w:ascii="Times New Roman" w:eastAsia="Times New Roman" w:hAnsi="Times New Roman" w:cs="Times New Roman"/>
          <w:sz w:val="24"/>
          <w:szCs w:val="24"/>
          <w:lang w:val="en-US"/>
        </w:rPr>
        <w:tab/>
        <w:t xml:space="preserve">D. </w:t>
      </w:r>
      <w:proofErr w:type="spellStart"/>
      <w:r w:rsidRPr="00DB40ED">
        <w:rPr>
          <w:rFonts w:ascii="Times New Roman" w:eastAsia="Times New Roman" w:hAnsi="Times New Roman" w:cs="Times New Roman"/>
          <w:sz w:val="24"/>
          <w:szCs w:val="24"/>
          <w:lang w:val="en-US"/>
        </w:rPr>
        <w:t>Kahneman</w:t>
      </w:r>
      <w:proofErr w:type="spellEnd"/>
      <w:r w:rsidRPr="00DB40ED">
        <w:rPr>
          <w:rFonts w:ascii="Times New Roman" w:eastAsia="Times New Roman" w:hAnsi="Times New Roman" w:cs="Times New Roman"/>
          <w:sz w:val="24"/>
          <w:szCs w:val="24"/>
          <w:lang w:val="en-US"/>
        </w:rPr>
        <w:t xml:space="preserve">, P. </w:t>
      </w:r>
      <w:proofErr w:type="spellStart"/>
      <w:r w:rsidRPr="00DB40ED">
        <w:rPr>
          <w:rFonts w:ascii="Times New Roman" w:eastAsia="Times New Roman" w:hAnsi="Times New Roman" w:cs="Times New Roman"/>
          <w:sz w:val="24"/>
          <w:szCs w:val="24"/>
          <w:lang w:val="en-US"/>
        </w:rPr>
        <w:t>Slovic</w:t>
      </w:r>
      <w:proofErr w:type="spellEnd"/>
      <w:r w:rsidRPr="00DB40ED">
        <w:rPr>
          <w:rFonts w:ascii="Times New Roman" w:eastAsia="Times New Roman" w:hAnsi="Times New Roman" w:cs="Times New Roman"/>
          <w:sz w:val="24"/>
          <w:szCs w:val="24"/>
          <w:lang w:val="en-US"/>
        </w:rPr>
        <w:t xml:space="preserve">, and A. </w:t>
      </w:r>
      <w:proofErr w:type="spellStart"/>
      <w:r w:rsidRPr="00DB40ED">
        <w:rPr>
          <w:rFonts w:ascii="Times New Roman" w:eastAsia="Times New Roman" w:hAnsi="Times New Roman" w:cs="Times New Roman"/>
          <w:sz w:val="24"/>
          <w:szCs w:val="24"/>
          <w:lang w:val="en-US"/>
        </w:rPr>
        <w:t>Tversky</w:t>
      </w:r>
      <w:proofErr w:type="spellEnd"/>
      <w:r w:rsidRPr="00DB40ED">
        <w:rPr>
          <w:rFonts w:ascii="Times New Roman" w:eastAsia="Times New Roman" w:hAnsi="Times New Roman" w:cs="Times New Roman"/>
          <w:sz w:val="24"/>
          <w:szCs w:val="24"/>
          <w:lang w:val="en-US"/>
        </w:rPr>
        <w:t xml:space="preserve">, </w:t>
      </w:r>
      <w:r w:rsidRPr="00DB40ED">
        <w:rPr>
          <w:rFonts w:ascii="Times New Roman" w:eastAsia="Times New Roman" w:hAnsi="Times New Roman" w:cs="Times New Roman"/>
          <w:i/>
          <w:iCs/>
          <w:sz w:val="24"/>
          <w:szCs w:val="24"/>
          <w:lang w:val="en-US"/>
        </w:rPr>
        <w:t>Judgment Under Uncertainty: Heuristics and Biases</w:t>
      </w:r>
      <w:r w:rsidRPr="00DB40ED">
        <w:rPr>
          <w:rFonts w:ascii="Times New Roman" w:eastAsia="Times New Roman" w:hAnsi="Times New Roman" w:cs="Times New Roman"/>
          <w:sz w:val="24"/>
          <w:szCs w:val="24"/>
          <w:lang w:val="en-US"/>
        </w:rPr>
        <w:t>. Cambridge University Press, 1982.</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[9]</w:t>
      </w:r>
      <w:r w:rsidRPr="00DB40ED">
        <w:rPr>
          <w:rFonts w:ascii="Times New Roman" w:eastAsia="Times New Roman" w:hAnsi="Times New Roman" w:cs="Times New Roman"/>
          <w:sz w:val="24"/>
          <w:szCs w:val="24"/>
          <w:lang w:val="en-US"/>
        </w:rPr>
        <w:tab/>
        <w:t xml:space="preserve">P. </w:t>
      </w:r>
      <w:proofErr w:type="spellStart"/>
      <w:r w:rsidRPr="00DB40ED">
        <w:rPr>
          <w:rFonts w:ascii="Times New Roman" w:eastAsia="Times New Roman" w:hAnsi="Times New Roman" w:cs="Times New Roman"/>
          <w:sz w:val="24"/>
          <w:szCs w:val="24"/>
          <w:lang w:val="en-US"/>
        </w:rPr>
        <w:t>Klesk</w:t>
      </w:r>
      <w:proofErr w:type="spellEnd"/>
      <w:r w:rsidRPr="00DB40ED">
        <w:rPr>
          <w:rFonts w:ascii="Times New Roman" w:eastAsia="Times New Roman" w:hAnsi="Times New Roman" w:cs="Times New Roman"/>
          <w:sz w:val="24"/>
          <w:szCs w:val="24"/>
          <w:lang w:val="en-US"/>
        </w:rPr>
        <w:t xml:space="preserve"> and A. </w:t>
      </w:r>
      <w:proofErr w:type="spellStart"/>
      <w:r w:rsidRPr="00DB40ED">
        <w:rPr>
          <w:rFonts w:ascii="Times New Roman" w:eastAsia="Times New Roman" w:hAnsi="Times New Roman" w:cs="Times New Roman"/>
          <w:sz w:val="24"/>
          <w:szCs w:val="24"/>
          <w:lang w:val="en-US"/>
        </w:rPr>
        <w:t>Wilinski</w:t>
      </w:r>
      <w:proofErr w:type="spellEnd"/>
      <w:r w:rsidRPr="00DB40ED">
        <w:rPr>
          <w:rFonts w:ascii="Times New Roman" w:eastAsia="Times New Roman" w:hAnsi="Times New Roman" w:cs="Times New Roman"/>
          <w:sz w:val="24"/>
          <w:szCs w:val="24"/>
          <w:lang w:val="en-US"/>
        </w:rPr>
        <w:t xml:space="preserve">, “Market Trajectory Recognition and Trajectory Prediction Using Markov Models,” in </w:t>
      </w:r>
      <w:r w:rsidRPr="00DB40ED">
        <w:rPr>
          <w:rFonts w:ascii="Times New Roman" w:eastAsia="Times New Roman" w:hAnsi="Times New Roman" w:cs="Times New Roman"/>
          <w:i/>
          <w:iCs/>
          <w:sz w:val="24"/>
          <w:szCs w:val="24"/>
          <w:lang w:val="en-US"/>
        </w:rPr>
        <w:t>ICAISC (1)</w:t>
      </w:r>
      <w:r w:rsidRPr="00DB40ED">
        <w:rPr>
          <w:rFonts w:ascii="Times New Roman" w:eastAsia="Times New Roman" w:hAnsi="Times New Roman" w:cs="Times New Roman"/>
          <w:sz w:val="24"/>
          <w:szCs w:val="24"/>
          <w:lang w:val="en-US"/>
        </w:rPr>
        <w:t>, 2010, pp. 405–413.</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[10]</w:t>
      </w:r>
      <w:r w:rsidRPr="00DB40ED">
        <w:rPr>
          <w:rFonts w:ascii="Times New Roman" w:eastAsia="Times New Roman" w:hAnsi="Times New Roman" w:cs="Times New Roman"/>
          <w:sz w:val="24"/>
          <w:szCs w:val="24"/>
          <w:lang w:val="en-US"/>
        </w:rPr>
        <w:tab/>
        <w:t xml:space="preserve">J. </w:t>
      </w:r>
      <w:proofErr w:type="spellStart"/>
      <w:r w:rsidRPr="00DB40ED">
        <w:rPr>
          <w:rFonts w:ascii="Times New Roman" w:eastAsia="Times New Roman" w:hAnsi="Times New Roman" w:cs="Times New Roman"/>
          <w:sz w:val="24"/>
          <w:szCs w:val="24"/>
          <w:lang w:val="en-US"/>
        </w:rPr>
        <w:t>Krutsinger</w:t>
      </w:r>
      <w:proofErr w:type="spellEnd"/>
      <w:r w:rsidRPr="00DB40ED">
        <w:rPr>
          <w:rFonts w:ascii="Times New Roman" w:eastAsia="Times New Roman" w:hAnsi="Times New Roman" w:cs="Times New Roman"/>
          <w:sz w:val="24"/>
          <w:szCs w:val="24"/>
          <w:lang w:val="en-US"/>
        </w:rPr>
        <w:t xml:space="preserve">, </w:t>
      </w:r>
      <w:r w:rsidRPr="00DB40ED">
        <w:rPr>
          <w:rFonts w:ascii="Times New Roman" w:eastAsia="Times New Roman" w:hAnsi="Times New Roman" w:cs="Times New Roman"/>
          <w:i/>
          <w:iCs/>
          <w:sz w:val="24"/>
          <w:szCs w:val="24"/>
          <w:lang w:val="en-US"/>
        </w:rPr>
        <w:t>Trading Systems: Secrets of the Masters</w:t>
      </w:r>
      <w:r w:rsidRPr="00DB40ED">
        <w:rPr>
          <w:rFonts w:ascii="Times New Roman" w:eastAsia="Times New Roman" w:hAnsi="Times New Roman" w:cs="Times New Roman"/>
          <w:sz w:val="24"/>
          <w:szCs w:val="24"/>
          <w:lang w:val="en-US"/>
        </w:rPr>
        <w:t>. McGraw-Hill, Inc., 1997.</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lastRenderedPageBreak/>
        <w:t>[11]</w:t>
      </w:r>
      <w:r w:rsidRPr="00DB40ED">
        <w:rPr>
          <w:rFonts w:ascii="Times New Roman" w:eastAsia="Times New Roman" w:hAnsi="Times New Roman" w:cs="Times New Roman"/>
          <w:sz w:val="24"/>
          <w:szCs w:val="24"/>
          <w:lang w:val="en-US"/>
        </w:rPr>
        <w:tab/>
        <w:t xml:space="preserve">A. Muriel, “Short-term predictions in </w:t>
      </w:r>
      <w:proofErr w:type="spellStart"/>
      <w:r w:rsidRPr="00DB40ED">
        <w:rPr>
          <w:rFonts w:ascii="Times New Roman" w:eastAsia="Times New Roman" w:hAnsi="Times New Roman" w:cs="Times New Roman"/>
          <w:sz w:val="24"/>
          <w:szCs w:val="24"/>
          <w:lang w:val="en-US"/>
        </w:rPr>
        <w:t>forex</w:t>
      </w:r>
      <w:proofErr w:type="spellEnd"/>
      <w:r w:rsidRPr="00DB40ED">
        <w:rPr>
          <w:rFonts w:ascii="Times New Roman" w:eastAsia="Times New Roman" w:hAnsi="Times New Roman" w:cs="Times New Roman"/>
          <w:sz w:val="24"/>
          <w:szCs w:val="24"/>
          <w:lang w:val="en-US"/>
        </w:rPr>
        <w:t xml:space="preserve"> trading,” </w:t>
      </w:r>
      <w:r w:rsidRPr="00DB40ED">
        <w:rPr>
          <w:rFonts w:ascii="Times New Roman" w:eastAsia="Times New Roman" w:hAnsi="Times New Roman" w:cs="Times New Roman"/>
          <w:i/>
          <w:iCs/>
          <w:sz w:val="24"/>
          <w:szCs w:val="24"/>
          <w:lang w:val="en-US"/>
        </w:rPr>
        <w:t>Phys. A Stat. Mech. its Appl.</w:t>
      </w:r>
      <w:r w:rsidRPr="00DB40ED">
        <w:rPr>
          <w:rFonts w:ascii="Times New Roman" w:eastAsia="Times New Roman" w:hAnsi="Times New Roman" w:cs="Times New Roman"/>
          <w:sz w:val="24"/>
          <w:szCs w:val="24"/>
          <w:lang w:val="en-US"/>
        </w:rPr>
        <w:t>, vol. 344, no. 1, pp. 190–193, 2004.</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[12]</w:t>
      </w:r>
      <w:r w:rsidRPr="00DB40ED">
        <w:rPr>
          <w:rFonts w:ascii="Times New Roman" w:eastAsia="Times New Roman" w:hAnsi="Times New Roman" w:cs="Times New Roman"/>
          <w:sz w:val="24"/>
          <w:szCs w:val="24"/>
          <w:lang w:val="en-US"/>
        </w:rPr>
        <w:tab/>
        <w:t xml:space="preserve">K. P. Murphy, </w:t>
      </w:r>
      <w:r w:rsidRPr="00DB40ED">
        <w:rPr>
          <w:rFonts w:ascii="Times New Roman" w:eastAsia="Times New Roman" w:hAnsi="Times New Roman" w:cs="Times New Roman"/>
          <w:i/>
          <w:iCs/>
          <w:sz w:val="24"/>
          <w:szCs w:val="24"/>
          <w:lang w:val="en-US"/>
        </w:rPr>
        <w:t>Machine learning: a probabilistic perspective</w:t>
      </w:r>
      <w:r w:rsidRPr="00DB40ED">
        <w:rPr>
          <w:rFonts w:ascii="Times New Roman" w:eastAsia="Times New Roman" w:hAnsi="Times New Roman" w:cs="Times New Roman"/>
          <w:sz w:val="24"/>
          <w:szCs w:val="24"/>
          <w:lang w:val="en-US"/>
        </w:rPr>
        <w:t>. Cambridge, MA, 2012.</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[13]</w:t>
      </w:r>
      <w:r w:rsidRPr="00DB40ED">
        <w:rPr>
          <w:rFonts w:ascii="Times New Roman" w:eastAsia="Times New Roman" w:hAnsi="Times New Roman" w:cs="Times New Roman"/>
          <w:sz w:val="24"/>
          <w:szCs w:val="24"/>
          <w:lang w:val="en-US"/>
        </w:rPr>
        <w:tab/>
        <w:t xml:space="preserve">W. </w:t>
      </w:r>
      <w:proofErr w:type="spellStart"/>
      <w:r w:rsidRPr="00DB40ED">
        <w:rPr>
          <w:rFonts w:ascii="Times New Roman" w:eastAsia="Times New Roman" w:hAnsi="Times New Roman" w:cs="Times New Roman"/>
          <w:sz w:val="24"/>
          <w:szCs w:val="24"/>
          <w:lang w:val="en-US"/>
        </w:rPr>
        <w:t>Pedrycz</w:t>
      </w:r>
      <w:proofErr w:type="spellEnd"/>
      <w:r w:rsidRPr="00DB40ED">
        <w:rPr>
          <w:rFonts w:ascii="Times New Roman" w:eastAsia="Times New Roman" w:hAnsi="Times New Roman" w:cs="Times New Roman"/>
          <w:sz w:val="24"/>
          <w:szCs w:val="24"/>
          <w:lang w:val="en-US"/>
        </w:rPr>
        <w:t xml:space="preserve">, </w:t>
      </w:r>
      <w:r w:rsidRPr="00DB40ED">
        <w:rPr>
          <w:rFonts w:ascii="Times New Roman" w:eastAsia="Times New Roman" w:hAnsi="Times New Roman" w:cs="Times New Roman"/>
          <w:i/>
          <w:iCs/>
          <w:sz w:val="24"/>
          <w:szCs w:val="24"/>
          <w:lang w:val="en-US"/>
        </w:rPr>
        <w:t>Computational Intelligence: An Introduction</w:t>
      </w:r>
      <w:r w:rsidRPr="00DB40ED">
        <w:rPr>
          <w:rFonts w:ascii="Times New Roman" w:eastAsia="Times New Roman" w:hAnsi="Times New Roman" w:cs="Times New Roman"/>
          <w:sz w:val="24"/>
          <w:szCs w:val="24"/>
          <w:lang w:val="en-US"/>
        </w:rPr>
        <w:t>. CRC Press, 1998.</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[14]</w:t>
      </w:r>
      <w:r w:rsidRPr="00DB40ED">
        <w:rPr>
          <w:rFonts w:ascii="Times New Roman" w:eastAsia="Times New Roman" w:hAnsi="Times New Roman" w:cs="Times New Roman"/>
          <w:sz w:val="24"/>
          <w:szCs w:val="24"/>
          <w:lang w:val="en-US"/>
        </w:rPr>
        <w:tab/>
        <w:t xml:space="preserve">C. </w:t>
      </w:r>
      <w:proofErr w:type="spellStart"/>
      <w:r w:rsidRPr="00DB40ED">
        <w:rPr>
          <w:rFonts w:ascii="Times New Roman" w:eastAsia="Times New Roman" w:hAnsi="Times New Roman" w:cs="Times New Roman"/>
          <w:sz w:val="24"/>
          <w:szCs w:val="24"/>
          <w:lang w:val="en-US"/>
        </w:rPr>
        <w:t>Satchwell</w:t>
      </w:r>
      <w:proofErr w:type="spellEnd"/>
      <w:r w:rsidRPr="00DB40ED">
        <w:rPr>
          <w:rFonts w:ascii="Times New Roman" w:eastAsia="Times New Roman" w:hAnsi="Times New Roman" w:cs="Times New Roman"/>
          <w:sz w:val="24"/>
          <w:szCs w:val="24"/>
          <w:lang w:val="en-US"/>
        </w:rPr>
        <w:t xml:space="preserve">, </w:t>
      </w:r>
      <w:r w:rsidRPr="00DB40ED">
        <w:rPr>
          <w:rFonts w:ascii="Times New Roman" w:eastAsia="Times New Roman" w:hAnsi="Times New Roman" w:cs="Times New Roman"/>
          <w:i/>
          <w:iCs/>
          <w:sz w:val="24"/>
          <w:szCs w:val="24"/>
          <w:lang w:val="en-US"/>
        </w:rPr>
        <w:t>Pattern Recognition and Trading Decisions</w:t>
      </w:r>
      <w:r w:rsidRPr="00DB40ED">
        <w:rPr>
          <w:rFonts w:ascii="Times New Roman" w:eastAsia="Times New Roman" w:hAnsi="Times New Roman" w:cs="Times New Roman"/>
          <w:sz w:val="24"/>
          <w:szCs w:val="24"/>
          <w:lang w:val="en-US"/>
        </w:rPr>
        <w:t>. McGraw-Hill, 2005.</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[16]</w:t>
      </w:r>
      <w:r w:rsidRPr="00DB40ED">
        <w:rPr>
          <w:rFonts w:ascii="Times New Roman" w:eastAsia="Times New Roman" w:hAnsi="Times New Roman" w:cs="Times New Roman"/>
          <w:sz w:val="24"/>
          <w:szCs w:val="24"/>
          <w:lang w:val="en-US"/>
        </w:rPr>
        <w:tab/>
        <w:t xml:space="preserve">R. Taormina, K. </w:t>
      </w:r>
      <w:proofErr w:type="spellStart"/>
      <w:r w:rsidRPr="00DB40ED">
        <w:rPr>
          <w:rFonts w:ascii="Times New Roman" w:eastAsia="Times New Roman" w:hAnsi="Times New Roman" w:cs="Times New Roman"/>
          <w:sz w:val="24"/>
          <w:szCs w:val="24"/>
          <w:lang w:val="en-US"/>
        </w:rPr>
        <w:t>Chau</w:t>
      </w:r>
      <w:proofErr w:type="spellEnd"/>
      <w:r w:rsidRPr="00DB40ED">
        <w:rPr>
          <w:rFonts w:ascii="Times New Roman" w:eastAsia="Times New Roman" w:hAnsi="Times New Roman" w:cs="Times New Roman"/>
          <w:sz w:val="24"/>
          <w:szCs w:val="24"/>
          <w:lang w:val="en-US"/>
        </w:rPr>
        <w:t xml:space="preserve">, and R. </w:t>
      </w:r>
      <w:proofErr w:type="spellStart"/>
      <w:r w:rsidRPr="00DB40ED">
        <w:rPr>
          <w:rFonts w:ascii="Times New Roman" w:eastAsia="Times New Roman" w:hAnsi="Times New Roman" w:cs="Times New Roman"/>
          <w:sz w:val="24"/>
          <w:szCs w:val="24"/>
          <w:lang w:val="en-US"/>
        </w:rPr>
        <w:t>Sethi</w:t>
      </w:r>
      <w:proofErr w:type="spellEnd"/>
      <w:r w:rsidRPr="00DB40ED">
        <w:rPr>
          <w:rFonts w:ascii="Times New Roman" w:eastAsia="Times New Roman" w:hAnsi="Times New Roman" w:cs="Times New Roman"/>
          <w:sz w:val="24"/>
          <w:szCs w:val="24"/>
          <w:lang w:val="en-US"/>
        </w:rPr>
        <w:t xml:space="preserve">, “Artificial neural network simulation of hourly groundwater levels in a coastal aquifer system of the Venice lagoon,” </w:t>
      </w:r>
      <w:r w:rsidRPr="00DB40ED">
        <w:rPr>
          <w:rFonts w:ascii="Times New Roman" w:eastAsia="Times New Roman" w:hAnsi="Times New Roman" w:cs="Times New Roman"/>
          <w:i/>
          <w:iCs/>
          <w:sz w:val="24"/>
          <w:szCs w:val="24"/>
          <w:lang w:val="en-US"/>
        </w:rPr>
        <w:t>Engineering Applications of Artificial Intelligence</w:t>
      </w:r>
      <w:r w:rsidRPr="00DB40ED">
        <w:rPr>
          <w:rFonts w:ascii="Times New Roman" w:eastAsia="Times New Roman" w:hAnsi="Times New Roman" w:cs="Times New Roman"/>
          <w:sz w:val="24"/>
          <w:szCs w:val="24"/>
          <w:lang w:val="en-US"/>
        </w:rPr>
        <w:t>, vol. 25. pp. 1670–1676, 2012.</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[17]</w:t>
      </w:r>
      <w:r w:rsidRPr="00DB40ED">
        <w:rPr>
          <w:rFonts w:ascii="Times New Roman" w:eastAsia="Times New Roman" w:hAnsi="Times New Roman" w:cs="Times New Roman"/>
          <w:sz w:val="24"/>
          <w:szCs w:val="24"/>
          <w:lang w:val="en-US"/>
        </w:rPr>
        <w:tab/>
        <w:t xml:space="preserve">A. </w:t>
      </w:r>
      <w:proofErr w:type="spellStart"/>
      <w:r w:rsidRPr="00DB40ED">
        <w:rPr>
          <w:rFonts w:ascii="Times New Roman" w:eastAsia="Times New Roman" w:hAnsi="Times New Roman" w:cs="Times New Roman"/>
          <w:sz w:val="24"/>
          <w:szCs w:val="24"/>
          <w:lang w:val="en-US"/>
        </w:rPr>
        <w:t>Wilinski</w:t>
      </w:r>
      <w:proofErr w:type="spellEnd"/>
      <w:r w:rsidRPr="00DB40ED">
        <w:rPr>
          <w:rFonts w:ascii="Times New Roman" w:eastAsia="Times New Roman" w:hAnsi="Times New Roman" w:cs="Times New Roman"/>
          <w:sz w:val="24"/>
          <w:szCs w:val="24"/>
          <w:lang w:val="en-US"/>
        </w:rPr>
        <w:t xml:space="preserve">, “Prediction Models of Financial Markets Based on </w:t>
      </w:r>
      <w:proofErr w:type="spellStart"/>
      <w:r w:rsidRPr="00DB40ED">
        <w:rPr>
          <w:rFonts w:ascii="Times New Roman" w:eastAsia="Times New Roman" w:hAnsi="Times New Roman" w:cs="Times New Roman"/>
          <w:sz w:val="24"/>
          <w:szCs w:val="24"/>
          <w:lang w:val="en-US"/>
        </w:rPr>
        <w:t>Multiregression</w:t>
      </w:r>
      <w:proofErr w:type="spellEnd"/>
      <w:r w:rsidRPr="00DB40ED">
        <w:rPr>
          <w:rFonts w:ascii="Times New Roman" w:eastAsia="Times New Roman" w:hAnsi="Times New Roman" w:cs="Times New Roman"/>
          <w:sz w:val="24"/>
          <w:szCs w:val="24"/>
          <w:lang w:val="en-US"/>
        </w:rPr>
        <w:t xml:space="preserve"> Algorithms,” </w:t>
      </w:r>
      <w:proofErr w:type="spellStart"/>
      <w:r w:rsidRPr="00DB40ED">
        <w:rPr>
          <w:rFonts w:ascii="Times New Roman" w:eastAsia="Times New Roman" w:hAnsi="Times New Roman" w:cs="Times New Roman"/>
          <w:i/>
          <w:iCs/>
          <w:sz w:val="24"/>
          <w:szCs w:val="24"/>
          <w:lang w:val="en-US"/>
        </w:rPr>
        <w:t>Comput</w:t>
      </w:r>
      <w:proofErr w:type="spellEnd"/>
      <w:r w:rsidRPr="00DB40ED">
        <w:rPr>
          <w:rFonts w:ascii="Times New Roman" w:eastAsia="Times New Roman" w:hAnsi="Times New Roman" w:cs="Times New Roman"/>
          <w:i/>
          <w:iCs/>
          <w:sz w:val="24"/>
          <w:szCs w:val="24"/>
          <w:lang w:val="en-US"/>
        </w:rPr>
        <w:t>. Sci. J. Mold.</w:t>
      </w:r>
      <w:r w:rsidRPr="00DB40ED">
        <w:rPr>
          <w:rFonts w:ascii="Times New Roman" w:eastAsia="Times New Roman" w:hAnsi="Times New Roman" w:cs="Times New Roman"/>
          <w:sz w:val="24"/>
          <w:szCs w:val="24"/>
          <w:lang w:val="en-US"/>
        </w:rPr>
        <w:t>, vol. 19, no. 2, pp. 178–188, 2011.</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[18]</w:t>
      </w:r>
      <w:r w:rsidRPr="00DB40ED">
        <w:rPr>
          <w:rFonts w:ascii="Times New Roman" w:eastAsia="Times New Roman" w:hAnsi="Times New Roman" w:cs="Times New Roman"/>
          <w:sz w:val="24"/>
          <w:szCs w:val="24"/>
          <w:lang w:val="en-US"/>
        </w:rPr>
        <w:tab/>
        <w:t xml:space="preserve">K. Fujimoto and S. Nakabayashi, “Applying GMDH algorithm to extract rules from examples,” </w:t>
      </w:r>
      <w:r w:rsidRPr="00DB40ED">
        <w:rPr>
          <w:rFonts w:ascii="Times New Roman" w:eastAsia="Times New Roman" w:hAnsi="Times New Roman" w:cs="Times New Roman"/>
          <w:i/>
          <w:iCs/>
          <w:sz w:val="24"/>
          <w:szCs w:val="24"/>
          <w:lang w:val="en-US"/>
        </w:rPr>
        <w:t xml:space="preserve">Syst. Anal. Model. </w:t>
      </w:r>
      <w:proofErr w:type="spellStart"/>
      <w:r w:rsidRPr="00DB40ED">
        <w:rPr>
          <w:rFonts w:ascii="Times New Roman" w:eastAsia="Times New Roman" w:hAnsi="Times New Roman" w:cs="Times New Roman"/>
          <w:i/>
          <w:iCs/>
          <w:sz w:val="24"/>
          <w:szCs w:val="24"/>
          <w:lang w:val="en-US"/>
        </w:rPr>
        <w:t>Simul</w:t>
      </w:r>
      <w:proofErr w:type="spellEnd"/>
      <w:r w:rsidRPr="00DB40ED">
        <w:rPr>
          <w:rFonts w:ascii="Times New Roman" w:eastAsia="Times New Roman" w:hAnsi="Times New Roman" w:cs="Times New Roman"/>
          <w:i/>
          <w:iCs/>
          <w:sz w:val="24"/>
          <w:szCs w:val="24"/>
          <w:lang w:val="en-US"/>
        </w:rPr>
        <w:t>.</w:t>
      </w:r>
      <w:r w:rsidRPr="00DB40ED">
        <w:rPr>
          <w:rFonts w:ascii="Times New Roman" w:eastAsia="Times New Roman" w:hAnsi="Times New Roman" w:cs="Times New Roman"/>
          <w:sz w:val="24"/>
          <w:szCs w:val="24"/>
          <w:lang w:val="en-US"/>
        </w:rPr>
        <w:t>, vol. 43, no. 10, pp. 1311–1319, 2003.</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[19]</w:t>
      </w:r>
      <w:r w:rsidRPr="00DB40ED">
        <w:rPr>
          <w:rFonts w:ascii="Times New Roman" w:eastAsia="Times New Roman" w:hAnsi="Times New Roman" w:cs="Times New Roman"/>
          <w:sz w:val="24"/>
          <w:szCs w:val="24"/>
          <w:lang w:val="en-US"/>
        </w:rPr>
        <w:tab/>
        <w:t xml:space="preserve">B. </w:t>
      </w:r>
      <w:proofErr w:type="spellStart"/>
      <w:r w:rsidRPr="00DB40ED">
        <w:rPr>
          <w:rFonts w:ascii="Times New Roman" w:eastAsia="Times New Roman" w:hAnsi="Times New Roman" w:cs="Times New Roman"/>
          <w:sz w:val="24"/>
          <w:szCs w:val="24"/>
          <w:lang w:val="en-US"/>
        </w:rPr>
        <w:t>Cai</w:t>
      </w:r>
      <w:proofErr w:type="spellEnd"/>
      <w:r w:rsidRPr="00DB40ED">
        <w:rPr>
          <w:rFonts w:ascii="Times New Roman" w:eastAsia="Times New Roman" w:hAnsi="Times New Roman" w:cs="Times New Roman"/>
          <w:sz w:val="24"/>
          <w:szCs w:val="24"/>
          <w:lang w:val="en-US"/>
        </w:rPr>
        <w:t xml:space="preserve">, C. </w:t>
      </w:r>
      <w:proofErr w:type="spellStart"/>
      <w:r w:rsidRPr="00DB40ED">
        <w:rPr>
          <w:rFonts w:ascii="Times New Roman" w:eastAsia="Times New Roman" w:hAnsi="Times New Roman" w:cs="Times New Roman"/>
          <w:sz w:val="24"/>
          <w:szCs w:val="24"/>
          <w:lang w:val="en-US"/>
        </w:rPr>
        <w:t>Cai</w:t>
      </w:r>
      <w:proofErr w:type="spellEnd"/>
      <w:r w:rsidRPr="00DB40ED">
        <w:rPr>
          <w:rFonts w:ascii="Times New Roman" w:eastAsia="Times New Roman" w:hAnsi="Times New Roman" w:cs="Times New Roman"/>
          <w:sz w:val="24"/>
          <w:szCs w:val="24"/>
          <w:lang w:val="en-US"/>
        </w:rPr>
        <w:t xml:space="preserve">, and K. </w:t>
      </w:r>
      <w:proofErr w:type="spellStart"/>
      <w:r w:rsidRPr="00DB40ED">
        <w:rPr>
          <w:rFonts w:ascii="Times New Roman" w:eastAsia="Times New Roman" w:hAnsi="Times New Roman" w:cs="Times New Roman"/>
          <w:sz w:val="24"/>
          <w:szCs w:val="24"/>
          <w:lang w:val="en-US"/>
        </w:rPr>
        <w:t>Keasey</w:t>
      </w:r>
      <w:proofErr w:type="spellEnd"/>
      <w:r w:rsidRPr="00DB40ED">
        <w:rPr>
          <w:rFonts w:ascii="Times New Roman" w:eastAsia="Times New Roman" w:hAnsi="Times New Roman" w:cs="Times New Roman"/>
          <w:sz w:val="24"/>
          <w:szCs w:val="24"/>
          <w:lang w:val="en-US"/>
        </w:rPr>
        <w:t xml:space="preserve">, “Market Efficiency and Returns to Simple Technical Trading Rules: Further Evidence from U.S., U.K., Asian and Chinese Stock Markets,” </w:t>
      </w:r>
      <w:r w:rsidRPr="00DB40ED">
        <w:rPr>
          <w:rFonts w:ascii="Times New Roman" w:eastAsia="Times New Roman" w:hAnsi="Times New Roman" w:cs="Times New Roman"/>
          <w:i/>
          <w:iCs/>
          <w:sz w:val="24"/>
          <w:szCs w:val="24"/>
          <w:lang w:val="en-US"/>
        </w:rPr>
        <w:t xml:space="preserve">Asia-Pacific </w:t>
      </w:r>
      <w:proofErr w:type="spellStart"/>
      <w:r w:rsidRPr="00DB40ED">
        <w:rPr>
          <w:rFonts w:ascii="Times New Roman" w:eastAsia="Times New Roman" w:hAnsi="Times New Roman" w:cs="Times New Roman"/>
          <w:i/>
          <w:iCs/>
          <w:sz w:val="24"/>
          <w:szCs w:val="24"/>
          <w:lang w:val="en-US"/>
        </w:rPr>
        <w:t>Financ</w:t>
      </w:r>
      <w:proofErr w:type="spellEnd"/>
      <w:r w:rsidRPr="00DB40ED">
        <w:rPr>
          <w:rFonts w:ascii="Times New Roman" w:eastAsia="Times New Roman" w:hAnsi="Times New Roman" w:cs="Times New Roman"/>
          <w:i/>
          <w:iCs/>
          <w:sz w:val="24"/>
          <w:szCs w:val="24"/>
          <w:lang w:val="en-US"/>
        </w:rPr>
        <w:t>. Mark.</w:t>
      </w:r>
      <w:r w:rsidRPr="00DB40ED">
        <w:rPr>
          <w:rFonts w:ascii="Times New Roman" w:eastAsia="Times New Roman" w:hAnsi="Times New Roman" w:cs="Times New Roman"/>
          <w:sz w:val="24"/>
          <w:szCs w:val="24"/>
          <w:lang w:val="en-US"/>
        </w:rPr>
        <w:t>, vol. 12, no. 1, pp. 45–60, 2005.</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[20]</w:t>
      </w:r>
      <w:r w:rsidRPr="00DB40ED">
        <w:rPr>
          <w:rFonts w:ascii="Times New Roman" w:eastAsia="Times New Roman" w:hAnsi="Times New Roman" w:cs="Times New Roman"/>
          <w:sz w:val="24"/>
          <w:szCs w:val="24"/>
          <w:lang w:val="en-US"/>
        </w:rPr>
        <w:tab/>
        <w:t xml:space="preserve">B. </w:t>
      </w:r>
      <w:proofErr w:type="spellStart"/>
      <w:r w:rsidRPr="00DB40ED">
        <w:rPr>
          <w:rFonts w:ascii="Times New Roman" w:eastAsia="Times New Roman" w:hAnsi="Times New Roman" w:cs="Times New Roman"/>
          <w:sz w:val="24"/>
          <w:szCs w:val="24"/>
          <w:lang w:val="en-US"/>
        </w:rPr>
        <w:t>LeBaron</w:t>
      </w:r>
      <w:proofErr w:type="spellEnd"/>
      <w:r w:rsidRPr="00DB40ED">
        <w:rPr>
          <w:rFonts w:ascii="Times New Roman" w:eastAsia="Times New Roman" w:hAnsi="Times New Roman" w:cs="Times New Roman"/>
          <w:sz w:val="24"/>
          <w:szCs w:val="24"/>
          <w:lang w:val="en-US"/>
        </w:rPr>
        <w:t>, “Technical Trading Rules and Regime Shifts in Foreign Exchange,” 1991.</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[21]</w:t>
      </w:r>
      <w:r w:rsidRPr="00DB40ED">
        <w:rPr>
          <w:rFonts w:ascii="Times New Roman" w:eastAsia="Times New Roman" w:hAnsi="Times New Roman" w:cs="Times New Roman"/>
          <w:sz w:val="24"/>
          <w:szCs w:val="24"/>
          <w:lang w:val="en-US"/>
        </w:rPr>
        <w:tab/>
        <w:t xml:space="preserve">R. </w:t>
      </w:r>
      <w:proofErr w:type="spellStart"/>
      <w:r w:rsidRPr="00DB40ED">
        <w:rPr>
          <w:rFonts w:ascii="Times New Roman" w:eastAsia="Times New Roman" w:hAnsi="Times New Roman" w:cs="Times New Roman"/>
          <w:sz w:val="24"/>
          <w:szCs w:val="24"/>
          <w:lang w:val="en-US"/>
        </w:rPr>
        <w:t>Raghuraj</w:t>
      </w:r>
      <w:proofErr w:type="spellEnd"/>
      <w:r w:rsidRPr="00DB40ED">
        <w:rPr>
          <w:rFonts w:ascii="Times New Roman" w:eastAsia="Times New Roman" w:hAnsi="Times New Roman" w:cs="Times New Roman"/>
          <w:sz w:val="24"/>
          <w:szCs w:val="24"/>
          <w:lang w:val="en-US"/>
        </w:rPr>
        <w:t xml:space="preserve"> and S. </w:t>
      </w:r>
      <w:proofErr w:type="spellStart"/>
      <w:r w:rsidRPr="00DB40ED">
        <w:rPr>
          <w:rFonts w:ascii="Times New Roman" w:eastAsia="Times New Roman" w:hAnsi="Times New Roman" w:cs="Times New Roman"/>
          <w:sz w:val="24"/>
          <w:szCs w:val="24"/>
          <w:lang w:val="en-US"/>
        </w:rPr>
        <w:t>Lakshminarayanan</w:t>
      </w:r>
      <w:proofErr w:type="spellEnd"/>
      <w:r w:rsidRPr="00DB40ED">
        <w:rPr>
          <w:rFonts w:ascii="Times New Roman" w:eastAsia="Times New Roman" w:hAnsi="Times New Roman" w:cs="Times New Roman"/>
          <w:sz w:val="24"/>
          <w:szCs w:val="24"/>
          <w:lang w:val="en-US"/>
        </w:rPr>
        <w:t xml:space="preserve">, “Variable predictive models-A new multivariate classification approach for pattern recognition applications,” </w:t>
      </w:r>
      <w:r w:rsidRPr="00DB40ED">
        <w:rPr>
          <w:rFonts w:ascii="Times New Roman" w:eastAsia="Times New Roman" w:hAnsi="Times New Roman" w:cs="Times New Roman"/>
          <w:i/>
          <w:iCs/>
          <w:sz w:val="24"/>
          <w:szCs w:val="24"/>
          <w:lang w:val="en-US"/>
        </w:rPr>
        <w:t xml:space="preserve">Pattern </w:t>
      </w:r>
      <w:proofErr w:type="spellStart"/>
      <w:r w:rsidRPr="00DB40ED">
        <w:rPr>
          <w:rFonts w:ascii="Times New Roman" w:eastAsia="Times New Roman" w:hAnsi="Times New Roman" w:cs="Times New Roman"/>
          <w:i/>
          <w:iCs/>
          <w:sz w:val="24"/>
          <w:szCs w:val="24"/>
          <w:lang w:val="en-US"/>
        </w:rPr>
        <w:t>Recogn</w:t>
      </w:r>
      <w:proofErr w:type="spellEnd"/>
      <w:r w:rsidRPr="00DB40ED">
        <w:rPr>
          <w:rFonts w:ascii="Times New Roman" w:eastAsia="Times New Roman" w:hAnsi="Times New Roman" w:cs="Times New Roman"/>
          <w:i/>
          <w:iCs/>
          <w:sz w:val="24"/>
          <w:szCs w:val="24"/>
          <w:lang w:val="en-US"/>
        </w:rPr>
        <w:t>.</w:t>
      </w:r>
      <w:r w:rsidRPr="00DB40ED">
        <w:rPr>
          <w:rFonts w:ascii="Times New Roman" w:eastAsia="Times New Roman" w:hAnsi="Times New Roman" w:cs="Times New Roman"/>
          <w:sz w:val="24"/>
          <w:szCs w:val="24"/>
          <w:lang w:val="en-US"/>
        </w:rPr>
        <w:t>, vol. 42, no. 1, pp. 7–16, 2009.</w:t>
      </w:r>
    </w:p>
    <w:p w:rsidR="001C65F9" w:rsidRPr="00DB40ED" w:rsidRDefault="009D5A98" w:rsidP="001C65F9">
      <w:pPr>
        <w:spacing w:before="100" w:beforeAutospacing="1" w:after="100" w:afterAutospacing="1" w:line="240" w:lineRule="auto"/>
        <w:ind w:left="640" w:hanging="640"/>
        <w:rPr>
          <w:rFonts w:ascii="Times New Roman" w:eastAsia="Times New Roman" w:hAnsi="Times New Roman" w:cs="Times New Roman"/>
          <w:sz w:val="24"/>
          <w:szCs w:val="24"/>
          <w:lang w:val="en-US"/>
        </w:rPr>
      </w:pPr>
      <w:r w:rsidRPr="00DB40ED">
        <w:rPr>
          <w:rFonts w:ascii="Times New Roman" w:eastAsia="Times New Roman" w:hAnsi="Times New Roman" w:cs="Times New Roman"/>
          <w:sz w:val="24"/>
          <w:szCs w:val="24"/>
          <w:lang w:val="en-US"/>
        </w:rPr>
        <w:t>[22]</w:t>
      </w:r>
      <w:r w:rsidRPr="00DB40ED">
        <w:rPr>
          <w:rFonts w:ascii="Times New Roman" w:eastAsia="Times New Roman" w:hAnsi="Times New Roman" w:cs="Times New Roman"/>
          <w:sz w:val="24"/>
          <w:szCs w:val="24"/>
          <w:lang w:val="en-US"/>
        </w:rPr>
        <w:tab/>
        <w:t xml:space="preserve">G. </w:t>
      </w:r>
      <w:proofErr w:type="spellStart"/>
      <w:r w:rsidRPr="00DB40ED">
        <w:rPr>
          <w:rFonts w:ascii="Times New Roman" w:eastAsia="Times New Roman" w:hAnsi="Times New Roman" w:cs="Times New Roman"/>
          <w:sz w:val="24"/>
          <w:szCs w:val="24"/>
          <w:lang w:val="en-US"/>
        </w:rPr>
        <w:t>Tian</w:t>
      </w:r>
      <w:proofErr w:type="spellEnd"/>
      <w:r w:rsidRPr="00DB40ED">
        <w:rPr>
          <w:rFonts w:ascii="Times New Roman" w:eastAsia="Times New Roman" w:hAnsi="Times New Roman" w:cs="Times New Roman"/>
          <w:sz w:val="24"/>
          <w:szCs w:val="24"/>
          <w:lang w:val="en-US"/>
        </w:rPr>
        <w:t xml:space="preserve">, G. Wan, and M. </w:t>
      </w:r>
      <w:proofErr w:type="spellStart"/>
      <w:r w:rsidRPr="00DB40ED">
        <w:rPr>
          <w:rFonts w:ascii="Times New Roman" w:eastAsia="Times New Roman" w:hAnsi="Times New Roman" w:cs="Times New Roman"/>
          <w:sz w:val="24"/>
          <w:szCs w:val="24"/>
          <w:lang w:val="en-US"/>
        </w:rPr>
        <w:t>Guo</w:t>
      </w:r>
      <w:proofErr w:type="spellEnd"/>
      <w:r w:rsidRPr="00DB40ED">
        <w:rPr>
          <w:rFonts w:ascii="Times New Roman" w:eastAsia="Times New Roman" w:hAnsi="Times New Roman" w:cs="Times New Roman"/>
          <w:sz w:val="24"/>
          <w:szCs w:val="24"/>
          <w:lang w:val="en-US"/>
        </w:rPr>
        <w:t xml:space="preserve">, “Market Efficiency and the Returns to Simple Technical Trading Rules: New Evidence from U.S. Equity Market and Chinese Equity Markets,” </w:t>
      </w:r>
      <w:r w:rsidRPr="00DB40ED">
        <w:rPr>
          <w:rFonts w:ascii="Times New Roman" w:eastAsia="Times New Roman" w:hAnsi="Times New Roman" w:cs="Times New Roman"/>
          <w:i/>
          <w:iCs/>
          <w:sz w:val="24"/>
          <w:szCs w:val="24"/>
          <w:lang w:val="en-US"/>
        </w:rPr>
        <w:t xml:space="preserve">Asia-Pacific </w:t>
      </w:r>
      <w:proofErr w:type="spellStart"/>
      <w:r w:rsidRPr="00DB40ED">
        <w:rPr>
          <w:rFonts w:ascii="Times New Roman" w:eastAsia="Times New Roman" w:hAnsi="Times New Roman" w:cs="Times New Roman"/>
          <w:i/>
          <w:iCs/>
          <w:sz w:val="24"/>
          <w:szCs w:val="24"/>
          <w:lang w:val="en-US"/>
        </w:rPr>
        <w:t>Financ</w:t>
      </w:r>
      <w:proofErr w:type="spellEnd"/>
      <w:r w:rsidRPr="00DB40ED">
        <w:rPr>
          <w:rFonts w:ascii="Times New Roman" w:eastAsia="Times New Roman" w:hAnsi="Times New Roman" w:cs="Times New Roman"/>
          <w:i/>
          <w:iCs/>
          <w:sz w:val="24"/>
          <w:szCs w:val="24"/>
          <w:lang w:val="en-US"/>
        </w:rPr>
        <w:t>. Mark.</w:t>
      </w:r>
      <w:r w:rsidRPr="00DB40ED">
        <w:rPr>
          <w:rFonts w:ascii="Times New Roman" w:eastAsia="Times New Roman" w:hAnsi="Times New Roman" w:cs="Times New Roman"/>
          <w:sz w:val="24"/>
          <w:szCs w:val="24"/>
          <w:lang w:val="en-US"/>
        </w:rPr>
        <w:t>, vol. 9, no. 3–4, pp. 241–258, 2002.</w:t>
      </w:r>
    </w:p>
    <w:p w:rsidR="00B90107" w:rsidRPr="00DB40ED" w:rsidRDefault="009D5A98">
      <w:pPr>
        <w:tabs>
          <w:tab w:val="left" w:pos="3645"/>
        </w:tabs>
        <w:spacing w:line="240" w:lineRule="auto"/>
        <w:ind w:left="720"/>
        <w:rPr>
          <w:rFonts w:ascii="Calibri" w:eastAsia="Calibri" w:hAnsi="Calibri" w:cs="Calibri"/>
          <w:lang w:val="en-US"/>
        </w:rPr>
      </w:pPr>
      <w:r w:rsidRPr="00DB40ED">
        <w:rPr>
          <w:rFonts w:ascii="Times New Roman" w:eastAsia="Times New Roman" w:hAnsi="Times New Roman" w:cs="Times New Roman"/>
          <w:sz w:val="24"/>
          <w:szCs w:val="24"/>
          <w:lang w:val="en-US"/>
        </w:rPr>
        <w:t>[23]</w:t>
      </w:r>
      <w:r w:rsidRPr="00DB40ED">
        <w:rPr>
          <w:rFonts w:ascii="Times New Roman" w:eastAsia="Times New Roman" w:hAnsi="Times New Roman" w:cs="Times New Roman"/>
          <w:sz w:val="24"/>
          <w:szCs w:val="24"/>
          <w:lang w:val="en-US"/>
        </w:rPr>
        <w:tab/>
        <w:t xml:space="preserve">A. </w:t>
      </w:r>
      <w:proofErr w:type="spellStart"/>
      <w:r w:rsidRPr="00DB40ED">
        <w:rPr>
          <w:rFonts w:ascii="Times New Roman" w:eastAsia="Times New Roman" w:hAnsi="Times New Roman" w:cs="Times New Roman"/>
          <w:sz w:val="24"/>
          <w:szCs w:val="24"/>
          <w:lang w:val="en-US"/>
        </w:rPr>
        <w:t>Wiliński</w:t>
      </w:r>
      <w:proofErr w:type="spellEnd"/>
      <w:r w:rsidRPr="00DB40ED">
        <w:rPr>
          <w:rFonts w:ascii="Times New Roman" w:eastAsia="Times New Roman" w:hAnsi="Times New Roman" w:cs="Times New Roman"/>
          <w:sz w:val="24"/>
          <w:szCs w:val="24"/>
          <w:lang w:val="en-US"/>
        </w:rPr>
        <w:t xml:space="preserve">, A. </w:t>
      </w:r>
      <w:proofErr w:type="spellStart"/>
      <w:r w:rsidRPr="00DB40ED">
        <w:rPr>
          <w:rFonts w:ascii="Times New Roman" w:eastAsia="Times New Roman" w:hAnsi="Times New Roman" w:cs="Times New Roman"/>
          <w:sz w:val="24"/>
          <w:szCs w:val="24"/>
          <w:lang w:val="en-US"/>
        </w:rPr>
        <w:t>Bera</w:t>
      </w:r>
      <w:proofErr w:type="spellEnd"/>
      <w:r w:rsidRPr="00DB40ED">
        <w:rPr>
          <w:rFonts w:ascii="Times New Roman" w:eastAsia="Times New Roman" w:hAnsi="Times New Roman" w:cs="Times New Roman"/>
          <w:sz w:val="24"/>
          <w:szCs w:val="24"/>
          <w:lang w:val="en-US"/>
        </w:rPr>
        <w:t xml:space="preserve">, W. </w:t>
      </w:r>
      <w:proofErr w:type="spellStart"/>
      <w:r w:rsidRPr="00DB40ED">
        <w:rPr>
          <w:rFonts w:ascii="Times New Roman" w:eastAsia="Times New Roman" w:hAnsi="Times New Roman" w:cs="Times New Roman"/>
          <w:sz w:val="24"/>
          <w:szCs w:val="24"/>
          <w:lang w:val="en-US"/>
        </w:rPr>
        <w:t>Nowicki</w:t>
      </w:r>
      <w:proofErr w:type="spellEnd"/>
      <w:r w:rsidRPr="00DB40ED">
        <w:rPr>
          <w:rFonts w:ascii="Times New Roman" w:eastAsia="Times New Roman" w:hAnsi="Times New Roman" w:cs="Times New Roman"/>
          <w:sz w:val="24"/>
          <w:szCs w:val="24"/>
          <w:lang w:val="en-US"/>
        </w:rPr>
        <w:t xml:space="preserve">, and P. </w:t>
      </w:r>
      <w:proofErr w:type="spellStart"/>
      <w:r w:rsidRPr="00DB40ED">
        <w:rPr>
          <w:rFonts w:ascii="Times New Roman" w:eastAsia="Times New Roman" w:hAnsi="Times New Roman" w:cs="Times New Roman"/>
          <w:sz w:val="24"/>
          <w:szCs w:val="24"/>
          <w:lang w:val="en-US"/>
        </w:rPr>
        <w:t>Błaszyński</w:t>
      </w:r>
      <w:proofErr w:type="spellEnd"/>
      <w:r w:rsidRPr="00DB40ED">
        <w:rPr>
          <w:rFonts w:ascii="Times New Roman" w:eastAsia="Times New Roman" w:hAnsi="Times New Roman" w:cs="Times New Roman"/>
          <w:sz w:val="24"/>
          <w:szCs w:val="24"/>
          <w:lang w:val="en-US"/>
        </w:rPr>
        <w:t xml:space="preserve">, “Study on the Effectiveness of the Investment Strategy Based on a Classifier with Rules Adapted by Machine Learning,” </w:t>
      </w:r>
      <w:r w:rsidRPr="00DB40ED">
        <w:rPr>
          <w:rFonts w:ascii="Times New Roman" w:eastAsia="Times New Roman" w:hAnsi="Times New Roman" w:cs="Times New Roman"/>
          <w:i/>
          <w:iCs/>
          <w:sz w:val="24"/>
          <w:szCs w:val="24"/>
          <w:lang w:val="en-US"/>
        </w:rPr>
        <w:t xml:space="preserve">ISRN </w:t>
      </w:r>
      <w:proofErr w:type="spellStart"/>
      <w:r w:rsidRPr="00DB40ED">
        <w:rPr>
          <w:rFonts w:ascii="Times New Roman" w:eastAsia="Times New Roman" w:hAnsi="Times New Roman" w:cs="Times New Roman"/>
          <w:i/>
          <w:iCs/>
          <w:sz w:val="24"/>
          <w:szCs w:val="24"/>
          <w:lang w:val="en-US"/>
        </w:rPr>
        <w:t>Artif</w:t>
      </w:r>
      <w:proofErr w:type="spellEnd"/>
      <w:r w:rsidRPr="00DB40ED">
        <w:rPr>
          <w:rFonts w:ascii="Times New Roman" w:eastAsia="Times New Roman" w:hAnsi="Times New Roman" w:cs="Times New Roman"/>
          <w:i/>
          <w:iCs/>
          <w:sz w:val="24"/>
          <w:szCs w:val="24"/>
          <w:lang w:val="en-US"/>
        </w:rPr>
        <w:t xml:space="preserve">. </w:t>
      </w:r>
      <w:proofErr w:type="spellStart"/>
      <w:r w:rsidR="001C65F9" w:rsidRPr="00DB40ED">
        <w:rPr>
          <w:rFonts w:ascii="Times New Roman" w:eastAsia="Times New Roman" w:hAnsi="Times New Roman" w:cs="Times New Roman"/>
          <w:i/>
          <w:iCs/>
          <w:sz w:val="24"/>
          <w:szCs w:val="24"/>
          <w:lang w:val="en-US"/>
        </w:rPr>
        <w:t>Intell</w:t>
      </w:r>
      <w:proofErr w:type="spellEnd"/>
      <w:r w:rsidR="001C65F9" w:rsidRPr="00DB40ED">
        <w:rPr>
          <w:rFonts w:ascii="Times New Roman" w:eastAsia="Times New Roman" w:hAnsi="Times New Roman" w:cs="Times New Roman"/>
          <w:i/>
          <w:iCs/>
          <w:sz w:val="24"/>
          <w:szCs w:val="24"/>
          <w:lang w:val="en-US"/>
        </w:rPr>
        <w:t>.</w:t>
      </w:r>
      <w:r w:rsidR="001C65F9" w:rsidRPr="00DB40ED">
        <w:rPr>
          <w:rFonts w:ascii="Times New Roman" w:eastAsia="Times New Roman" w:hAnsi="Times New Roman" w:cs="Times New Roman"/>
          <w:sz w:val="24"/>
          <w:szCs w:val="24"/>
          <w:lang w:val="en-US"/>
        </w:rPr>
        <w:t>, vol. 2014, pp. 1–10, 2014.</w:t>
      </w:r>
    </w:p>
    <w:p w:rsidR="00B90107" w:rsidRPr="00DB40ED" w:rsidRDefault="00B90107">
      <w:pPr>
        <w:tabs>
          <w:tab w:val="left" w:pos="3645"/>
        </w:tabs>
        <w:spacing w:line="240" w:lineRule="auto"/>
        <w:ind w:left="720"/>
        <w:rPr>
          <w:rFonts w:ascii="Calibri" w:eastAsia="Calibri" w:hAnsi="Calibri" w:cs="Calibri"/>
          <w:lang w:val="en-US"/>
        </w:rPr>
      </w:pPr>
    </w:p>
    <w:p w:rsidR="00B90107" w:rsidRPr="00DB40ED" w:rsidRDefault="00B90107">
      <w:pPr>
        <w:tabs>
          <w:tab w:val="left" w:pos="3285"/>
        </w:tabs>
        <w:spacing w:line="240" w:lineRule="auto"/>
        <w:ind w:left="360"/>
        <w:rPr>
          <w:rFonts w:ascii="Calibri" w:eastAsia="Calibri" w:hAnsi="Calibri" w:cs="Calibri"/>
          <w:lang w:val="en-US"/>
        </w:rPr>
      </w:pPr>
    </w:p>
    <w:p w:rsidR="00B90107" w:rsidRPr="00DB40ED" w:rsidRDefault="00B90107">
      <w:pPr>
        <w:tabs>
          <w:tab w:val="left" w:pos="2925"/>
        </w:tabs>
        <w:spacing w:line="240" w:lineRule="auto"/>
        <w:rPr>
          <w:rFonts w:ascii="Calibri" w:eastAsia="Calibri" w:hAnsi="Calibri" w:cs="Calibri"/>
          <w:lang w:val="en-US"/>
        </w:rPr>
      </w:pPr>
    </w:p>
    <w:p w:rsidR="00B90107" w:rsidRPr="00DB40ED" w:rsidRDefault="00B90107">
      <w:pPr>
        <w:tabs>
          <w:tab w:val="left" w:pos="2925"/>
        </w:tabs>
        <w:spacing w:line="240" w:lineRule="auto"/>
        <w:rPr>
          <w:rFonts w:ascii="Calibri" w:eastAsia="Calibri" w:hAnsi="Calibri" w:cs="Calibri"/>
          <w:lang w:val="en-US"/>
        </w:rPr>
      </w:pPr>
    </w:p>
    <w:sectPr w:rsidR="00B90107" w:rsidRPr="00DB40ED" w:rsidSect="00F26A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31D4D"/>
    <w:multiLevelType w:val="hybridMultilevel"/>
    <w:tmpl w:val="BA34168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nsid w:val="182E5038"/>
    <w:multiLevelType w:val="multilevel"/>
    <w:tmpl w:val="8B108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B871673"/>
    <w:multiLevelType w:val="hybridMultilevel"/>
    <w:tmpl w:val="BCEC387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33870374"/>
    <w:multiLevelType w:val="multilevel"/>
    <w:tmpl w:val="68E0F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215705E"/>
    <w:multiLevelType w:val="multilevel"/>
    <w:tmpl w:val="E88A9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5C555E6"/>
    <w:multiLevelType w:val="multilevel"/>
    <w:tmpl w:val="242038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C662901"/>
    <w:multiLevelType w:val="multilevel"/>
    <w:tmpl w:val="7AB4B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FAE0588"/>
    <w:multiLevelType w:val="hybridMultilevel"/>
    <w:tmpl w:val="D062E96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nsid w:val="50FE5659"/>
    <w:multiLevelType w:val="hybridMultilevel"/>
    <w:tmpl w:val="26E2FD4C"/>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nsid w:val="5E6A5CC1"/>
    <w:multiLevelType w:val="multilevel"/>
    <w:tmpl w:val="001CA4F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C300944"/>
    <w:multiLevelType w:val="multilevel"/>
    <w:tmpl w:val="6FB87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6"/>
  </w:num>
  <w:num w:numId="4">
    <w:abstractNumId w:val="9"/>
  </w:num>
  <w:num w:numId="5">
    <w:abstractNumId w:val="3"/>
  </w:num>
  <w:num w:numId="6">
    <w:abstractNumId w:val="10"/>
  </w:num>
  <w:num w:numId="7">
    <w:abstractNumId w:val="4"/>
  </w:num>
  <w:num w:numId="8">
    <w:abstractNumId w:val="8"/>
  </w:num>
  <w:num w:numId="9">
    <w:abstractNumId w:val="0"/>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B90107"/>
    <w:rsid w:val="0000039C"/>
    <w:rsid w:val="00010F95"/>
    <w:rsid w:val="000403CA"/>
    <w:rsid w:val="00042525"/>
    <w:rsid w:val="00050469"/>
    <w:rsid w:val="00071A41"/>
    <w:rsid w:val="0007637A"/>
    <w:rsid w:val="000820A9"/>
    <w:rsid w:val="000A113D"/>
    <w:rsid w:val="000F5A4D"/>
    <w:rsid w:val="0010762B"/>
    <w:rsid w:val="00112269"/>
    <w:rsid w:val="00114315"/>
    <w:rsid w:val="00126A58"/>
    <w:rsid w:val="00126B8F"/>
    <w:rsid w:val="00133D61"/>
    <w:rsid w:val="00143C2E"/>
    <w:rsid w:val="00146222"/>
    <w:rsid w:val="00160182"/>
    <w:rsid w:val="00164396"/>
    <w:rsid w:val="00167E78"/>
    <w:rsid w:val="00171EFA"/>
    <w:rsid w:val="00174534"/>
    <w:rsid w:val="00180F21"/>
    <w:rsid w:val="00186B66"/>
    <w:rsid w:val="001A248C"/>
    <w:rsid w:val="001A3890"/>
    <w:rsid w:val="001B79BE"/>
    <w:rsid w:val="001C1E3A"/>
    <w:rsid w:val="001C65F9"/>
    <w:rsid w:val="001D2C83"/>
    <w:rsid w:val="001D6B99"/>
    <w:rsid w:val="001F0C87"/>
    <w:rsid w:val="0021477F"/>
    <w:rsid w:val="002255ED"/>
    <w:rsid w:val="002353DF"/>
    <w:rsid w:val="00244A66"/>
    <w:rsid w:val="00265D60"/>
    <w:rsid w:val="00271A57"/>
    <w:rsid w:val="002743F0"/>
    <w:rsid w:val="00275EC3"/>
    <w:rsid w:val="002A00D3"/>
    <w:rsid w:val="002C1134"/>
    <w:rsid w:val="002D2ECE"/>
    <w:rsid w:val="002D5918"/>
    <w:rsid w:val="002E0958"/>
    <w:rsid w:val="002E5DEF"/>
    <w:rsid w:val="002F458B"/>
    <w:rsid w:val="00301297"/>
    <w:rsid w:val="0031446F"/>
    <w:rsid w:val="00324E16"/>
    <w:rsid w:val="0032548B"/>
    <w:rsid w:val="00352B20"/>
    <w:rsid w:val="00353428"/>
    <w:rsid w:val="0035652E"/>
    <w:rsid w:val="0036146F"/>
    <w:rsid w:val="00366A85"/>
    <w:rsid w:val="00370F32"/>
    <w:rsid w:val="0037180C"/>
    <w:rsid w:val="00384D86"/>
    <w:rsid w:val="003B5F12"/>
    <w:rsid w:val="003F3AEF"/>
    <w:rsid w:val="0040601C"/>
    <w:rsid w:val="0042095F"/>
    <w:rsid w:val="00446A36"/>
    <w:rsid w:val="004539A8"/>
    <w:rsid w:val="00454905"/>
    <w:rsid w:val="0048029C"/>
    <w:rsid w:val="00484F0B"/>
    <w:rsid w:val="00486AAB"/>
    <w:rsid w:val="004872AA"/>
    <w:rsid w:val="004D63FE"/>
    <w:rsid w:val="004E032C"/>
    <w:rsid w:val="004E3214"/>
    <w:rsid w:val="004F292F"/>
    <w:rsid w:val="00511275"/>
    <w:rsid w:val="00514A5C"/>
    <w:rsid w:val="0052624A"/>
    <w:rsid w:val="00550C83"/>
    <w:rsid w:val="0056206A"/>
    <w:rsid w:val="005703FC"/>
    <w:rsid w:val="0058057F"/>
    <w:rsid w:val="005A27EE"/>
    <w:rsid w:val="005A61DA"/>
    <w:rsid w:val="005D42EB"/>
    <w:rsid w:val="00603DCC"/>
    <w:rsid w:val="0062728A"/>
    <w:rsid w:val="00653BEF"/>
    <w:rsid w:val="00670DE5"/>
    <w:rsid w:val="00696DF0"/>
    <w:rsid w:val="006A0855"/>
    <w:rsid w:val="006A5180"/>
    <w:rsid w:val="006C4863"/>
    <w:rsid w:val="006D04F4"/>
    <w:rsid w:val="0071062B"/>
    <w:rsid w:val="007338FE"/>
    <w:rsid w:val="00741BEC"/>
    <w:rsid w:val="007555F6"/>
    <w:rsid w:val="007C0ADE"/>
    <w:rsid w:val="007C4FC8"/>
    <w:rsid w:val="007D2185"/>
    <w:rsid w:val="007E0FDB"/>
    <w:rsid w:val="007E4AE2"/>
    <w:rsid w:val="008042AA"/>
    <w:rsid w:val="00813795"/>
    <w:rsid w:val="00840165"/>
    <w:rsid w:val="00851195"/>
    <w:rsid w:val="00856AE0"/>
    <w:rsid w:val="00894BB2"/>
    <w:rsid w:val="008B6F74"/>
    <w:rsid w:val="008C6CBF"/>
    <w:rsid w:val="008D515F"/>
    <w:rsid w:val="008E1127"/>
    <w:rsid w:val="008E5DC3"/>
    <w:rsid w:val="008F4051"/>
    <w:rsid w:val="008F5CC9"/>
    <w:rsid w:val="00905999"/>
    <w:rsid w:val="009148E3"/>
    <w:rsid w:val="00954CC7"/>
    <w:rsid w:val="009646E3"/>
    <w:rsid w:val="0097636C"/>
    <w:rsid w:val="009950A7"/>
    <w:rsid w:val="009B73AC"/>
    <w:rsid w:val="009C1F3B"/>
    <w:rsid w:val="009D5A98"/>
    <w:rsid w:val="009E0D3F"/>
    <w:rsid w:val="009F1AB2"/>
    <w:rsid w:val="009F557E"/>
    <w:rsid w:val="00A313DB"/>
    <w:rsid w:val="00A82D71"/>
    <w:rsid w:val="00A94CB8"/>
    <w:rsid w:val="00AA2403"/>
    <w:rsid w:val="00AA49C8"/>
    <w:rsid w:val="00AA6E36"/>
    <w:rsid w:val="00AB47CD"/>
    <w:rsid w:val="00AE49C1"/>
    <w:rsid w:val="00AE7985"/>
    <w:rsid w:val="00AF2CE3"/>
    <w:rsid w:val="00B062B9"/>
    <w:rsid w:val="00B23F3D"/>
    <w:rsid w:val="00B50457"/>
    <w:rsid w:val="00B5474B"/>
    <w:rsid w:val="00B57169"/>
    <w:rsid w:val="00B573A0"/>
    <w:rsid w:val="00B672F9"/>
    <w:rsid w:val="00B72A7F"/>
    <w:rsid w:val="00B72BC1"/>
    <w:rsid w:val="00B74635"/>
    <w:rsid w:val="00B81175"/>
    <w:rsid w:val="00B815DB"/>
    <w:rsid w:val="00B86A23"/>
    <w:rsid w:val="00B90107"/>
    <w:rsid w:val="00BA3772"/>
    <w:rsid w:val="00BC76C5"/>
    <w:rsid w:val="00BF217F"/>
    <w:rsid w:val="00BF35D4"/>
    <w:rsid w:val="00BF6920"/>
    <w:rsid w:val="00C043D9"/>
    <w:rsid w:val="00C0770F"/>
    <w:rsid w:val="00C12F5C"/>
    <w:rsid w:val="00C2107D"/>
    <w:rsid w:val="00C44A46"/>
    <w:rsid w:val="00C631E4"/>
    <w:rsid w:val="00C66268"/>
    <w:rsid w:val="00C83768"/>
    <w:rsid w:val="00C919F9"/>
    <w:rsid w:val="00C96439"/>
    <w:rsid w:val="00CA6DF8"/>
    <w:rsid w:val="00CB16D4"/>
    <w:rsid w:val="00D06B68"/>
    <w:rsid w:val="00D10995"/>
    <w:rsid w:val="00D125BA"/>
    <w:rsid w:val="00DA27CA"/>
    <w:rsid w:val="00DB40ED"/>
    <w:rsid w:val="00DC1207"/>
    <w:rsid w:val="00DD2334"/>
    <w:rsid w:val="00DD2A82"/>
    <w:rsid w:val="00DD3978"/>
    <w:rsid w:val="00E14710"/>
    <w:rsid w:val="00E155CB"/>
    <w:rsid w:val="00EA77C1"/>
    <w:rsid w:val="00F04B4D"/>
    <w:rsid w:val="00F17A2D"/>
    <w:rsid w:val="00F26AD3"/>
    <w:rsid w:val="00F638FD"/>
    <w:rsid w:val="00F727C5"/>
    <w:rsid w:val="00F763E4"/>
    <w:rsid w:val="00FA4F80"/>
    <w:rsid w:val="00FA60B4"/>
    <w:rsid w:val="00FA7E6F"/>
    <w:rsid w:val="00FC0E9E"/>
    <w:rsid w:val="00FE3E61"/>
    <w:rsid w:val="00FE511A"/>
    <w:rsid w:val="00FF2A4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26AD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5A61D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A61DA"/>
    <w:rPr>
      <w:rFonts w:ascii="Tahoma" w:hAnsi="Tahoma" w:cs="Tahoma"/>
      <w:sz w:val="16"/>
      <w:szCs w:val="16"/>
    </w:rPr>
  </w:style>
  <w:style w:type="table" w:styleId="Tabela-Siatka">
    <w:name w:val="Table Grid"/>
    <w:basedOn w:val="Standardowy"/>
    <w:uiPriority w:val="59"/>
    <w:rsid w:val="002F4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8E5DC3"/>
    <w:pPr>
      <w:ind w:left="720"/>
      <w:contextualSpacing/>
    </w:pPr>
  </w:style>
  <w:style w:type="paragraph" w:styleId="NormalnyWeb">
    <w:name w:val="Normal (Web)"/>
    <w:basedOn w:val="Normalny"/>
    <w:uiPriority w:val="99"/>
    <w:unhideWhenUsed/>
    <w:rsid w:val="001C65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omylnaczcionkaakapitu"/>
    <w:rsid w:val="00BF35D4"/>
  </w:style>
</w:styles>
</file>

<file path=word/webSettings.xml><?xml version="1.0" encoding="utf-8"?>
<w:webSettings xmlns:r="http://schemas.openxmlformats.org/officeDocument/2006/relationships" xmlns:w="http://schemas.openxmlformats.org/wordprocessingml/2006/main">
  <w:divs>
    <w:div w:id="3091740">
      <w:bodyDiv w:val="1"/>
      <w:marLeft w:val="0"/>
      <w:marRight w:val="0"/>
      <w:marTop w:val="0"/>
      <w:marBottom w:val="0"/>
      <w:divBdr>
        <w:top w:val="none" w:sz="0" w:space="0" w:color="auto"/>
        <w:left w:val="none" w:sz="0" w:space="0" w:color="auto"/>
        <w:bottom w:val="none" w:sz="0" w:space="0" w:color="auto"/>
        <w:right w:val="none" w:sz="0" w:space="0" w:color="auto"/>
      </w:divBdr>
      <w:divsChild>
        <w:div w:id="1360274074">
          <w:marLeft w:val="0"/>
          <w:marRight w:val="0"/>
          <w:marTop w:val="0"/>
          <w:marBottom w:val="0"/>
          <w:divBdr>
            <w:top w:val="none" w:sz="0" w:space="0" w:color="auto"/>
            <w:left w:val="none" w:sz="0" w:space="0" w:color="auto"/>
            <w:bottom w:val="none" w:sz="0" w:space="0" w:color="auto"/>
            <w:right w:val="none" w:sz="0" w:space="0" w:color="auto"/>
          </w:divBdr>
          <w:divsChild>
            <w:div w:id="1407145218">
              <w:marLeft w:val="0"/>
              <w:marRight w:val="0"/>
              <w:marTop w:val="0"/>
              <w:marBottom w:val="0"/>
              <w:divBdr>
                <w:top w:val="none" w:sz="0" w:space="0" w:color="auto"/>
                <w:left w:val="none" w:sz="0" w:space="0" w:color="auto"/>
                <w:bottom w:val="none" w:sz="0" w:space="0" w:color="auto"/>
                <w:right w:val="none" w:sz="0" w:space="0" w:color="auto"/>
              </w:divBdr>
              <w:divsChild>
                <w:div w:id="1139569531">
                  <w:marLeft w:val="0"/>
                  <w:marRight w:val="0"/>
                  <w:marTop w:val="0"/>
                  <w:marBottom w:val="0"/>
                  <w:divBdr>
                    <w:top w:val="none" w:sz="0" w:space="0" w:color="auto"/>
                    <w:left w:val="none" w:sz="0" w:space="0" w:color="auto"/>
                    <w:bottom w:val="none" w:sz="0" w:space="0" w:color="auto"/>
                    <w:right w:val="none" w:sz="0" w:space="0" w:color="auto"/>
                  </w:divBdr>
                  <w:divsChild>
                    <w:div w:id="2096169475">
                      <w:marLeft w:val="0"/>
                      <w:marRight w:val="0"/>
                      <w:marTop w:val="0"/>
                      <w:marBottom w:val="0"/>
                      <w:divBdr>
                        <w:top w:val="none" w:sz="0" w:space="0" w:color="auto"/>
                        <w:left w:val="none" w:sz="0" w:space="0" w:color="auto"/>
                        <w:bottom w:val="none" w:sz="0" w:space="0" w:color="auto"/>
                        <w:right w:val="none" w:sz="0" w:space="0" w:color="auto"/>
                      </w:divBdr>
                      <w:divsChild>
                        <w:div w:id="51850987">
                          <w:marLeft w:val="0"/>
                          <w:marRight w:val="0"/>
                          <w:marTop w:val="0"/>
                          <w:marBottom w:val="0"/>
                          <w:divBdr>
                            <w:top w:val="none" w:sz="0" w:space="0" w:color="auto"/>
                            <w:left w:val="none" w:sz="0" w:space="0" w:color="auto"/>
                            <w:bottom w:val="none" w:sz="0" w:space="0" w:color="auto"/>
                            <w:right w:val="none" w:sz="0" w:space="0" w:color="auto"/>
                          </w:divBdr>
                          <w:divsChild>
                            <w:div w:id="5761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58517">
      <w:bodyDiv w:val="1"/>
      <w:marLeft w:val="0"/>
      <w:marRight w:val="0"/>
      <w:marTop w:val="0"/>
      <w:marBottom w:val="0"/>
      <w:divBdr>
        <w:top w:val="none" w:sz="0" w:space="0" w:color="auto"/>
        <w:left w:val="none" w:sz="0" w:space="0" w:color="auto"/>
        <w:bottom w:val="none" w:sz="0" w:space="0" w:color="auto"/>
        <w:right w:val="none" w:sz="0" w:space="0" w:color="auto"/>
      </w:divBdr>
    </w:div>
    <w:div w:id="61103288">
      <w:bodyDiv w:val="1"/>
      <w:marLeft w:val="0"/>
      <w:marRight w:val="0"/>
      <w:marTop w:val="0"/>
      <w:marBottom w:val="0"/>
      <w:divBdr>
        <w:top w:val="none" w:sz="0" w:space="0" w:color="auto"/>
        <w:left w:val="none" w:sz="0" w:space="0" w:color="auto"/>
        <w:bottom w:val="none" w:sz="0" w:space="0" w:color="auto"/>
        <w:right w:val="none" w:sz="0" w:space="0" w:color="auto"/>
      </w:divBdr>
    </w:div>
    <w:div w:id="103498087">
      <w:bodyDiv w:val="1"/>
      <w:marLeft w:val="0"/>
      <w:marRight w:val="0"/>
      <w:marTop w:val="0"/>
      <w:marBottom w:val="0"/>
      <w:divBdr>
        <w:top w:val="none" w:sz="0" w:space="0" w:color="auto"/>
        <w:left w:val="none" w:sz="0" w:space="0" w:color="auto"/>
        <w:bottom w:val="none" w:sz="0" w:space="0" w:color="auto"/>
        <w:right w:val="none" w:sz="0" w:space="0" w:color="auto"/>
      </w:divBdr>
      <w:divsChild>
        <w:div w:id="1150630606">
          <w:marLeft w:val="0"/>
          <w:marRight w:val="0"/>
          <w:marTop w:val="0"/>
          <w:marBottom w:val="0"/>
          <w:divBdr>
            <w:top w:val="none" w:sz="0" w:space="0" w:color="auto"/>
            <w:left w:val="none" w:sz="0" w:space="0" w:color="auto"/>
            <w:bottom w:val="none" w:sz="0" w:space="0" w:color="auto"/>
            <w:right w:val="none" w:sz="0" w:space="0" w:color="auto"/>
          </w:divBdr>
          <w:divsChild>
            <w:div w:id="1908612700">
              <w:marLeft w:val="0"/>
              <w:marRight w:val="0"/>
              <w:marTop w:val="0"/>
              <w:marBottom w:val="0"/>
              <w:divBdr>
                <w:top w:val="none" w:sz="0" w:space="0" w:color="auto"/>
                <w:left w:val="none" w:sz="0" w:space="0" w:color="auto"/>
                <w:bottom w:val="none" w:sz="0" w:space="0" w:color="auto"/>
                <w:right w:val="none" w:sz="0" w:space="0" w:color="auto"/>
              </w:divBdr>
              <w:divsChild>
                <w:div w:id="1365014793">
                  <w:marLeft w:val="0"/>
                  <w:marRight w:val="0"/>
                  <w:marTop w:val="0"/>
                  <w:marBottom w:val="0"/>
                  <w:divBdr>
                    <w:top w:val="none" w:sz="0" w:space="0" w:color="auto"/>
                    <w:left w:val="none" w:sz="0" w:space="0" w:color="auto"/>
                    <w:bottom w:val="none" w:sz="0" w:space="0" w:color="auto"/>
                    <w:right w:val="none" w:sz="0" w:space="0" w:color="auto"/>
                  </w:divBdr>
                  <w:divsChild>
                    <w:div w:id="297686441">
                      <w:marLeft w:val="0"/>
                      <w:marRight w:val="0"/>
                      <w:marTop w:val="0"/>
                      <w:marBottom w:val="0"/>
                      <w:divBdr>
                        <w:top w:val="none" w:sz="0" w:space="0" w:color="auto"/>
                        <w:left w:val="none" w:sz="0" w:space="0" w:color="auto"/>
                        <w:bottom w:val="none" w:sz="0" w:space="0" w:color="auto"/>
                        <w:right w:val="none" w:sz="0" w:space="0" w:color="auto"/>
                      </w:divBdr>
                      <w:divsChild>
                        <w:div w:id="154303514">
                          <w:marLeft w:val="0"/>
                          <w:marRight w:val="0"/>
                          <w:marTop w:val="0"/>
                          <w:marBottom w:val="0"/>
                          <w:divBdr>
                            <w:top w:val="none" w:sz="0" w:space="0" w:color="auto"/>
                            <w:left w:val="none" w:sz="0" w:space="0" w:color="auto"/>
                            <w:bottom w:val="none" w:sz="0" w:space="0" w:color="auto"/>
                            <w:right w:val="none" w:sz="0" w:space="0" w:color="auto"/>
                          </w:divBdr>
                          <w:divsChild>
                            <w:div w:id="9679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27603">
      <w:bodyDiv w:val="1"/>
      <w:marLeft w:val="0"/>
      <w:marRight w:val="0"/>
      <w:marTop w:val="0"/>
      <w:marBottom w:val="0"/>
      <w:divBdr>
        <w:top w:val="none" w:sz="0" w:space="0" w:color="auto"/>
        <w:left w:val="none" w:sz="0" w:space="0" w:color="auto"/>
        <w:bottom w:val="none" w:sz="0" w:space="0" w:color="auto"/>
        <w:right w:val="none" w:sz="0" w:space="0" w:color="auto"/>
      </w:divBdr>
      <w:divsChild>
        <w:div w:id="1378385038">
          <w:marLeft w:val="0"/>
          <w:marRight w:val="0"/>
          <w:marTop w:val="0"/>
          <w:marBottom w:val="0"/>
          <w:divBdr>
            <w:top w:val="none" w:sz="0" w:space="0" w:color="auto"/>
            <w:left w:val="none" w:sz="0" w:space="0" w:color="auto"/>
            <w:bottom w:val="none" w:sz="0" w:space="0" w:color="auto"/>
            <w:right w:val="none" w:sz="0" w:space="0" w:color="auto"/>
          </w:divBdr>
          <w:divsChild>
            <w:div w:id="383647753">
              <w:marLeft w:val="0"/>
              <w:marRight w:val="0"/>
              <w:marTop w:val="0"/>
              <w:marBottom w:val="0"/>
              <w:divBdr>
                <w:top w:val="none" w:sz="0" w:space="0" w:color="auto"/>
                <w:left w:val="none" w:sz="0" w:space="0" w:color="auto"/>
                <w:bottom w:val="none" w:sz="0" w:space="0" w:color="auto"/>
                <w:right w:val="none" w:sz="0" w:space="0" w:color="auto"/>
              </w:divBdr>
              <w:divsChild>
                <w:div w:id="981345066">
                  <w:marLeft w:val="0"/>
                  <w:marRight w:val="0"/>
                  <w:marTop w:val="0"/>
                  <w:marBottom w:val="0"/>
                  <w:divBdr>
                    <w:top w:val="none" w:sz="0" w:space="0" w:color="auto"/>
                    <w:left w:val="none" w:sz="0" w:space="0" w:color="auto"/>
                    <w:bottom w:val="none" w:sz="0" w:space="0" w:color="auto"/>
                    <w:right w:val="none" w:sz="0" w:space="0" w:color="auto"/>
                  </w:divBdr>
                  <w:divsChild>
                    <w:div w:id="167017595">
                      <w:marLeft w:val="0"/>
                      <w:marRight w:val="0"/>
                      <w:marTop w:val="0"/>
                      <w:marBottom w:val="0"/>
                      <w:divBdr>
                        <w:top w:val="none" w:sz="0" w:space="0" w:color="auto"/>
                        <w:left w:val="none" w:sz="0" w:space="0" w:color="auto"/>
                        <w:bottom w:val="none" w:sz="0" w:space="0" w:color="auto"/>
                        <w:right w:val="none" w:sz="0" w:space="0" w:color="auto"/>
                      </w:divBdr>
                      <w:divsChild>
                        <w:div w:id="604117237">
                          <w:marLeft w:val="0"/>
                          <w:marRight w:val="0"/>
                          <w:marTop w:val="0"/>
                          <w:marBottom w:val="0"/>
                          <w:divBdr>
                            <w:top w:val="none" w:sz="0" w:space="0" w:color="auto"/>
                            <w:left w:val="none" w:sz="0" w:space="0" w:color="auto"/>
                            <w:bottom w:val="none" w:sz="0" w:space="0" w:color="auto"/>
                            <w:right w:val="none" w:sz="0" w:space="0" w:color="auto"/>
                          </w:divBdr>
                          <w:divsChild>
                            <w:div w:id="1615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28162">
      <w:bodyDiv w:val="1"/>
      <w:marLeft w:val="0"/>
      <w:marRight w:val="0"/>
      <w:marTop w:val="0"/>
      <w:marBottom w:val="0"/>
      <w:divBdr>
        <w:top w:val="none" w:sz="0" w:space="0" w:color="auto"/>
        <w:left w:val="none" w:sz="0" w:space="0" w:color="auto"/>
        <w:bottom w:val="none" w:sz="0" w:space="0" w:color="auto"/>
        <w:right w:val="none" w:sz="0" w:space="0" w:color="auto"/>
      </w:divBdr>
      <w:divsChild>
        <w:div w:id="916984170">
          <w:marLeft w:val="0"/>
          <w:marRight w:val="0"/>
          <w:marTop w:val="0"/>
          <w:marBottom w:val="0"/>
          <w:divBdr>
            <w:top w:val="none" w:sz="0" w:space="0" w:color="auto"/>
            <w:left w:val="none" w:sz="0" w:space="0" w:color="auto"/>
            <w:bottom w:val="none" w:sz="0" w:space="0" w:color="auto"/>
            <w:right w:val="none" w:sz="0" w:space="0" w:color="auto"/>
          </w:divBdr>
          <w:divsChild>
            <w:div w:id="2133740277">
              <w:marLeft w:val="0"/>
              <w:marRight w:val="0"/>
              <w:marTop w:val="0"/>
              <w:marBottom w:val="0"/>
              <w:divBdr>
                <w:top w:val="none" w:sz="0" w:space="0" w:color="auto"/>
                <w:left w:val="none" w:sz="0" w:space="0" w:color="auto"/>
                <w:bottom w:val="none" w:sz="0" w:space="0" w:color="auto"/>
                <w:right w:val="none" w:sz="0" w:space="0" w:color="auto"/>
              </w:divBdr>
              <w:divsChild>
                <w:div w:id="655693565">
                  <w:marLeft w:val="0"/>
                  <w:marRight w:val="0"/>
                  <w:marTop w:val="0"/>
                  <w:marBottom w:val="0"/>
                  <w:divBdr>
                    <w:top w:val="none" w:sz="0" w:space="0" w:color="auto"/>
                    <w:left w:val="none" w:sz="0" w:space="0" w:color="auto"/>
                    <w:bottom w:val="none" w:sz="0" w:space="0" w:color="auto"/>
                    <w:right w:val="none" w:sz="0" w:space="0" w:color="auto"/>
                  </w:divBdr>
                  <w:divsChild>
                    <w:div w:id="1457985562">
                      <w:marLeft w:val="0"/>
                      <w:marRight w:val="0"/>
                      <w:marTop w:val="0"/>
                      <w:marBottom w:val="0"/>
                      <w:divBdr>
                        <w:top w:val="none" w:sz="0" w:space="0" w:color="auto"/>
                        <w:left w:val="none" w:sz="0" w:space="0" w:color="auto"/>
                        <w:bottom w:val="none" w:sz="0" w:space="0" w:color="auto"/>
                        <w:right w:val="none" w:sz="0" w:space="0" w:color="auto"/>
                      </w:divBdr>
                      <w:divsChild>
                        <w:div w:id="1864975113">
                          <w:marLeft w:val="0"/>
                          <w:marRight w:val="0"/>
                          <w:marTop w:val="0"/>
                          <w:marBottom w:val="0"/>
                          <w:divBdr>
                            <w:top w:val="none" w:sz="0" w:space="0" w:color="auto"/>
                            <w:left w:val="none" w:sz="0" w:space="0" w:color="auto"/>
                            <w:bottom w:val="none" w:sz="0" w:space="0" w:color="auto"/>
                            <w:right w:val="none" w:sz="0" w:space="0" w:color="auto"/>
                          </w:divBdr>
                          <w:divsChild>
                            <w:div w:id="5646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22000">
      <w:bodyDiv w:val="1"/>
      <w:marLeft w:val="0"/>
      <w:marRight w:val="0"/>
      <w:marTop w:val="0"/>
      <w:marBottom w:val="0"/>
      <w:divBdr>
        <w:top w:val="none" w:sz="0" w:space="0" w:color="auto"/>
        <w:left w:val="none" w:sz="0" w:space="0" w:color="auto"/>
        <w:bottom w:val="none" w:sz="0" w:space="0" w:color="auto"/>
        <w:right w:val="none" w:sz="0" w:space="0" w:color="auto"/>
      </w:divBdr>
      <w:divsChild>
        <w:div w:id="661659554">
          <w:marLeft w:val="0"/>
          <w:marRight w:val="0"/>
          <w:marTop w:val="0"/>
          <w:marBottom w:val="0"/>
          <w:divBdr>
            <w:top w:val="none" w:sz="0" w:space="0" w:color="auto"/>
            <w:left w:val="none" w:sz="0" w:space="0" w:color="auto"/>
            <w:bottom w:val="none" w:sz="0" w:space="0" w:color="auto"/>
            <w:right w:val="none" w:sz="0" w:space="0" w:color="auto"/>
          </w:divBdr>
          <w:divsChild>
            <w:div w:id="930822562">
              <w:marLeft w:val="0"/>
              <w:marRight w:val="0"/>
              <w:marTop w:val="0"/>
              <w:marBottom w:val="0"/>
              <w:divBdr>
                <w:top w:val="none" w:sz="0" w:space="0" w:color="auto"/>
                <w:left w:val="none" w:sz="0" w:space="0" w:color="auto"/>
                <w:bottom w:val="none" w:sz="0" w:space="0" w:color="auto"/>
                <w:right w:val="none" w:sz="0" w:space="0" w:color="auto"/>
              </w:divBdr>
              <w:divsChild>
                <w:div w:id="1436318890">
                  <w:marLeft w:val="0"/>
                  <w:marRight w:val="0"/>
                  <w:marTop w:val="0"/>
                  <w:marBottom w:val="0"/>
                  <w:divBdr>
                    <w:top w:val="none" w:sz="0" w:space="0" w:color="auto"/>
                    <w:left w:val="none" w:sz="0" w:space="0" w:color="auto"/>
                    <w:bottom w:val="none" w:sz="0" w:space="0" w:color="auto"/>
                    <w:right w:val="none" w:sz="0" w:space="0" w:color="auto"/>
                  </w:divBdr>
                  <w:divsChild>
                    <w:div w:id="327759167">
                      <w:marLeft w:val="0"/>
                      <w:marRight w:val="0"/>
                      <w:marTop w:val="0"/>
                      <w:marBottom w:val="0"/>
                      <w:divBdr>
                        <w:top w:val="none" w:sz="0" w:space="0" w:color="auto"/>
                        <w:left w:val="none" w:sz="0" w:space="0" w:color="auto"/>
                        <w:bottom w:val="none" w:sz="0" w:space="0" w:color="auto"/>
                        <w:right w:val="none" w:sz="0" w:space="0" w:color="auto"/>
                      </w:divBdr>
                      <w:divsChild>
                        <w:div w:id="337926738">
                          <w:marLeft w:val="0"/>
                          <w:marRight w:val="0"/>
                          <w:marTop w:val="0"/>
                          <w:marBottom w:val="0"/>
                          <w:divBdr>
                            <w:top w:val="none" w:sz="0" w:space="0" w:color="auto"/>
                            <w:left w:val="none" w:sz="0" w:space="0" w:color="auto"/>
                            <w:bottom w:val="none" w:sz="0" w:space="0" w:color="auto"/>
                            <w:right w:val="none" w:sz="0" w:space="0" w:color="auto"/>
                          </w:divBdr>
                          <w:divsChild>
                            <w:div w:id="16946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17374">
      <w:bodyDiv w:val="1"/>
      <w:marLeft w:val="0"/>
      <w:marRight w:val="0"/>
      <w:marTop w:val="0"/>
      <w:marBottom w:val="0"/>
      <w:divBdr>
        <w:top w:val="none" w:sz="0" w:space="0" w:color="auto"/>
        <w:left w:val="none" w:sz="0" w:space="0" w:color="auto"/>
        <w:bottom w:val="none" w:sz="0" w:space="0" w:color="auto"/>
        <w:right w:val="none" w:sz="0" w:space="0" w:color="auto"/>
      </w:divBdr>
    </w:div>
    <w:div w:id="294914094">
      <w:bodyDiv w:val="1"/>
      <w:marLeft w:val="0"/>
      <w:marRight w:val="0"/>
      <w:marTop w:val="0"/>
      <w:marBottom w:val="0"/>
      <w:divBdr>
        <w:top w:val="none" w:sz="0" w:space="0" w:color="auto"/>
        <w:left w:val="none" w:sz="0" w:space="0" w:color="auto"/>
        <w:bottom w:val="none" w:sz="0" w:space="0" w:color="auto"/>
        <w:right w:val="none" w:sz="0" w:space="0" w:color="auto"/>
      </w:divBdr>
    </w:div>
    <w:div w:id="317148800">
      <w:bodyDiv w:val="1"/>
      <w:marLeft w:val="0"/>
      <w:marRight w:val="0"/>
      <w:marTop w:val="0"/>
      <w:marBottom w:val="0"/>
      <w:divBdr>
        <w:top w:val="none" w:sz="0" w:space="0" w:color="auto"/>
        <w:left w:val="none" w:sz="0" w:space="0" w:color="auto"/>
        <w:bottom w:val="none" w:sz="0" w:space="0" w:color="auto"/>
        <w:right w:val="none" w:sz="0" w:space="0" w:color="auto"/>
      </w:divBdr>
      <w:divsChild>
        <w:div w:id="1468015469">
          <w:marLeft w:val="0"/>
          <w:marRight w:val="0"/>
          <w:marTop w:val="0"/>
          <w:marBottom w:val="0"/>
          <w:divBdr>
            <w:top w:val="none" w:sz="0" w:space="0" w:color="auto"/>
            <w:left w:val="none" w:sz="0" w:space="0" w:color="auto"/>
            <w:bottom w:val="none" w:sz="0" w:space="0" w:color="auto"/>
            <w:right w:val="none" w:sz="0" w:space="0" w:color="auto"/>
          </w:divBdr>
          <w:divsChild>
            <w:div w:id="1055929430">
              <w:marLeft w:val="0"/>
              <w:marRight w:val="0"/>
              <w:marTop w:val="0"/>
              <w:marBottom w:val="0"/>
              <w:divBdr>
                <w:top w:val="none" w:sz="0" w:space="0" w:color="auto"/>
                <w:left w:val="none" w:sz="0" w:space="0" w:color="auto"/>
                <w:bottom w:val="none" w:sz="0" w:space="0" w:color="auto"/>
                <w:right w:val="none" w:sz="0" w:space="0" w:color="auto"/>
              </w:divBdr>
              <w:divsChild>
                <w:div w:id="154802906">
                  <w:marLeft w:val="0"/>
                  <w:marRight w:val="0"/>
                  <w:marTop w:val="0"/>
                  <w:marBottom w:val="0"/>
                  <w:divBdr>
                    <w:top w:val="none" w:sz="0" w:space="0" w:color="auto"/>
                    <w:left w:val="none" w:sz="0" w:space="0" w:color="auto"/>
                    <w:bottom w:val="none" w:sz="0" w:space="0" w:color="auto"/>
                    <w:right w:val="none" w:sz="0" w:space="0" w:color="auto"/>
                  </w:divBdr>
                  <w:divsChild>
                    <w:div w:id="846595006">
                      <w:marLeft w:val="0"/>
                      <w:marRight w:val="0"/>
                      <w:marTop w:val="0"/>
                      <w:marBottom w:val="0"/>
                      <w:divBdr>
                        <w:top w:val="none" w:sz="0" w:space="0" w:color="auto"/>
                        <w:left w:val="none" w:sz="0" w:space="0" w:color="auto"/>
                        <w:bottom w:val="none" w:sz="0" w:space="0" w:color="auto"/>
                        <w:right w:val="none" w:sz="0" w:space="0" w:color="auto"/>
                      </w:divBdr>
                      <w:divsChild>
                        <w:div w:id="1898126199">
                          <w:marLeft w:val="0"/>
                          <w:marRight w:val="0"/>
                          <w:marTop w:val="0"/>
                          <w:marBottom w:val="0"/>
                          <w:divBdr>
                            <w:top w:val="none" w:sz="0" w:space="0" w:color="auto"/>
                            <w:left w:val="none" w:sz="0" w:space="0" w:color="auto"/>
                            <w:bottom w:val="none" w:sz="0" w:space="0" w:color="auto"/>
                            <w:right w:val="none" w:sz="0" w:space="0" w:color="auto"/>
                          </w:divBdr>
                          <w:divsChild>
                            <w:div w:id="217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681633">
      <w:bodyDiv w:val="1"/>
      <w:marLeft w:val="0"/>
      <w:marRight w:val="0"/>
      <w:marTop w:val="0"/>
      <w:marBottom w:val="0"/>
      <w:divBdr>
        <w:top w:val="none" w:sz="0" w:space="0" w:color="auto"/>
        <w:left w:val="none" w:sz="0" w:space="0" w:color="auto"/>
        <w:bottom w:val="none" w:sz="0" w:space="0" w:color="auto"/>
        <w:right w:val="none" w:sz="0" w:space="0" w:color="auto"/>
      </w:divBdr>
    </w:div>
    <w:div w:id="341586261">
      <w:bodyDiv w:val="1"/>
      <w:marLeft w:val="0"/>
      <w:marRight w:val="0"/>
      <w:marTop w:val="0"/>
      <w:marBottom w:val="0"/>
      <w:divBdr>
        <w:top w:val="none" w:sz="0" w:space="0" w:color="auto"/>
        <w:left w:val="none" w:sz="0" w:space="0" w:color="auto"/>
        <w:bottom w:val="none" w:sz="0" w:space="0" w:color="auto"/>
        <w:right w:val="none" w:sz="0" w:space="0" w:color="auto"/>
      </w:divBdr>
      <w:divsChild>
        <w:div w:id="1015500612">
          <w:marLeft w:val="0"/>
          <w:marRight w:val="0"/>
          <w:marTop w:val="0"/>
          <w:marBottom w:val="0"/>
          <w:divBdr>
            <w:top w:val="none" w:sz="0" w:space="0" w:color="auto"/>
            <w:left w:val="none" w:sz="0" w:space="0" w:color="auto"/>
            <w:bottom w:val="none" w:sz="0" w:space="0" w:color="auto"/>
            <w:right w:val="none" w:sz="0" w:space="0" w:color="auto"/>
          </w:divBdr>
          <w:divsChild>
            <w:div w:id="1842114920">
              <w:marLeft w:val="0"/>
              <w:marRight w:val="0"/>
              <w:marTop w:val="0"/>
              <w:marBottom w:val="0"/>
              <w:divBdr>
                <w:top w:val="none" w:sz="0" w:space="0" w:color="auto"/>
                <w:left w:val="none" w:sz="0" w:space="0" w:color="auto"/>
                <w:bottom w:val="none" w:sz="0" w:space="0" w:color="auto"/>
                <w:right w:val="none" w:sz="0" w:space="0" w:color="auto"/>
              </w:divBdr>
              <w:divsChild>
                <w:div w:id="184172895">
                  <w:marLeft w:val="0"/>
                  <w:marRight w:val="0"/>
                  <w:marTop w:val="0"/>
                  <w:marBottom w:val="0"/>
                  <w:divBdr>
                    <w:top w:val="none" w:sz="0" w:space="0" w:color="auto"/>
                    <w:left w:val="none" w:sz="0" w:space="0" w:color="auto"/>
                    <w:bottom w:val="none" w:sz="0" w:space="0" w:color="auto"/>
                    <w:right w:val="none" w:sz="0" w:space="0" w:color="auto"/>
                  </w:divBdr>
                  <w:divsChild>
                    <w:div w:id="1143157357">
                      <w:marLeft w:val="0"/>
                      <w:marRight w:val="0"/>
                      <w:marTop w:val="0"/>
                      <w:marBottom w:val="0"/>
                      <w:divBdr>
                        <w:top w:val="none" w:sz="0" w:space="0" w:color="auto"/>
                        <w:left w:val="none" w:sz="0" w:space="0" w:color="auto"/>
                        <w:bottom w:val="none" w:sz="0" w:space="0" w:color="auto"/>
                        <w:right w:val="none" w:sz="0" w:space="0" w:color="auto"/>
                      </w:divBdr>
                      <w:divsChild>
                        <w:div w:id="1749427344">
                          <w:marLeft w:val="0"/>
                          <w:marRight w:val="0"/>
                          <w:marTop w:val="0"/>
                          <w:marBottom w:val="0"/>
                          <w:divBdr>
                            <w:top w:val="none" w:sz="0" w:space="0" w:color="auto"/>
                            <w:left w:val="none" w:sz="0" w:space="0" w:color="auto"/>
                            <w:bottom w:val="none" w:sz="0" w:space="0" w:color="auto"/>
                            <w:right w:val="none" w:sz="0" w:space="0" w:color="auto"/>
                          </w:divBdr>
                          <w:divsChild>
                            <w:div w:id="14883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986104">
      <w:bodyDiv w:val="1"/>
      <w:marLeft w:val="0"/>
      <w:marRight w:val="0"/>
      <w:marTop w:val="0"/>
      <w:marBottom w:val="0"/>
      <w:divBdr>
        <w:top w:val="none" w:sz="0" w:space="0" w:color="auto"/>
        <w:left w:val="none" w:sz="0" w:space="0" w:color="auto"/>
        <w:bottom w:val="none" w:sz="0" w:space="0" w:color="auto"/>
        <w:right w:val="none" w:sz="0" w:space="0" w:color="auto"/>
      </w:divBdr>
    </w:div>
    <w:div w:id="387725660">
      <w:bodyDiv w:val="1"/>
      <w:marLeft w:val="0"/>
      <w:marRight w:val="0"/>
      <w:marTop w:val="0"/>
      <w:marBottom w:val="0"/>
      <w:divBdr>
        <w:top w:val="none" w:sz="0" w:space="0" w:color="auto"/>
        <w:left w:val="none" w:sz="0" w:space="0" w:color="auto"/>
        <w:bottom w:val="none" w:sz="0" w:space="0" w:color="auto"/>
        <w:right w:val="none" w:sz="0" w:space="0" w:color="auto"/>
      </w:divBdr>
    </w:div>
    <w:div w:id="500970265">
      <w:bodyDiv w:val="1"/>
      <w:marLeft w:val="0"/>
      <w:marRight w:val="0"/>
      <w:marTop w:val="0"/>
      <w:marBottom w:val="0"/>
      <w:divBdr>
        <w:top w:val="none" w:sz="0" w:space="0" w:color="auto"/>
        <w:left w:val="none" w:sz="0" w:space="0" w:color="auto"/>
        <w:bottom w:val="none" w:sz="0" w:space="0" w:color="auto"/>
        <w:right w:val="none" w:sz="0" w:space="0" w:color="auto"/>
      </w:divBdr>
    </w:div>
    <w:div w:id="518009514">
      <w:bodyDiv w:val="1"/>
      <w:marLeft w:val="0"/>
      <w:marRight w:val="0"/>
      <w:marTop w:val="0"/>
      <w:marBottom w:val="0"/>
      <w:divBdr>
        <w:top w:val="none" w:sz="0" w:space="0" w:color="auto"/>
        <w:left w:val="none" w:sz="0" w:space="0" w:color="auto"/>
        <w:bottom w:val="none" w:sz="0" w:space="0" w:color="auto"/>
        <w:right w:val="none" w:sz="0" w:space="0" w:color="auto"/>
      </w:divBdr>
    </w:div>
    <w:div w:id="620918357">
      <w:bodyDiv w:val="1"/>
      <w:marLeft w:val="0"/>
      <w:marRight w:val="0"/>
      <w:marTop w:val="0"/>
      <w:marBottom w:val="0"/>
      <w:divBdr>
        <w:top w:val="none" w:sz="0" w:space="0" w:color="auto"/>
        <w:left w:val="none" w:sz="0" w:space="0" w:color="auto"/>
        <w:bottom w:val="none" w:sz="0" w:space="0" w:color="auto"/>
        <w:right w:val="none" w:sz="0" w:space="0" w:color="auto"/>
      </w:divBdr>
      <w:divsChild>
        <w:div w:id="70466962">
          <w:marLeft w:val="0"/>
          <w:marRight w:val="0"/>
          <w:marTop w:val="0"/>
          <w:marBottom w:val="0"/>
          <w:divBdr>
            <w:top w:val="none" w:sz="0" w:space="0" w:color="auto"/>
            <w:left w:val="none" w:sz="0" w:space="0" w:color="auto"/>
            <w:bottom w:val="none" w:sz="0" w:space="0" w:color="auto"/>
            <w:right w:val="none" w:sz="0" w:space="0" w:color="auto"/>
          </w:divBdr>
          <w:divsChild>
            <w:div w:id="643196031">
              <w:marLeft w:val="0"/>
              <w:marRight w:val="0"/>
              <w:marTop w:val="0"/>
              <w:marBottom w:val="0"/>
              <w:divBdr>
                <w:top w:val="none" w:sz="0" w:space="0" w:color="auto"/>
                <w:left w:val="none" w:sz="0" w:space="0" w:color="auto"/>
                <w:bottom w:val="none" w:sz="0" w:space="0" w:color="auto"/>
                <w:right w:val="none" w:sz="0" w:space="0" w:color="auto"/>
              </w:divBdr>
              <w:divsChild>
                <w:div w:id="13846624">
                  <w:marLeft w:val="0"/>
                  <w:marRight w:val="0"/>
                  <w:marTop w:val="0"/>
                  <w:marBottom w:val="0"/>
                  <w:divBdr>
                    <w:top w:val="none" w:sz="0" w:space="0" w:color="auto"/>
                    <w:left w:val="none" w:sz="0" w:space="0" w:color="auto"/>
                    <w:bottom w:val="none" w:sz="0" w:space="0" w:color="auto"/>
                    <w:right w:val="none" w:sz="0" w:space="0" w:color="auto"/>
                  </w:divBdr>
                  <w:divsChild>
                    <w:div w:id="1134757615">
                      <w:marLeft w:val="0"/>
                      <w:marRight w:val="0"/>
                      <w:marTop w:val="0"/>
                      <w:marBottom w:val="0"/>
                      <w:divBdr>
                        <w:top w:val="none" w:sz="0" w:space="0" w:color="auto"/>
                        <w:left w:val="none" w:sz="0" w:space="0" w:color="auto"/>
                        <w:bottom w:val="none" w:sz="0" w:space="0" w:color="auto"/>
                        <w:right w:val="none" w:sz="0" w:space="0" w:color="auto"/>
                      </w:divBdr>
                      <w:divsChild>
                        <w:div w:id="980308512">
                          <w:marLeft w:val="0"/>
                          <w:marRight w:val="0"/>
                          <w:marTop w:val="0"/>
                          <w:marBottom w:val="0"/>
                          <w:divBdr>
                            <w:top w:val="none" w:sz="0" w:space="0" w:color="auto"/>
                            <w:left w:val="none" w:sz="0" w:space="0" w:color="auto"/>
                            <w:bottom w:val="none" w:sz="0" w:space="0" w:color="auto"/>
                            <w:right w:val="none" w:sz="0" w:space="0" w:color="auto"/>
                          </w:divBdr>
                          <w:divsChild>
                            <w:div w:id="3504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041679">
      <w:bodyDiv w:val="1"/>
      <w:marLeft w:val="0"/>
      <w:marRight w:val="0"/>
      <w:marTop w:val="0"/>
      <w:marBottom w:val="0"/>
      <w:divBdr>
        <w:top w:val="none" w:sz="0" w:space="0" w:color="auto"/>
        <w:left w:val="none" w:sz="0" w:space="0" w:color="auto"/>
        <w:bottom w:val="none" w:sz="0" w:space="0" w:color="auto"/>
        <w:right w:val="none" w:sz="0" w:space="0" w:color="auto"/>
      </w:divBdr>
    </w:div>
    <w:div w:id="750084009">
      <w:bodyDiv w:val="1"/>
      <w:marLeft w:val="0"/>
      <w:marRight w:val="0"/>
      <w:marTop w:val="0"/>
      <w:marBottom w:val="0"/>
      <w:divBdr>
        <w:top w:val="none" w:sz="0" w:space="0" w:color="auto"/>
        <w:left w:val="none" w:sz="0" w:space="0" w:color="auto"/>
        <w:bottom w:val="none" w:sz="0" w:space="0" w:color="auto"/>
        <w:right w:val="none" w:sz="0" w:space="0" w:color="auto"/>
      </w:divBdr>
    </w:div>
    <w:div w:id="762410472">
      <w:bodyDiv w:val="1"/>
      <w:marLeft w:val="0"/>
      <w:marRight w:val="0"/>
      <w:marTop w:val="0"/>
      <w:marBottom w:val="0"/>
      <w:divBdr>
        <w:top w:val="none" w:sz="0" w:space="0" w:color="auto"/>
        <w:left w:val="none" w:sz="0" w:space="0" w:color="auto"/>
        <w:bottom w:val="none" w:sz="0" w:space="0" w:color="auto"/>
        <w:right w:val="none" w:sz="0" w:space="0" w:color="auto"/>
      </w:divBdr>
    </w:div>
    <w:div w:id="821770303">
      <w:bodyDiv w:val="1"/>
      <w:marLeft w:val="0"/>
      <w:marRight w:val="0"/>
      <w:marTop w:val="0"/>
      <w:marBottom w:val="0"/>
      <w:divBdr>
        <w:top w:val="none" w:sz="0" w:space="0" w:color="auto"/>
        <w:left w:val="none" w:sz="0" w:space="0" w:color="auto"/>
        <w:bottom w:val="none" w:sz="0" w:space="0" w:color="auto"/>
        <w:right w:val="none" w:sz="0" w:space="0" w:color="auto"/>
      </w:divBdr>
    </w:div>
    <w:div w:id="917520398">
      <w:bodyDiv w:val="1"/>
      <w:marLeft w:val="0"/>
      <w:marRight w:val="0"/>
      <w:marTop w:val="0"/>
      <w:marBottom w:val="0"/>
      <w:divBdr>
        <w:top w:val="none" w:sz="0" w:space="0" w:color="auto"/>
        <w:left w:val="none" w:sz="0" w:space="0" w:color="auto"/>
        <w:bottom w:val="none" w:sz="0" w:space="0" w:color="auto"/>
        <w:right w:val="none" w:sz="0" w:space="0" w:color="auto"/>
      </w:divBdr>
    </w:div>
    <w:div w:id="995767994">
      <w:bodyDiv w:val="1"/>
      <w:marLeft w:val="0"/>
      <w:marRight w:val="0"/>
      <w:marTop w:val="0"/>
      <w:marBottom w:val="0"/>
      <w:divBdr>
        <w:top w:val="none" w:sz="0" w:space="0" w:color="auto"/>
        <w:left w:val="none" w:sz="0" w:space="0" w:color="auto"/>
        <w:bottom w:val="none" w:sz="0" w:space="0" w:color="auto"/>
        <w:right w:val="none" w:sz="0" w:space="0" w:color="auto"/>
      </w:divBdr>
    </w:div>
    <w:div w:id="1023020389">
      <w:bodyDiv w:val="1"/>
      <w:marLeft w:val="0"/>
      <w:marRight w:val="0"/>
      <w:marTop w:val="0"/>
      <w:marBottom w:val="0"/>
      <w:divBdr>
        <w:top w:val="none" w:sz="0" w:space="0" w:color="auto"/>
        <w:left w:val="none" w:sz="0" w:space="0" w:color="auto"/>
        <w:bottom w:val="none" w:sz="0" w:space="0" w:color="auto"/>
        <w:right w:val="none" w:sz="0" w:space="0" w:color="auto"/>
      </w:divBdr>
    </w:div>
    <w:div w:id="1096438450">
      <w:bodyDiv w:val="1"/>
      <w:marLeft w:val="0"/>
      <w:marRight w:val="0"/>
      <w:marTop w:val="0"/>
      <w:marBottom w:val="0"/>
      <w:divBdr>
        <w:top w:val="none" w:sz="0" w:space="0" w:color="auto"/>
        <w:left w:val="none" w:sz="0" w:space="0" w:color="auto"/>
        <w:bottom w:val="none" w:sz="0" w:space="0" w:color="auto"/>
        <w:right w:val="none" w:sz="0" w:space="0" w:color="auto"/>
      </w:divBdr>
      <w:divsChild>
        <w:div w:id="651180324">
          <w:marLeft w:val="0"/>
          <w:marRight w:val="0"/>
          <w:marTop w:val="0"/>
          <w:marBottom w:val="0"/>
          <w:divBdr>
            <w:top w:val="none" w:sz="0" w:space="0" w:color="auto"/>
            <w:left w:val="none" w:sz="0" w:space="0" w:color="auto"/>
            <w:bottom w:val="none" w:sz="0" w:space="0" w:color="auto"/>
            <w:right w:val="none" w:sz="0" w:space="0" w:color="auto"/>
          </w:divBdr>
          <w:divsChild>
            <w:div w:id="1484422307">
              <w:marLeft w:val="0"/>
              <w:marRight w:val="0"/>
              <w:marTop w:val="0"/>
              <w:marBottom w:val="0"/>
              <w:divBdr>
                <w:top w:val="none" w:sz="0" w:space="0" w:color="auto"/>
                <w:left w:val="none" w:sz="0" w:space="0" w:color="auto"/>
                <w:bottom w:val="none" w:sz="0" w:space="0" w:color="auto"/>
                <w:right w:val="none" w:sz="0" w:space="0" w:color="auto"/>
              </w:divBdr>
              <w:divsChild>
                <w:div w:id="1340884205">
                  <w:marLeft w:val="0"/>
                  <w:marRight w:val="0"/>
                  <w:marTop w:val="0"/>
                  <w:marBottom w:val="0"/>
                  <w:divBdr>
                    <w:top w:val="none" w:sz="0" w:space="0" w:color="auto"/>
                    <w:left w:val="none" w:sz="0" w:space="0" w:color="auto"/>
                    <w:bottom w:val="none" w:sz="0" w:space="0" w:color="auto"/>
                    <w:right w:val="none" w:sz="0" w:space="0" w:color="auto"/>
                  </w:divBdr>
                  <w:divsChild>
                    <w:div w:id="1526559714">
                      <w:marLeft w:val="0"/>
                      <w:marRight w:val="0"/>
                      <w:marTop w:val="0"/>
                      <w:marBottom w:val="0"/>
                      <w:divBdr>
                        <w:top w:val="none" w:sz="0" w:space="0" w:color="auto"/>
                        <w:left w:val="none" w:sz="0" w:space="0" w:color="auto"/>
                        <w:bottom w:val="none" w:sz="0" w:space="0" w:color="auto"/>
                        <w:right w:val="none" w:sz="0" w:space="0" w:color="auto"/>
                      </w:divBdr>
                      <w:divsChild>
                        <w:div w:id="1385446787">
                          <w:marLeft w:val="0"/>
                          <w:marRight w:val="0"/>
                          <w:marTop w:val="0"/>
                          <w:marBottom w:val="0"/>
                          <w:divBdr>
                            <w:top w:val="none" w:sz="0" w:space="0" w:color="auto"/>
                            <w:left w:val="none" w:sz="0" w:space="0" w:color="auto"/>
                            <w:bottom w:val="none" w:sz="0" w:space="0" w:color="auto"/>
                            <w:right w:val="none" w:sz="0" w:space="0" w:color="auto"/>
                          </w:divBdr>
                          <w:divsChild>
                            <w:div w:id="12050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589480">
      <w:bodyDiv w:val="1"/>
      <w:marLeft w:val="0"/>
      <w:marRight w:val="0"/>
      <w:marTop w:val="0"/>
      <w:marBottom w:val="0"/>
      <w:divBdr>
        <w:top w:val="none" w:sz="0" w:space="0" w:color="auto"/>
        <w:left w:val="none" w:sz="0" w:space="0" w:color="auto"/>
        <w:bottom w:val="none" w:sz="0" w:space="0" w:color="auto"/>
        <w:right w:val="none" w:sz="0" w:space="0" w:color="auto"/>
      </w:divBdr>
    </w:div>
    <w:div w:id="1170558268">
      <w:bodyDiv w:val="1"/>
      <w:marLeft w:val="0"/>
      <w:marRight w:val="0"/>
      <w:marTop w:val="0"/>
      <w:marBottom w:val="0"/>
      <w:divBdr>
        <w:top w:val="none" w:sz="0" w:space="0" w:color="auto"/>
        <w:left w:val="none" w:sz="0" w:space="0" w:color="auto"/>
        <w:bottom w:val="none" w:sz="0" w:space="0" w:color="auto"/>
        <w:right w:val="none" w:sz="0" w:space="0" w:color="auto"/>
      </w:divBdr>
    </w:div>
    <w:div w:id="1334145659">
      <w:bodyDiv w:val="1"/>
      <w:marLeft w:val="0"/>
      <w:marRight w:val="0"/>
      <w:marTop w:val="0"/>
      <w:marBottom w:val="0"/>
      <w:divBdr>
        <w:top w:val="none" w:sz="0" w:space="0" w:color="auto"/>
        <w:left w:val="none" w:sz="0" w:space="0" w:color="auto"/>
        <w:bottom w:val="none" w:sz="0" w:space="0" w:color="auto"/>
        <w:right w:val="none" w:sz="0" w:space="0" w:color="auto"/>
      </w:divBdr>
    </w:div>
    <w:div w:id="1383871572">
      <w:bodyDiv w:val="1"/>
      <w:marLeft w:val="0"/>
      <w:marRight w:val="0"/>
      <w:marTop w:val="0"/>
      <w:marBottom w:val="0"/>
      <w:divBdr>
        <w:top w:val="none" w:sz="0" w:space="0" w:color="auto"/>
        <w:left w:val="none" w:sz="0" w:space="0" w:color="auto"/>
        <w:bottom w:val="none" w:sz="0" w:space="0" w:color="auto"/>
        <w:right w:val="none" w:sz="0" w:space="0" w:color="auto"/>
      </w:divBdr>
    </w:div>
    <w:div w:id="1386178346">
      <w:bodyDiv w:val="1"/>
      <w:marLeft w:val="0"/>
      <w:marRight w:val="0"/>
      <w:marTop w:val="0"/>
      <w:marBottom w:val="0"/>
      <w:divBdr>
        <w:top w:val="none" w:sz="0" w:space="0" w:color="auto"/>
        <w:left w:val="none" w:sz="0" w:space="0" w:color="auto"/>
        <w:bottom w:val="none" w:sz="0" w:space="0" w:color="auto"/>
        <w:right w:val="none" w:sz="0" w:space="0" w:color="auto"/>
      </w:divBdr>
      <w:divsChild>
        <w:div w:id="2131897653">
          <w:marLeft w:val="0"/>
          <w:marRight w:val="0"/>
          <w:marTop w:val="0"/>
          <w:marBottom w:val="0"/>
          <w:divBdr>
            <w:top w:val="none" w:sz="0" w:space="0" w:color="auto"/>
            <w:left w:val="none" w:sz="0" w:space="0" w:color="auto"/>
            <w:bottom w:val="none" w:sz="0" w:space="0" w:color="auto"/>
            <w:right w:val="none" w:sz="0" w:space="0" w:color="auto"/>
          </w:divBdr>
          <w:divsChild>
            <w:div w:id="2114350908">
              <w:marLeft w:val="0"/>
              <w:marRight w:val="0"/>
              <w:marTop w:val="0"/>
              <w:marBottom w:val="0"/>
              <w:divBdr>
                <w:top w:val="none" w:sz="0" w:space="0" w:color="auto"/>
                <w:left w:val="none" w:sz="0" w:space="0" w:color="auto"/>
                <w:bottom w:val="none" w:sz="0" w:space="0" w:color="auto"/>
                <w:right w:val="none" w:sz="0" w:space="0" w:color="auto"/>
              </w:divBdr>
              <w:divsChild>
                <w:div w:id="1530296398">
                  <w:marLeft w:val="0"/>
                  <w:marRight w:val="0"/>
                  <w:marTop w:val="0"/>
                  <w:marBottom w:val="0"/>
                  <w:divBdr>
                    <w:top w:val="none" w:sz="0" w:space="0" w:color="auto"/>
                    <w:left w:val="none" w:sz="0" w:space="0" w:color="auto"/>
                    <w:bottom w:val="none" w:sz="0" w:space="0" w:color="auto"/>
                    <w:right w:val="none" w:sz="0" w:space="0" w:color="auto"/>
                  </w:divBdr>
                  <w:divsChild>
                    <w:div w:id="787818251">
                      <w:marLeft w:val="0"/>
                      <w:marRight w:val="0"/>
                      <w:marTop w:val="0"/>
                      <w:marBottom w:val="0"/>
                      <w:divBdr>
                        <w:top w:val="none" w:sz="0" w:space="0" w:color="auto"/>
                        <w:left w:val="none" w:sz="0" w:space="0" w:color="auto"/>
                        <w:bottom w:val="none" w:sz="0" w:space="0" w:color="auto"/>
                        <w:right w:val="none" w:sz="0" w:space="0" w:color="auto"/>
                      </w:divBdr>
                      <w:divsChild>
                        <w:div w:id="1802311129">
                          <w:marLeft w:val="0"/>
                          <w:marRight w:val="0"/>
                          <w:marTop w:val="0"/>
                          <w:marBottom w:val="0"/>
                          <w:divBdr>
                            <w:top w:val="none" w:sz="0" w:space="0" w:color="auto"/>
                            <w:left w:val="none" w:sz="0" w:space="0" w:color="auto"/>
                            <w:bottom w:val="none" w:sz="0" w:space="0" w:color="auto"/>
                            <w:right w:val="none" w:sz="0" w:space="0" w:color="auto"/>
                          </w:divBdr>
                          <w:divsChild>
                            <w:div w:id="683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936316">
      <w:bodyDiv w:val="1"/>
      <w:marLeft w:val="0"/>
      <w:marRight w:val="0"/>
      <w:marTop w:val="0"/>
      <w:marBottom w:val="0"/>
      <w:divBdr>
        <w:top w:val="none" w:sz="0" w:space="0" w:color="auto"/>
        <w:left w:val="none" w:sz="0" w:space="0" w:color="auto"/>
        <w:bottom w:val="none" w:sz="0" w:space="0" w:color="auto"/>
        <w:right w:val="none" w:sz="0" w:space="0" w:color="auto"/>
      </w:divBdr>
    </w:div>
    <w:div w:id="1568757022">
      <w:bodyDiv w:val="1"/>
      <w:marLeft w:val="0"/>
      <w:marRight w:val="0"/>
      <w:marTop w:val="0"/>
      <w:marBottom w:val="0"/>
      <w:divBdr>
        <w:top w:val="none" w:sz="0" w:space="0" w:color="auto"/>
        <w:left w:val="none" w:sz="0" w:space="0" w:color="auto"/>
        <w:bottom w:val="none" w:sz="0" w:space="0" w:color="auto"/>
        <w:right w:val="none" w:sz="0" w:space="0" w:color="auto"/>
      </w:divBdr>
      <w:divsChild>
        <w:div w:id="567569388">
          <w:marLeft w:val="0"/>
          <w:marRight w:val="0"/>
          <w:marTop w:val="0"/>
          <w:marBottom w:val="0"/>
          <w:divBdr>
            <w:top w:val="none" w:sz="0" w:space="0" w:color="auto"/>
            <w:left w:val="none" w:sz="0" w:space="0" w:color="auto"/>
            <w:bottom w:val="none" w:sz="0" w:space="0" w:color="auto"/>
            <w:right w:val="none" w:sz="0" w:space="0" w:color="auto"/>
          </w:divBdr>
          <w:divsChild>
            <w:div w:id="653722271">
              <w:marLeft w:val="0"/>
              <w:marRight w:val="0"/>
              <w:marTop w:val="0"/>
              <w:marBottom w:val="0"/>
              <w:divBdr>
                <w:top w:val="none" w:sz="0" w:space="0" w:color="auto"/>
                <w:left w:val="none" w:sz="0" w:space="0" w:color="auto"/>
                <w:bottom w:val="none" w:sz="0" w:space="0" w:color="auto"/>
                <w:right w:val="none" w:sz="0" w:space="0" w:color="auto"/>
              </w:divBdr>
              <w:divsChild>
                <w:div w:id="1707171507">
                  <w:marLeft w:val="0"/>
                  <w:marRight w:val="0"/>
                  <w:marTop w:val="0"/>
                  <w:marBottom w:val="0"/>
                  <w:divBdr>
                    <w:top w:val="none" w:sz="0" w:space="0" w:color="auto"/>
                    <w:left w:val="none" w:sz="0" w:space="0" w:color="auto"/>
                    <w:bottom w:val="none" w:sz="0" w:space="0" w:color="auto"/>
                    <w:right w:val="none" w:sz="0" w:space="0" w:color="auto"/>
                  </w:divBdr>
                  <w:divsChild>
                    <w:div w:id="1664772423">
                      <w:marLeft w:val="0"/>
                      <w:marRight w:val="0"/>
                      <w:marTop w:val="0"/>
                      <w:marBottom w:val="0"/>
                      <w:divBdr>
                        <w:top w:val="none" w:sz="0" w:space="0" w:color="auto"/>
                        <w:left w:val="none" w:sz="0" w:space="0" w:color="auto"/>
                        <w:bottom w:val="none" w:sz="0" w:space="0" w:color="auto"/>
                        <w:right w:val="none" w:sz="0" w:space="0" w:color="auto"/>
                      </w:divBdr>
                      <w:divsChild>
                        <w:div w:id="329135514">
                          <w:marLeft w:val="0"/>
                          <w:marRight w:val="0"/>
                          <w:marTop w:val="0"/>
                          <w:marBottom w:val="0"/>
                          <w:divBdr>
                            <w:top w:val="none" w:sz="0" w:space="0" w:color="auto"/>
                            <w:left w:val="none" w:sz="0" w:space="0" w:color="auto"/>
                            <w:bottom w:val="none" w:sz="0" w:space="0" w:color="auto"/>
                            <w:right w:val="none" w:sz="0" w:space="0" w:color="auto"/>
                          </w:divBdr>
                          <w:divsChild>
                            <w:div w:id="4213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119431">
      <w:bodyDiv w:val="1"/>
      <w:marLeft w:val="0"/>
      <w:marRight w:val="0"/>
      <w:marTop w:val="0"/>
      <w:marBottom w:val="0"/>
      <w:divBdr>
        <w:top w:val="none" w:sz="0" w:space="0" w:color="auto"/>
        <w:left w:val="none" w:sz="0" w:space="0" w:color="auto"/>
        <w:bottom w:val="none" w:sz="0" w:space="0" w:color="auto"/>
        <w:right w:val="none" w:sz="0" w:space="0" w:color="auto"/>
      </w:divBdr>
    </w:div>
    <w:div w:id="1603804189">
      <w:bodyDiv w:val="1"/>
      <w:marLeft w:val="0"/>
      <w:marRight w:val="0"/>
      <w:marTop w:val="0"/>
      <w:marBottom w:val="0"/>
      <w:divBdr>
        <w:top w:val="none" w:sz="0" w:space="0" w:color="auto"/>
        <w:left w:val="none" w:sz="0" w:space="0" w:color="auto"/>
        <w:bottom w:val="none" w:sz="0" w:space="0" w:color="auto"/>
        <w:right w:val="none" w:sz="0" w:space="0" w:color="auto"/>
      </w:divBdr>
    </w:div>
    <w:div w:id="1631132715">
      <w:bodyDiv w:val="1"/>
      <w:marLeft w:val="0"/>
      <w:marRight w:val="0"/>
      <w:marTop w:val="0"/>
      <w:marBottom w:val="0"/>
      <w:divBdr>
        <w:top w:val="none" w:sz="0" w:space="0" w:color="auto"/>
        <w:left w:val="none" w:sz="0" w:space="0" w:color="auto"/>
        <w:bottom w:val="none" w:sz="0" w:space="0" w:color="auto"/>
        <w:right w:val="none" w:sz="0" w:space="0" w:color="auto"/>
      </w:divBdr>
      <w:divsChild>
        <w:div w:id="2058703410">
          <w:marLeft w:val="0"/>
          <w:marRight w:val="0"/>
          <w:marTop w:val="0"/>
          <w:marBottom w:val="0"/>
          <w:divBdr>
            <w:top w:val="none" w:sz="0" w:space="0" w:color="auto"/>
            <w:left w:val="none" w:sz="0" w:space="0" w:color="auto"/>
            <w:bottom w:val="none" w:sz="0" w:space="0" w:color="auto"/>
            <w:right w:val="none" w:sz="0" w:space="0" w:color="auto"/>
          </w:divBdr>
          <w:divsChild>
            <w:div w:id="827017381">
              <w:marLeft w:val="0"/>
              <w:marRight w:val="0"/>
              <w:marTop w:val="0"/>
              <w:marBottom w:val="0"/>
              <w:divBdr>
                <w:top w:val="none" w:sz="0" w:space="0" w:color="auto"/>
                <w:left w:val="none" w:sz="0" w:space="0" w:color="auto"/>
                <w:bottom w:val="none" w:sz="0" w:space="0" w:color="auto"/>
                <w:right w:val="none" w:sz="0" w:space="0" w:color="auto"/>
              </w:divBdr>
              <w:divsChild>
                <w:div w:id="1099642898">
                  <w:marLeft w:val="0"/>
                  <w:marRight w:val="0"/>
                  <w:marTop w:val="0"/>
                  <w:marBottom w:val="0"/>
                  <w:divBdr>
                    <w:top w:val="none" w:sz="0" w:space="0" w:color="auto"/>
                    <w:left w:val="none" w:sz="0" w:space="0" w:color="auto"/>
                    <w:bottom w:val="none" w:sz="0" w:space="0" w:color="auto"/>
                    <w:right w:val="none" w:sz="0" w:space="0" w:color="auto"/>
                  </w:divBdr>
                  <w:divsChild>
                    <w:div w:id="1275670843">
                      <w:marLeft w:val="0"/>
                      <w:marRight w:val="0"/>
                      <w:marTop w:val="0"/>
                      <w:marBottom w:val="0"/>
                      <w:divBdr>
                        <w:top w:val="none" w:sz="0" w:space="0" w:color="auto"/>
                        <w:left w:val="none" w:sz="0" w:space="0" w:color="auto"/>
                        <w:bottom w:val="none" w:sz="0" w:space="0" w:color="auto"/>
                        <w:right w:val="none" w:sz="0" w:space="0" w:color="auto"/>
                      </w:divBdr>
                      <w:divsChild>
                        <w:div w:id="1863668971">
                          <w:marLeft w:val="0"/>
                          <w:marRight w:val="0"/>
                          <w:marTop w:val="0"/>
                          <w:marBottom w:val="0"/>
                          <w:divBdr>
                            <w:top w:val="none" w:sz="0" w:space="0" w:color="auto"/>
                            <w:left w:val="none" w:sz="0" w:space="0" w:color="auto"/>
                            <w:bottom w:val="none" w:sz="0" w:space="0" w:color="auto"/>
                            <w:right w:val="none" w:sz="0" w:space="0" w:color="auto"/>
                          </w:divBdr>
                          <w:divsChild>
                            <w:div w:id="17677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821836">
      <w:bodyDiv w:val="1"/>
      <w:marLeft w:val="0"/>
      <w:marRight w:val="0"/>
      <w:marTop w:val="0"/>
      <w:marBottom w:val="0"/>
      <w:divBdr>
        <w:top w:val="none" w:sz="0" w:space="0" w:color="auto"/>
        <w:left w:val="none" w:sz="0" w:space="0" w:color="auto"/>
        <w:bottom w:val="none" w:sz="0" w:space="0" w:color="auto"/>
        <w:right w:val="none" w:sz="0" w:space="0" w:color="auto"/>
      </w:divBdr>
      <w:divsChild>
        <w:div w:id="527567111">
          <w:marLeft w:val="0"/>
          <w:marRight w:val="0"/>
          <w:marTop w:val="0"/>
          <w:marBottom w:val="0"/>
          <w:divBdr>
            <w:top w:val="none" w:sz="0" w:space="0" w:color="auto"/>
            <w:left w:val="none" w:sz="0" w:space="0" w:color="auto"/>
            <w:bottom w:val="none" w:sz="0" w:space="0" w:color="auto"/>
            <w:right w:val="none" w:sz="0" w:space="0" w:color="auto"/>
          </w:divBdr>
          <w:divsChild>
            <w:div w:id="1563784371">
              <w:marLeft w:val="0"/>
              <w:marRight w:val="0"/>
              <w:marTop w:val="0"/>
              <w:marBottom w:val="0"/>
              <w:divBdr>
                <w:top w:val="none" w:sz="0" w:space="0" w:color="auto"/>
                <w:left w:val="none" w:sz="0" w:space="0" w:color="auto"/>
                <w:bottom w:val="none" w:sz="0" w:space="0" w:color="auto"/>
                <w:right w:val="none" w:sz="0" w:space="0" w:color="auto"/>
              </w:divBdr>
              <w:divsChild>
                <w:div w:id="1126315978">
                  <w:marLeft w:val="0"/>
                  <w:marRight w:val="0"/>
                  <w:marTop w:val="0"/>
                  <w:marBottom w:val="0"/>
                  <w:divBdr>
                    <w:top w:val="none" w:sz="0" w:space="0" w:color="auto"/>
                    <w:left w:val="none" w:sz="0" w:space="0" w:color="auto"/>
                    <w:bottom w:val="none" w:sz="0" w:space="0" w:color="auto"/>
                    <w:right w:val="none" w:sz="0" w:space="0" w:color="auto"/>
                  </w:divBdr>
                  <w:divsChild>
                    <w:div w:id="1923031004">
                      <w:marLeft w:val="0"/>
                      <w:marRight w:val="0"/>
                      <w:marTop w:val="0"/>
                      <w:marBottom w:val="0"/>
                      <w:divBdr>
                        <w:top w:val="none" w:sz="0" w:space="0" w:color="auto"/>
                        <w:left w:val="none" w:sz="0" w:space="0" w:color="auto"/>
                        <w:bottom w:val="none" w:sz="0" w:space="0" w:color="auto"/>
                        <w:right w:val="none" w:sz="0" w:space="0" w:color="auto"/>
                      </w:divBdr>
                      <w:divsChild>
                        <w:div w:id="1792283642">
                          <w:marLeft w:val="0"/>
                          <w:marRight w:val="0"/>
                          <w:marTop w:val="0"/>
                          <w:marBottom w:val="0"/>
                          <w:divBdr>
                            <w:top w:val="none" w:sz="0" w:space="0" w:color="auto"/>
                            <w:left w:val="none" w:sz="0" w:space="0" w:color="auto"/>
                            <w:bottom w:val="none" w:sz="0" w:space="0" w:color="auto"/>
                            <w:right w:val="none" w:sz="0" w:space="0" w:color="auto"/>
                          </w:divBdr>
                          <w:divsChild>
                            <w:div w:id="9641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61998">
      <w:bodyDiv w:val="1"/>
      <w:marLeft w:val="0"/>
      <w:marRight w:val="0"/>
      <w:marTop w:val="0"/>
      <w:marBottom w:val="0"/>
      <w:divBdr>
        <w:top w:val="none" w:sz="0" w:space="0" w:color="auto"/>
        <w:left w:val="none" w:sz="0" w:space="0" w:color="auto"/>
        <w:bottom w:val="none" w:sz="0" w:space="0" w:color="auto"/>
        <w:right w:val="none" w:sz="0" w:space="0" w:color="auto"/>
      </w:divBdr>
      <w:divsChild>
        <w:div w:id="1184784259">
          <w:marLeft w:val="0"/>
          <w:marRight w:val="0"/>
          <w:marTop w:val="0"/>
          <w:marBottom w:val="0"/>
          <w:divBdr>
            <w:top w:val="none" w:sz="0" w:space="0" w:color="auto"/>
            <w:left w:val="none" w:sz="0" w:space="0" w:color="auto"/>
            <w:bottom w:val="none" w:sz="0" w:space="0" w:color="auto"/>
            <w:right w:val="none" w:sz="0" w:space="0" w:color="auto"/>
          </w:divBdr>
          <w:divsChild>
            <w:div w:id="595483676">
              <w:marLeft w:val="0"/>
              <w:marRight w:val="46"/>
              <w:marTop w:val="0"/>
              <w:marBottom w:val="0"/>
              <w:divBdr>
                <w:top w:val="none" w:sz="0" w:space="0" w:color="auto"/>
                <w:left w:val="none" w:sz="0" w:space="0" w:color="auto"/>
                <w:bottom w:val="none" w:sz="0" w:space="0" w:color="auto"/>
                <w:right w:val="none" w:sz="0" w:space="0" w:color="auto"/>
              </w:divBdr>
              <w:divsChild>
                <w:div w:id="224220233">
                  <w:marLeft w:val="0"/>
                  <w:marRight w:val="0"/>
                  <w:marTop w:val="0"/>
                  <w:marBottom w:val="92"/>
                  <w:divBdr>
                    <w:top w:val="single" w:sz="4" w:space="0" w:color="C0C0C0"/>
                    <w:left w:val="single" w:sz="4" w:space="0" w:color="D9D9D9"/>
                    <w:bottom w:val="single" w:sz="4" w:space="0" w:color="D9D9D9"/>
                    <w:right w:val="single" w:sz="4" w:space="0" w:color="D9D9D9"/>
                  </w:divBdr>
                  <w:divsChild>
                    <w:div w:id="1192643893">
                      <w:marLeft w:val="0"/>
                      <w:marRight w:val="0"/>
                      <w:marTop w:val="0"/>
                      <w:marBottom w:val="0"/>
                      <w:divBdr>
                        <w:top w:val="none" w:sz="0" w:space="0" w:color="auto"/>
                        <w:left w:val="none" w:sz="0" w:space="0" w:color="auto"/>
                        <w:bottom w:val="none" w:sz="0" w:space="0" w:color="auto"/>
                        <w:right w:val="none" w:sz="0" w:space="0" w:color="auto"/>
                      </w:divBdr>
                      <w:divsChild>
                        <w:div w:id="9288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84982">
          <w:marLeft w:val="0"/>
          <w:marRight w:val="0"/>
          <w:marTop w:val="0"/>
          <w:marBottom w:val="0"/>
          <w:divBdr>
            <w:top w:val="none" w:sz="0" w:space="0" w:color="auto"/>
            <w:left w:val="none" w:sz="0" w:space="0" w:color="auto"/>
            <w:bottom w:val="none" w:sz="0" w:space="0" w:color="auto"/>
            <w:right w:val="none" w:sz="0" w:space="0" w:color="auto"/>
          </w:divBdr>
          <w:divsChild>
            <w:div w:id="613902490">
              <w:marLeft w:val="46"/>
              <w:marRight w:val="0"/>
              <w:marTop w:val="0"/>
              <w:marBottom w:val="0"/>
              <w:divBdr>
                <w:top w:val="none" w:sz="0" w:space="0" w:color="auto"/>
                <w:left w:val="none" w:sz="0" w:space="0" w:color="auto"/>
                <w:bottom w:val="none" w:sz="0" w:space="0" w:color="auto"/>
                <w:right w:val="none" w:sz="0" w:space="0" w:color="auto"/>
              </w:divBdr>
              <w:divsChild>
                <w:div w:id="955403761">
                  <w:marLeft w:val="0"/>
                  <w:marRight w:val="0"/>
                  <w:marTop w:val="0"/>
                  <w:marBottom w:val="0"/>
                  <w:divBdr>
                    <w:top w:val="none" w:sz="0" w:space="0" w:color="auto"/>
                    <w:left w:val="none" w:sz="0" w:space="0" w:color="auto"/>
                    <w:bottom w:val="none" w:sz="0" w:space="0" w:color="auto"/>
                    <w:right w:val="none" w:sz="0" w:space="0" w:color="auto"/>
                  </w:divBdr>
                  <w:divsChild>
                    <w:div w:id="309021796">
                      <w:marLeft w:val="0"/>
                      <w:marRight w:val="0"/>
                      <w:marTop w:val="0"/>
                      <w:marBottom w:val="92"/>
                      <w:divBdr>
                        <w:top w:val="single" w:sz="4" w:space="0" w:color="F5F5F5"/>
                        <w:left w:val="single" w:sz="4" w:space="0" w:color="F5F5F5"/>
                        <w:bottom w:val="single" w:sz="4" w:space="0" w:color="F5F5F5"/>
                        <w:right w:val="single" w:sz="4" w:space="0" w:color="F5F5F5"/>
                      </w:divBdr>
                      <w:divsChild>
                        <w:div w:id="863207026">
                          <w:marLeft w:val="0"/>
                          <w:marRight w:val="0"/>
                          <w:marTop w:val="0"/>
                          <w:marBottom w:val="0"/>
                          <w:divBdr>
                            <w:top w:val="none" w:sz="0" w:space="0" w:color="auto"/>
                            <w:left w:val="none" w:sz="0" w:space="0" w:color="auto"/>
                            <w:bottom w:val="none" w:sz="0" w:space="0" w:color="auto"/>
                            <w:right w:val="none" w:sz="0" w:space="0" w:color="auto"/>
                          </w:divBdr>
                          <w:divsChild>
                            <w:div w:id="1198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801664">
      <w:bodyDiv w:val="1"/>
      <w:marLeft w:val="0"/>
      <w:marRight w:val="0"/>
      <w:marTop w:val="0"/>
      <w:marBottom w:val="0"/>
      <w:divBdr>
        <w:top w:val="none" w:sz="0" w:space="0" w:color="auto"/>
        <w:left w:val="none" w:sz="0" w:space="0" w:color="auto"/>
        <w:bottom w:val="none" w:sz="0" w:space="0" w:color="auto"/>
        <w:right w:val="none" w:sz="0" w:space="0" w:color="auto"/>
      </w:divBdr>
      <w:divsChild>
        <w:div w:id="1863283449">
          <w:marLeft w:val="0"/>
          <w:marRight w:val="0"/>
          <w:marTop w:val="0"/>
          <w:marBottom w:val="0"/>
          <w:divBdr>
            <w:top w:val="none" w:sz="0" w:space="0" w:color="auto"/>
            <w:left w:val="none" w:sz="0" w:space="0" w:color="auto"/>
            <w:bottom w:val="none" w:sz="0" w:space="0" w:color="auto"/>
            <w:right w:val="none" w:sz="0" w:space="0" w:color="auto"/>
          </w:divBdr>
          <w:divsChild>
            <w:div w:id="1195389445">
              <w:marLeft w:val="0"/>
              <w:marRight w:val="0"/>
              <w:marTop w:val="0"/>
              <w:marBottom w:val="0"/>
              <w:divBdr>
                <w:top w:val="none" w:sz="0" w:space="0" w:color="auto"/>
                <w:left w:val="none" w:sz="0" w:space="0" w:color="auto"/>
                <w:bottom w:val="none" w:sz="0" w:space="0" w:color="auto"/>
                <w:right w:val="none" w:sz="0" w:space="0" w:color="auto"/>
              </w:divBdr>
              <w:divsChild>
                <w:div w:id="1217813322">
                  <w:marLeft w:val="0"/>
                  <w:marRight w:val="0"/>
                  <w:marTop w:val="0"/>
                  <w:marBottom w:val="0"/>
                  <w:divBdr>
                    <w:top w:val="none" w:sz="0" w:space="0" w:color="auto"/>
                    <w:left w:val="none" w:sz="0" w:space="0" w:color="auto"/>
                    <w:bottom w:val="none" w:sz="0" w:space="0" w:color="auto"/>
                    <w:right w:val="none" w:sz="0" w:space="0" w:color="auto"/>
                  </w:divBdr>
                  <w:divsChild>
                    <w:div w:id="915240977">
                      <w:marLeft w:val="0"/>
                      <w:marRight w:val="0"/>
                      <w:marTop w:val="0"/>
                      <w:marBottom w:val="0"/>
                      <w:divBdr>
                        <w:top w:val="none" w:sz="0" w:space="0" w:color="auto"/>
                        <w:left w:val="none" w:sz="0" w:space="0" w:color="auto"/>
                        <w:bottom w:val="none" w:sz="0" w:space="0" w:color="auto"/>
                        <w:right w:val="none" w:sz="0" w:space="0" w:color="auto"/>
                      </w:divBdr>
                      <w:divsChild>
                        <w:div w:id="625163219">
                          <w:marLeft w:val="0"/>
                          <w:marRight w:val="0"/>
                          <w:marTop w:val="0"/>
                          <w:marBottom w:val="0"/>
                          <w:divBdr>
                            <w:top w:val="none" w:sz="0" w:space="0" w:color="auto"/>
                            <w:left w:val="none" w:sz="0" w:space="0" w:color="auto"/>
                            <w:bottom w:val="none" w:sz="0" w:space="0" w:color="auto"/>
                            <w:right w:val="none" w:sz="0" w:space="0" w:color="auto"/>
                          </w:divBdr>
                          <w:divsChild>
                            <w:div w:id="2213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215853">
      <w:bodyDiv w:val="1"/>
      <w:marLeft w:val="0"/>
      <w:marRight w:val="0"/>
      <w:marTop w:val="0"/>
      <w:marBottom w:val="0"/>
      <w:divBdr>
        <w:top w:val="none" w:sz="0" w:space="0" w:color="auto"/>
        <w:left w:val="none" w:sz="0" w:space="0" w:color="auto"/>
        <w:bottom w:val="none" w:sz="0" w:space="0" w:color="auto"/>
        <w:right w:val="none" w:sz="0" w:space="0" w:color="auto"/>
      </w:divBdr>
    </w:div>
    <w:div w:id="1905070001">
      <w:bodyDiv w:val="1"/>
      <w:marLeft w:val="0"/>
      <w:marRight w:val="0"/>
      <w:marTop w:val="0"/>
      <w:marBottom w:val="0"/>
      <w:divBdr>
        <w:top w:val="none" w:sz="0" w:space="0" w:color="auto"/>
        <w:left w:val="none" w:sz="0" w:space="0" w:color="auto"/>
        <w:bottom w:val="none" w:sz="0" w:space="0" w:color="auto"/>
        <w:right w:val="none" w:sz="0" w:space="0" w:color="auto"/>
      </w:divBdr>
    </w:div>
    <w:div w:id="2067682254">
      <w:bodyDiv w:val="1"/>
      <w:marLeft w:val="0"/>
      <w:marRight w:val="0"/>
      <w:marTop w:val="0"/>
      <w:marBottom w:val="0"/>
      <w:divBdr>
        <w:top w:val="none" w:sz="0" w:space="0" w:color="auto"/>
        <w:left w:val="none" w:sz="0" w:space="0" w:color="auto"/>
        <w:bottom w:val="none" w:sz="0" w:space="0" w:color="auto"/>
        <w:right w:val="none" w:sz="0" w:space="0" w:color="auto"/>
      </w:divBdr>
      <w:divsChild>
        <w:div w:id="1760642296">
          <w:marLeft w:val="0"/>
          <w:marRight w:val="0"/>
          <w:marTop w:val="0"/>
          <w:marBottom w:val="0"/>
          <w:divBdr>
            <w:top w:val="none" w:sz="0" w:space="0" w:color="auto"/>
            <w:left w:val="none" w:sz="0" w:space="0" w:color="auto"/>
            <w:bottom w:val="none" w:sz="0" w:space="0" w:color="auto"/>
            <w:right w:val="none" w:sz="0" w:space="0" w:color="auto"/>
          </w:divBdr>
          <w:divsChild>
            <w:div w:id="948047389">
              <w:marLeft w:val="0"/>
              <w:marRight w:val="0"/>
              <w:marTop w:val="0"/>
              <w:marBottom w:val="0"/>
              <w:divBdr>
                <w:top w:val="none" w:sz="0" w:space="0" w:color="auto"/>
                <w:left w:val="none" w:sz="0" w:space="0" w:color="auto"/>
                <w:bottom w:val="none" w:sz="0" w:space="0" w:color="auto"/>
                <w:right w:val="none" w:sz="0" w:space="0" w:color="auto"/>
              </w:divBdr>
              <w:divsChild>
                <w:div w:id="26873822">
                  <w:marLeft w:val="0"/>
                  <w:marRight w:val="0"/>
                  <w:marTop w:val="0"/>
                  <w:marBottom w:val="0"/>
                  <w:divBdr>
                    <w:top w:val="none" w:sz="0" w:space="0" w:color="auto"/>
                    <w:left w:val="none" w:sz="0" w:space="0" w:color="auto"/>
                    <w:bottom w:val="none" w:sz="0" w:space="0" w:color="auto"/>
                    <w:right w:val="none" w:sz="0" w:space="0" w:color="auto"/>
                  </w:divBdr>
                  <w:divsChild>
                    <w:div w:id="798691082">
                      <w:marLeft w:val="0"/>
                      <w:marRight w:val="0"/>
                      <w:marTop w:val="0"/>
                      <w:marBottom w:val="0"/>
                      <w:divBdr>
                        <w:top w:val="none" w:sz="0" w:space="0" w:color="auto"/>
                        <w:left w:val="none" w:sz="0" w:space="0" w:color="auto"/>
                        <w:bottom w:val="none" w:sz="0" w:space="0" w:color="auto"/>
                        <w:right w:val="none" w:sz="0" w:space="0" w:color="auto"/>
                      </w:divBdr>
                      <w:divsChild>
                        <w:div w:id="1514537932">
                          <w:marLeft w:val="0"/>
                          <w:marRight w:val="0"/>
                          <w:marTop w:val="0"/>
                          <w:marBottom w:val="0"/>
                          <w:divBdr>
                            <w:top w:val="none" w:sz="0" w:space="0" w:color="auto"/>
                            <w:left w:val="none" w:sz="0" w:space="0" w:color="auto"/>
                            <w:bottom w:val="none" w:sz="0" w:space="0" w:color="auto"/>
                            <w:right w:val="none" w:sz="0" w:space="0" w:color="auto"/>
                          </w:divBdr>
                          <w:divsChild>
                            <w:div w:id="1508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01920">
      <w:bodyDiv w:val="1"/>
      <w:marLeft w:val="0"/>
      <w:marRight w:val="0"/>
      <w:marTop w:val="0"/>
      <w:marBottom w:val="0"/>
      <w:divBdr>
        <w:top w:val="none" w:sz="0" w:space="0" w:color="auto"/>
        <w:left w:val="none" w:sz="0" w:space="0" w:color="auto"/>
        <w:bottom w:val="none" w:sz="0" w:space="0" w:color="auto"/>
        <w:right w:val="none" w:sz="0" w:space="0" w:color="auto"/>
      </w:divBdr>
      <w:divsChild>
        <w:div w:id="2134863750">
          <w:marLeft w:val="0"/>
          <w:marRight w:val="0"/>
          <w:marTop w:val="0"/>
          <w:marBottom w:val="0"/>
          <w:divBdr>
            <w:top w:val="none" w:sz="0" w:space="0" w:color="auto"/>
            <w:left w:val="none" w:sz="0" w:space="0" w:color="auto"/>
            <w:bottom w:val="none" w:sz="0" w:space="0" w:color="auto"/>
            <w:right w:val="none" w:sz="0" w:space="0" w:color="auto"/>
          </w:divBdr>
          <w:divsChild>
            <w:div w:id="119348946">
              <w:marLeft w:val="0"/>
              <w:marRight w:val="0"/>
              <w:marTop w:val="0"/>
              <w:marBottom w:val="0"/>
              <w:divBdr>
                <w:top w:val="none" w:sz="0" w:space="0" w:color="auto"/>
                <w:left w:val="none" w:sz="0" w:space="0" w:color="auto"/>
                <w:bottom w:val="none" w:sz="0" w:space="0" w:color="auto"/>
                <w:right w:val="none" w:sz="0" w:space="0" w:color="auto"/>
              </w:divBdr>
              <w:divsChild>
                <w:div w:id="1623612259">
                  <w:marLeft w:val="0"/>
                  <w:marRight w:val="0"/>
                  <w:marTop w:val="0"/>
                  <w:marBottom w:val="0"/>
                  <w:divBdr>
                    <w:top w:val="none" w:sz="0" w:space="0" w:color="auto"/>
                    <w:left w:val="none" w:sz="0" w:space="0" w:color="auto"/>
                    <w:bottom w:val="none" w:sz="0" w:space="0" w:color="auto"/>
                    <w:right w:val="none" w:sz="0" w:space="0" w:color="auto"/>
                  </w:divBdr>
                  <w:divsChild>
                    <w:div w:id="1725368883">
                      <w:marLeft w:val="0"/>
                      <w:marRight w:val="0"/>
                      <w:marTop w:val="0"/>
                      <w:marBottom w:val="0"/>
                      <w:divBdr>
                        <w:top w:val="none" w:sz="0" w:space="0" w:color="auto"/>
                        <w:left w:val="none" w:sz="0" w:space="0" w:color="auto"/>
                        <w:bottom w:val="none" w:sz="0" w:space="0" w:color="auto"/>
                        <w:right w:val="none" w:sz="0" w:space="0" w:color="auto"/>
                      </w:divBdr>
                      <w:divsChild>
                        <w:div w:id="639923901">
                          <w:marLeft w:val="0"/>
                          <w:marRight w:val="0"/>
                          <w:marTop w:val="0"/>
                          <w:marBottom w:val="0"/>
                          <w:divBdr>
                            <w:top w:val="none" w:sz="0" w:space="0" w:color="auto"/>
                            <w:left w:val="none" w:sz="0" w:space="0" w:color="auto"/>
                            <w:bottom w:val="none" w:sz="0" w:space="0" w:color="auto"/>
                            <w:right w:val="none" w:sz="0" w:space="0" w:color="auto"/>
                          </w:divBdr>
                          <w:divsChild>
                            <w:div w:id="18001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gi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21</Pages>
  <Words>5209</Words>
  <Characters>31255</Characters>
  <Application>Microsoft Office Word</Application>
  <DocSecurity>0</DocSecurity>
  <Lines>260</Lines>
  <Paragraphs>72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Aneta Bera</cp:lastModifiedBy>
  <cp:revision>3</cp:revision>
  <dcterms:created xsi:type="dcterms:W3CDTF">2014-04-03T08:42:00Z</dcterms:created>
  <dcterms:modified xsi:type="dcterms:W3CDTF">2014-04-06T10:03:00Z</dcterms:modified>
</cp:coreProperties>
</file>