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817" w:rsidRDefault="00F73817" w:rsidP="00462396">
      <w:pPr>
        <w:jc w:val="center"/>
      </w:pPr>
      <w:r>
        <w:t>Projekt układu sterowania z wykorzystaniem PLC i mikrokontrolerów</w:t>
      </w:r>
    </w:p>
    <w:p w:rsidR="00F73817" w:rsidRDefault="00F73817" w:rsidP="00F73817">
      <w:pPr>
        <w:jc w:val="center"/>
      </w:pPr>
    </w:p>
    <w:p w:rsidR="00F73817" w:rsidRDefault="00F73817" w:rsidP="00F73817">
      <w:pPr>
        <w:jc w:val="center"/>
      </w:pPr>
    </w:p>
    <w:p w:rsidR="00F73817" w:rsidRDefault="00F73817" w:rsidP="00462396">
      <w:bookmarkStart w:id="0" w:name="_GoBack"/>
      <w:bookmarkEnd w:id="0"/>
    </w:p>
    <w:p w:rsidR="00F73817" w:rsidRDefault="00F73817" w:rsidP="00F73817">
      <w:pPr>
        <w:jc w:val="center"/>
      </w:pPr>
    </w:p>
    <w:p w:rsidR="00F73817" w:rsidRPr="00462396" w:rsidRDefault="00F73817" w:rsidP="00462396">
      <w:pPr>
        <w:ind w:left="360"/>
        <w:rPr>
          <w:rFonts w:ascii="Arial" w:hAnsi="Arial" w:cs="Arial"/>
          <w:b/>
        </w:rPr>
      </w:pPr>
      <w:r w:rsidRPr="000D35EE">
        <w:rPr>
          <w:rFonts w:ascii="Arial" w:hAnsi="Arial" w:cs="Arial"/>
          <w:b/>
        </w:rPr>
        <w:t>Schemat podłączenia sterownika PLC i mikrokontrolera do urządzenia sterowanego</w:t>
      </w:r>
    </w:p>
    <w:p w:rsidR="00F73817" w:rsidRDefault="00F73817" w:rsidP="00F73817">
      <w:pPr>
        <w:tabs>
          <w:tab w:val="left" w:pos="2040"/>
        </w:tabs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4CC753" wp14:editId="50879657">
            <wp:simplePos x="0" y="0"/>
            <wp:positionH relativeFrom="column">
              <wp:posOffset>90805</wp:posOffset>
            </wp:positionH>
            <wp:positionV relativeFrom="paragraph">
              <wp:posOffset>357505</wp:posOffset>
            </wp:positionV>
            <wp:extent cx="5760720" cy="6543040"/>
            <wp:effectExtent l="0" t="0" r="0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4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3817" w:rsidRPr="00FE171C" w:rsidRDefault="00F73817" w:rsidP="00F73817"/>
    <w:p w:rsidR="00F73817" w:rsidRPr="00FE171C" w:rsidRDefault="00F73817" w:rsidP="00F73817"/>
    <w:p w:rsidR="00F73817" w:rsidRDefault="00F73817" w:rsidP="00F73817">
      <w:pPr>
        <w:tabs>
          <w:tab w:val="left" w:pos="1428"/>
        </w:tabs>
      </w:pPr>
      <w:r>
        <w:tab/>
      </w:r>
    </w:p>
    <w:p w:rsidR="00F73817" w:rsidRDefault="00F73817" w:rsidP="00F73817">
      <w:pPr>
        <w:tabs>
          <w:tab w:val="left" w:pos="1428"/>
        </w:tabs>
      </w:pPr>
    </w:p>
    <w:p w:rsidR="00F73817" w:rsidRPr="00FE171C" w:rsidRDefault="00F73817" w:rsidP="00F73817">
      <w:pPr>
        <w:tabs>
          <w:tab w:val="left" w:pos="1428"/>
        </w:tabs>
        <w:rPr>
          <w:b/>
        </w:rPr>
      </w:pPr>
    </w:p>
    <w:p w:rsidR="00F73817" w:rsidRPr="000D35EE" w:rsidRDefault="00F73817" w:rsidP="00F73817">
      <w:pPr>
        <w:tabs>
          <w:tab w:val="left" w:pos="1428"/>
        </w:tabs>
        <w:ind w:left="360"/>
        <w:rPr>
          <w:rFonts w:ascii="Arial" w:hAnsi="Arial" w:cs="Arial"/>
          <w:b/>
          <w:sz w:val="24"/>
          <w:szCs w:val="24"/>
        </w:rPr>
      </w:pPr>
      <w:r w:rsidRPr="000D35EE">
        <w:rPr>
          <w:rFonts w:ascii="Arial" w:hAnsi="Arial" w:cs="Arial"/>
          <w:b/>
          <w:sz w:val="24"/>
          <w:szCs w:val="24"/>
        </w:rPr>
        <w:t xml:space="preserve">Schemat podłączenia sterownika </w:t>
      </w:r>
      <w:proofErr w:type="spellStart"/>
      <w:r w:rsidRPr="000D35EE">
        <w:rPr>
          <w:rFonts w:ascii="Arial" w:hAnsi="Arial" w:cs="Arial"/>
          <w:b/>
          <w:sz w:val="24"/>
          <w:szCs w:val="24"/>
        </w:rPr>
        <w:t>Arduino</w:t>
      </w:r>
      <w:proofErr w:type="spellEnd"/>
      <w:r w:rsidRPr="000D35EE">
        <w:rPr>
          <w:rFonts w:ascii="Arial" w:hAnsi="Arial" w:cs="Arial"/>
          <w:b/>
          <w:sz w:val="24"/>
          <w:szCs w:val="24"/>
        </w:rPr>
        <w:t xml:space="preserve"> i mikrokontrolera do urządzenia sterowanego</w:t>
      </w:r>
    </w:p>
    <w:p w:rsidR="00F73817" w:rsidRPr="00FE171C" w:rsidRDefault="00F73817" w:rsidP="00F73817">
      <w:pPr>
        <w:tabs>
          <w:tab w:val="left" w:pos="1428"/>
        </w:tabs>
      </w:pPr>
      <w:r>
        <w:tab/>
      </w:r>
    </w:p>
    <w:p w:rsidR="00F73817" w:rsidRPr="00FE171C" w:rsidRDefault="00F73817" w:rsidP="00F73817"/>
    <w:p w:rsidR="00F73817" w:rsidRPr="00FE171C" w:rsidRDefault="00F73817" w:rsidP="00F73817">
      <w:r>
        <w:rPr>
          <w:noProof/>
        </w:rPr>
        <w:drawing>
          <wp:anchor distT="0" distB="0" distL="114300" distR="114300" simplePos="0" relativeHeight="251660288" behindDoc="0" locked="0" layoutInCell="1" allowOverlap="1" wp14:anchorId="7C9F639D" wp14:editId="09BD8057">
            <wp:simplePos x="0" y="0"/>
            <wp:positionH relativeFrom="margin">
              <wp:align>center</wp:align>
            </wp:positionH>
            <wp:positionV relativeFrom="paragraph">
              <wp:posOffset>94615</wp:posOffset>
            </wp:positionV>
            <wp:extent cx="5478780" cy="6978650"/>
            <wp:effectExtent l="0" t="0" r="762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zechwytywani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697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3817" w:rsidRPr="00FE171C" w:rsidRDefault="00F73817" w:rsidP="00F73817"/>
    <w:p w:rsidR="00F73817" w:rsidRPr="00FE171C" w:rsidRDefault="00F73817" w:rsidP="00F73817"/>
    <w:p w:rsidR="00F73817" w:rsidRPr="00FE171C" w:rsidRDefault="00F73817" w:rsidP="00F73817"/>
    <w:p w:rsidR="00F73817" w:rsidRPr="00FE171C" w:rsidRDefault="00F73817" w:rsidP="00F73817"/>
    <w:p w:rsidR="00F73817" w:rsidRPr="00FE171C" w:rsidRDefault="00F73817" w:rsidP="00F73817"/>
    <w:p w:rsidR="00F73817" w:rsidRPr="00FE171C" w:rsidRDefault="00F73817" w:rsidP="00F73817"/>
    <w:p w:rsidR="00F73817" w:rsidRPr="00FE171C" w:rsidRDefault="00F73817" w:rsidP="00F73817"/>
    <w:p w:rsidR="00F73817" w:rsidRPr="00FE171C" w:rsidRDefault="00F73817" w:rsidP="00F73817"/>
    <w:p w:rsidR="00F73817" w:rsidRPr="00FE171C" w:rsidRDefault="00F73817" w:rsidP="00F73817"/>
    <w:p w:rsidR="00F73817" w:rsidRPr="00FE171C" w:rsidRDefault="00F73817" w:rsidP="00F73817"/>
    <w:p w:rsidR="00F73817" w:rsidRPr="00FE171C" w:rsidRDefault="00F73817" w:rsidP="00F73817"/>
    <w:p w:rsidR="00F73817" w:rsidRPr="00FE171C" w:rsidRDefault="00F73817" w:rsidP="00F73817"/>
    <w:p w:rsidR="00F73817" w:rsidRPr="00FE171C" w:rsidRDefault="00F73817" w:rsidP="00F73817"/>
    <w:p w:rsidR="00F73817" w:rsidRPr="00FE171C" w:rsidRDefault="00F73817" w:rsidP="00F73817"/>
    <w:p w:rsidR="00F73817" w:rsidRPr="00FE171C" w:rsidRDefault="00F73817" w:rsidP="00F73817"/>
    <w:p w:rsidR="00F73817" w:rsidRPr="00FE171C" w:rsidRDefault="00F73817" w:rsidP="00F73817"/>
    <w:p w:rsidR="00F73817" w:rsidRPr="00FE171C" w:rsidRDefault="00F73817" w:rsidP="00F73817"/>
    <w:p w:rsidR="00F73817" w:rsidRPr="00FE171C" w:rsidRDefault="00F73817" w:rsidP="00F73817"/>
    <w:p w:rsidR="00F73817" w:rsidRDefault="00F73817" w:rsidP="00F73817"/>
    <w:p w:rsidR="00F73817" w:rsidRPr="00FE171C" w:rsidRDefault="00F73817" w:rsidP="00F73817"/>
    <w:p w:rsidR="00F73817" w:rsidRPr="00FE171C" w:rsidRDefault="00F73817" w:rsidP="00F73817"/>
    <w:p w:rsidR="00414C68" w:rsidRDefault="00414C68"/>
    <w:p w:rsidR="00F73817" w:rsidRDefault="00F73817"/>
    <w:p w:rsidR="00F73817" w:rsidRDefault="00F73817"/>
    <w:p w:rsidR="00F73817" w:rsidRDefault="00F73817"/>
    <w:p w:rsidR="00F20FD1" w:rsidRPr="00F73817" w:rsidRDefault="00F20FD1" w:rsidP="00F20FD1">
      <w:pPr>
        <w:tabs>
          <w:tab w:val="left" w:pos="1248"/>
        </w:tabs>
        <w:rPr>
          <w:rFonts w:ascii="Arial" w:hAnsi="Arial" w:cs="Arial"/>
          <w:sz w:val="24"/>
          <w:szCs w:val="24"/>
        </w:rPr>
      </w:pPr>
      <w:r w:rsidRPr="00F73817">
        <w:rPr>
          <w:rFonts w:ascii="Arial" w:hAnsi="Arial" w:cs="Arial"/>
          <w:sz w:val="24"/>
          <w:szCs w:val="24"/>
        </w:rPr>
        <w:t>Diagram przejść stanów FSM:</w:t>
      </w:r>
    </w:p>
    <w:p w:rsidR="00F20FD1" w:rsidRDefault="00F20FD1" w:rsidP="00F20FD1">
      <w:r>
        <w:t>Winda porusza się między trzema kondygnacjami: 0, 2, 3. Zadany jest stan początkowy – winda ustawia się na 3 kondygnacji. Uwaga: przed uruchomieniem programu na sterowniku, winda zostaje ustawiona na 3 kondygnacji.</w:t>
      </w:r>
    </w:p>
    <w:p w:rsidR="00F20FD1" w:rsidRDefault="00F20FD1" w:rsidP="00F20FD1">
      <w:r>
        <w:t>M1 – winda stoi na zerowym piętrze</w:t>
      </w:r>
    </w:p>
    <w:p w:rsidR="00F20FD1" w:rsidRDefault="00F20FD1" w:rsidP="00F20FD1">
      <w:r>
        <w:t>M2 – winda stoi na drugim piętrze</w:t>
      </w:r>
    </w:p>
    <w:p w:rsidR="00F20FD1" w:rsidRDefault="00F20FD1" w:rsidP="00F20FD1">
      <w:r>
        <w:t>M3 – winda stoi na trzecim piętrze</w:t>
      </w:r>
    </w:p>
    <w:p w:rsidR="00F20FD1" w:rsidRDefault="00F20FD1" w:rsidP="00F20FD1">
      <w:r>
        <w:t>M4 – winda jedzie z zerowego piętra na drugie</w:t>
      </w:r>
    </w:p>
    <w:p w:rsidR="00F20FD1" w:rsidRDefault="00F20FD1" w:rsidP="00F20FD1">
      <w:r>
        <w:t>M5 – winda jedzie z drugiego piętra na trzecie</w:t>
      </w:r>
    </w:p>
    <w:p w:rsidR="00F20FD1" w:rsidRDefault="00F20FD1" w:rsidP="00F20FD1">
      <w:r>
        <w:t>M6 – winda jedzie z zerowego piętra na trzecie</w:t>
      </w:r>
    </w:p>
    <w:p w:rsidR="00F20FD1" w:rsidRDefault="00F20FD1" w:rsidP="00F20FD1">
      <w:r>
        <w:t>M7 – winda jedzie z trzeciego piętra na drugie</w:t>
      </w:r>
    </w:p>
    <w:p w:rsidR="00F20FD1" w:rsidRDefault="00F20FD1" w:rsidP="00F20FD1">
      <w:r>
        <w:t>M9 – winda jedzie z trzeciego piętra na zerowe</w:t>
      </w:r>
    </w:p>
    <w:p w:rsidR="00F20FD1" w:rsidRDefault="00F20FD1" w:rsidP="00F20FD1">
      <w:r>
        <w:t>M10 – winda jedzie z drugiego piętra na zerowe</w:t>
      </w:r>
    </w:p>
    <w:p w:rsidR="00F20FD1" w:rsidRDefault="00F20FD1" w:rsidP="00F20FD1"/>
    <w:p w:rsidR="00F20FD1" w:rsidRDefault="00F20FD1" w:rsidP="00F20FD1">
      <w:r>
        <w:object w:dxaOrig="10380" w:dyaOrig="5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61pt" o:ole="">
            <v:imagedata r:id="rId7" o:title=""/>
          </v:shape>
          <o:OLEObject Type="Embed" ProgID="Visio.Drawing.15" ShapeID="_x0000_i1025" DrawAspect="Content" ObjectID="_1585518666" r:id="rId8"/>
        </w:object>
      </w:r>
    </w:p>
    <w:p w:rsidR="00F20FD1" w:rsidRDefault="00F20FD1" w:rsidP="00F20FD1"/>
    <w:p w:rsidR="00F20FD1" w:rsidRDefault="00F20FD1" w:rsidP="00F20FD1">
      <w:r>
        <w:t xml:space="preserve">               </w:t>
      </w:r>
    </w:p>
    <w:p w:rsidR="00F20FD1" w:rsidRDefault="00F20FD1" w:rsidP="00F20FD1"/>
    <w:p w:rsidR="00F20FD1" w:rsidRDefault="00F20FD1" w:rsidP="00F20FD1"/>
    <w:p w:rsidR="00F20FD1" w:rsidRDefault="00F20FD1" w:rsidP="00F20FD1"/>
    <w:p w:rsidR="00F20FD1" w:rsidRDefault="00F20FD1" w:rsidP="00F20FD1"/>
    <w:p w:rsidR="00F20FD1" w:rsidRDefault="00F20FD1" w:rsidP="00F20FD1">
      <w:pPr>
        <w:rPr>
          <w:rFonts w:ascii="Arial" w:hAnsi="Arial" w:cs="Arial"/>
          <w:color w:val="000000" w:themeColor="text1"/>
          <w:sz w:val="24"/>
          <w:szCs w:val="24"/>
        </w:rPr>
      </w:pPr>
      <w:r w:rsidRPr="00F73817">
        <w:rPr>
          <w:rFonts w:ascii="Arial" w:hAnsi="Arial" w:cs="Arial"/>
          <w:sz w:val="24"/>
          <w:szCs w:val="24"/>
        </w:rPr>
        <w:t>T</w:t>
      </w:r>
      <w:r w:rsidRPr="00F73817">
        <w:rPr>
          <w:rFonts w:ascii="Arial" w:hAnsi="Arial" w:cs="Arial"/>
          <w:color w:val="000000" w:themeColor="text1"/>
          <w:sz w:val="24"/>
          <w:szCs w:val="24"/>
        </w:rPr>
        <w:t>abela przejść stanów</w:t>
      </w:r>
      <w:r>
        <w:rPr>
          <w:rFonts w:ascii="Arial" w:hAnsi="Arial" w:cs="Arial"/>
          <w:color w:val="000000" w:themeColor="text1"/>
          <w:sz w:val="24"/>
          <w:szCs w:val="24"/>
        </w:rPr>
        <w:t>:</w:t>
      </w:r>
    </w:p>
    <w:tbl>
      <w:tblPr>
        <w:tblW w:w="11851" w:type="dxa"/>
        <w:tblInd w:w="-14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500"/>
        <w:gridCol w:w="499"/>
        <w:gridCol w:w="499"/>
        <w:gridCol w:w="499"/>
        <w:gridCol w:w="499"/>
        <w:gridCol w:w="499"/>
        <w:gridCol w:w="499"/>
        <w:gridCol w:w="625"/>
        <w:gridCol w:w="349"/>
        <w:gridCol w:w="349"/>
        <w:gridCol w:w="349"/>
        <w:gridCol w:w="349"/>
        <w:gridCol w:w="349"/>
        <w:gridCol w:w="349"/>
        <w:gridCol w:w="557"/>
        <w:gridCol w:w="557"/>
        <w:gridCol w:w="557"/>
        <w:gridCol w:w="557"/>
        <w:gridCol w:w="557"/>
        <w:gridCol w:w="557"/>
        <w:gridCol w:w="557"/>
        <w:gridCol w:w="557"/>
        <w:gridCol w:w="682"/>
      </w:tblGrid>
      <w:tr w:rsidR="00F20FD1" w:rsidRPr="006C0265" w:rsidTr="0082629B">
        <w:trPr>
          <w:trHeight w:val="337"/>
        </w:trPr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M1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M2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M3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M4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M5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M6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M7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M9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M10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I1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I3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I4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I5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I7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I8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M1'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M2'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M3'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M4'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M5'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M6'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M7'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M9'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ED7D31" w:fill="ED7D31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M10'</w:t>
            </w:r>
          </w:p>
        </w:tc>
      </w:tr>
      <w:tr w:rsidR="00F20FD1" w:rsidRPr="006C0265" w:rsidTr="0082629B">
        <w:trPr>
          <w:trHeight w:val="337"/>
        </w:trPr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F20FD1" w:rsidRPr="006C0265" w:rsidTr="0082629B">
        <w:trPr>
          <w:trHeight w:val="337"/>
        </w:trPr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F20FD1" w:rsidRPr="006C0265" w:rsidTr="0082629B">
        <w:trPr>
          <w:trHeight w:val="337"/>
        </w:trPr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F20FD1" w:rsidRPr="006C0265" w:rsidTr="0082629B">
        <w:trPr>
          <w:trHeight w:val="337"/>
        </w:trPr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F20FD1" w:rsidRPr="006C0265" w:rsidTr="0082629B">
        <w:trPr>
          <w:trHeight w:val="337"/>
        </w:trPr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F20FD1" w:rsidRPr="006C0265" w:rsidTr="0082629B">
        <w:trPr>
          <w:trHeight w:val="337"/>
        </w:trPr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</w:tr>
      <w:tr w:rsidR="00F20FD1" w:rsidRPr="006C0265" w:rsidTr="0082629B">
        <w:trPr>
          <w:trHeight w:val="337"/>
        </w:trPr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F20FD1" w:rsidRPr="006C0265" w:rsidTr="0082629B">
        <w:trPr>
          <w:trHeight w:val="337"/>
        </w:trPr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F20FD1" w:rsidRPr="006C0265" w:rsidTr="0082629B">
        <w:trPr>
          <w:trHeight w:val="337"/>
        </w:trPr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F20FD1" w:rsidRPr="006C0265" w:rsidTr="0082629B">
        <w:trPr>
          <w:trHeight w:val="337"/>
        </w:trPr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F20FD1" w:rsidRPr="006C0265" w:rsidTr="0082629B">
        <w:trPr>
          <w:trHeight w:val="337"/>
        </w:trPr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F20FD1" w:rsidRPr="006C0265" w:rsidTr="0082629B">
        <w:trPr>
          <w:trHeight w:val="337"/>
        </w:trPr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F20FD1" w:rsidRPr="006C0265" w:rsidTr="0082629B">
        <w:trPr>
          <w:trHeight w:val="337"/>
        </w:trPr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F20FD1" w:rsidRPr="006C0265" w:rsidTr="0082629B">
        <w:trPr>
          <w:trHeight w:val="337"/>
        </w:trPr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F20FD1" w:rsidRPr="006C0265" w:rsidTr="0082629B">
        <w:trPr>
          <w:trHeight w:val="337"/>
        </w:trPr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F20FD1" w:rsidRPr="006C0265" w:rsidTr="0082629B">
        <w:trPr>
          <w:trHeight w:val="337"/>
        </w:trPr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F20FD1" w:rsidRPr="006C0265" w:rsidTr="0082629B">
        <w:trPr>
          <w:trHeight w:val="337"/>
        </w:trPr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F20FD1" w:rsidRPr="006C0265" w:rsidTr="0082629B">
        <w:trPr>
          <w:trHeight w:val="337"/>
        </w:trPr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F20FD1" w:rsidRPr="006C0265" w:rsidTr="0082629B">
        <w:trPr>
          <w:trHeight w:val="337"/>
        </w:trPr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F20FD1" w:rsidRPr="006C0265" w:rsidTr="0082629B">
        <w:trPr>
          <w:trHeight w:val="337"/>
        </w:trPr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</w:tr>
      <w:tr w:rsidR="00F20FD1" w:rsidRPr="006C0265" w:rsidTr="0082629B">
        <w:trPr>
          <w:trHeight w:val="337"/>
        </w:trPr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F20FD1" w:rsidRPr="006C0265" w:rsidTr="0082629B">
        <w:trPr>
          <w:trHeight w:val="337"/>
        </w:trPr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F20FD1" w:rsidRPr="006C0265" w:rsidRDefault="00F20FD1" w:rsidP="00826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C0265">
              <w:rPr>
                <w:rFonts w:ascii="Calibri" w:eastAsia="Times New Roman" w:hAnsi="Calibri" w:cs="Times New Roman"/>
                <w:color w:val="000000"/>
                <w:lang w:eastAsia="pl-PL"/>
              </w:rPr>
              <w:t>*</w:t>
            </w:r>
          </w:p>
        </w:tc>
      </w:tr>
    </w:tbl>
    <w:p w:rsidR="00F20FD1" w:rsidRDefault="00F20FD1" w:rsidP="00F20FD1"/>
    <w:p w:rsidR="00F20FD1" w:rsidRDefault="00F20FD1" w:rsidP="00F20FD1">
      <w:pPr>
        <w:rPr>
          <w:color w:val="FF0000"/>
        </w:rPr>
      </w:pPr>
      <w:r>
        <w:t>M1’=M1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</w:rPr>
              <m:t>I3</m:t>
            </m:r>
          </m:e>
        </m:acc>
      </m:oMath>
      <w:r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</w:rPr>
              <m:t>I4</m:t>
            </m:r>
          </m:e>
        </m:acc>
      </m:oMath>
      <w:r>
        <w:rPr>
          <w:color w:val="FF0000"/>
        </w:rPr>
        <w:t xml:space="preserve"> </w:t>
      </w:r>
      <w:r w:rsidRPr="004C45B0">
        <w:t xml:space="preserve">+ </w:t>
      </w:r>
      <w:r>
        <w:t>M9 I5 + M10 I5</w:t>
      </w:r>
    </w:p>
    <w:p w:rsidR="00F20FD1" w:rsidRDefault="00F20FD1" w:rsidP="00F20FD1">
      <w:r>
        <w:t>M2’=</w:t>
      </w:r>
      <w:r>
        <w:rPr>
          <w:color w:val="FF0000"/>
        </w:rPr>
        <w:t xml:space="preserve"> </w:t>
      </w:r>
      <w:r>
        <w:t>M2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</w:rPr>
              <m:t xml:space="preserve">I1 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</w:rPr>
              <m:t>I4</m:t>
            </m:r>
          </m:e>
        </m:acc>
      </m:oMath>
      <w:r>
        <w:t xml:space="preserve"> + M4 I7 + M7 I7</w:t>
      </w:r>
    </w:p>
    <w:p w:rsidR="00F20FD1" w:rsidRDefault="00F20FD1" w:rsidP="00F20FD1">
      <w:r>
        <w:t>M3’=M3</w:t>
      </w:r>
      <m:oMath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I1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I3</m:t>
            </m:r>
          </m:e>
        </m:acc>
      </m:oMath>
      <w:r>
        <w:rPr>
          <w:rFonts w:eastAsiaTheme="minorEastAsia"/>
        </w:rPr>
        <w:t xml:space="preserve"> + M5 I8 + M6 I8</w:t>
      </w:r>
    </w:p>
    <w:p w:rsidR="00F20FD1" w:rsidRDefault="00F20FD1" w:rsidP="00F20FD1">
      <w:r>
        <w:t>M4’=</w:t>
      </w:r>
      <w:r w:rsidRPr="00CD540A">
        <w:t xml:space="preserve"> </w:t>
      </w:r>
      <w:r>
        <w:t>M1 I3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</w:rPr>
              <m:t>I4</m:t>
            </m:r>
          </m:e>
        </m:acc>
      </m:oMath>
      <w:r>
        <w:rPr>
          <w:rFonts w:eastAsiaTheme="minorEastAsia"/>
          <w:sz w:val="24"/>
          <w:szCs w:val="24"/>
        </w:rPr>
        <w:t xml:space="preserve"> + M4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I7</m:t>
            </m:r>
          </m:e>
        </m:acc>
      </m:oMath>
    </w:p>
    <w:p w:rsidR="00F20FD1" w:rsidRDefault="00F20FD1" w:rsidP="00F20FD1">
      <w:r>
        <w:t>M5’=M2</w:t>
      </w:r>
      <m:oMath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</w:rPr>
              <m:t>I1</m:t>
            </m:r>
          </m:e>
        </m:acc>
      </m:oMath>
      <w:r>
        <w:rPr>
          <w:rFonts w:eastAsiaTheme="minorEastAsia"/>
          <w:sz w:val="24"/>
          <w:szCs w:val="24"/>
        </w:rPr>
        <w:t>I4 + M5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I8</m:t>
            </m:r>
          </m:e>
        </m:acc>
      </m:oMath>
    </w:p>
    <w:p w:rsidR="00F20FD1" w:rsidRDefault="00F20FD1" w:rsidP="00F20FD1">
      <w:r>
        <w:t xml:space="preserve">M6’=M1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</w:rPr>
              <m:t>I3</m:t>
            </m:r>
          </m:e>
        </m:acc>
      </m:oMath>
      <w:r w:rsidRPr="004C45B0">
        <w:t>I4</w:t>
      </w:r>
      <w:r>
        <w:t xml:space="preserve"> + M6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I8</m:t>
            </m:r>
          </m:e>
        </m:acc>
      </m:oMath>
    </w:p>
    <w:p w:rsidR="00F20FD1" w:rsidRDefault="00F20FD1" w:rsidP="00F20FD1">
      <w:r>
        <w:t>M7’=M3</w:t>
      </w:r>
      <m:oMath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I1</m:t>
            </m:r>
          </m:e>
        </m:acc>
      </m:oMath>
      <w:r>
        <w:rPr>
          <w:rFonts w:eastAsiaTheme="minorEastAsia"/>
        </w:rPr>
        <w:t xml:space="preserve">I3 + M7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I7</m:t>
            </m:r>
          </m:e>
        </m:acc>
      </m:oMath>
    </w:p>
    <w:p w:rsidR="00F20FD1" w:rsidRDefault="00F20FD1" w:rsidP="00F20FD1">
      <w:r>
        <w:lastRenderedPageBreak/>
        <w:t>M9’=M3 I1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I3</m:t>
            </m:r>
          </m:e>
        </m:acc>
      </m:oMath>
      <w:r>
        <w:rPr>
          <w:rFonts w:eastAsiaTheme="minorEastAsia"/>
        </w:rPr>
        <w:t xml:space="preserve"> + M9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I5</m:t>
            </m:r>
          </m:e>
        </m:acc>
      </m:oMath>
    </w:p>
    <w:p w:rsidR="00F20FD1" w:rsidRDefault="00F20FD1" w:rsidP="00F20FD1">
      <w:pPr>
        <w:rPr>
          <w:rFonts w:eastAsiaTheme="minorEastAsia"/>
        </w:rPr>
      </w:pPr>
      <w:r>
        <w:t>M10’=M2 I1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</w:rPr>
              <m:t>I4</m:t>
            </m:r>
          </m:e>
        </m:acc>
      </m:oMath>
      <w:r>
        <w:rPr>
          <w:rFonts w:eastAsiaTheme="minorEastAsia"/>
          <w:sz w:val="24"/>
          <w:szCs w:val="24"/>
        </w:rPr>
        <w:t xml:space="preserve"> + M10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I5</m:t>
            </m:r>
          </m:e>
        </m:acc>
      </m:oMath>
    </w:p>
    <w:p w:rsidR="00F20FD1" w:rsidRDefault="00F20FD1" w:rsidP="00F20FD1"/>
    <w:p w:rsidR="00F20FD1" w:rsidRDefault="00F20FD1" w:rsidP="00F20FD1"/>
    <w:p w:rsidR="00AC365C" w:rsidRDefault="00AC365C" w:rsidP="00AC365C">
      <w:pPr>
        <w:pStyle w:val="Nagwek1"/>
        <w:rPr>
          <w:rFonts w:ascii="Arial" w:hAnsi="Arial" w:cs="Arial"/>
          <w:color w:val="000000" w:themeColor="text1"/>
          <w:sz w:val="24"/>
          <w:szCs w:val="24"/>
        </w:rPr>
      </w:pPr>
      <w:r w:rsidRPr="00F73817">
        <w:rPr>
          <w:rFonts w:ascii="Arial" w:hAnsi="Arial" w:cs="Arial"/>
          <w:color w:val="000000" w:themeColor="text1"/>
          <w:sz w:val="24"/>
          <w:szCs w:val="24"/>
        </w:rPr>
        <w:t>Tabela funkcji wyjścia</w:t>
      </w:r>
      <w:r>
        <w:rPr>
          <w:rFonts w:ascii="Arial" w:hAnsi="Arial" w:cs="Arial"/>
          <w:color w:val="000000" w:themeColor="text1"/>
          <w:sz w:val="24"/>
          <w:szCs w:val="24"/>
        </w:rPr>
        <w:t>:</w:t>
      </w:r>
    </w:p>
    <w:p w:rsidR="00AC365C" w:rsidRPr="00F73817" w:rsidRDefault="00AC365C" w:rsidP="00AC365C"/>
    <w:p w:rsidR="00AC365C" w:rsidRDefault="00AC365C" w:rsidP="00AC365C">
      <w:r>
        <w:rPr>
          <w:noProof/>
        </w:rPr>
        <w:drawing>
          <wp:anchor distT="0" distB="0" distL="114300" distR="114300" simplePos="0" relativeHeight="251662336" behindDoc="1" locked="0" layoutInCell="1" allowOverlap="1" wp14:anchorId="004BAFAF" wp14:editId="729F7089">
            <wp:simplePos x="0" y="0"/>
            <wp:positionH relativeFrom="column">
              <wp:posOffset>-1270</wp:posOffset>
            </wp:positionH>
            <wp:positionV relativeFrom="paragraph">
              <wp:posOffset>-1270</wp:posOffset>
            </wp:positionV>
            <wp:extent cx="1964055" cy="449580"/>
            <wp:effectExtent l="0" t="0" r="0" b="7620"/>
            <wp:wrapTight wrapText="bothSides">
              <wp:wrapPolygon edited="0">
                <wp:start x="0" y="0"/>
                <wp:lineTo x="0" y="21051"/>
                <wp:lineTo x="21370" y="21051"/>
                <wp:lineTo x="21370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449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Q1=</w:t>
      </w:r>
      <m:oMath>
        <m:r>
          <w:rPr>
            <w:rFonts w:ascii="Cambria Math" w:hAnsi="Cambria Math"/>
          </w:rPr>
          <m:t>M7+M9+M10</m:t>
        </m:r>
      </m:oMath>
    </w:p>
    <w:p w:rsidR="00AC365C" w:rsidRDefault="00AC365C" w:rsidP="00AC365C">
      <w:pPr>
        <w:rPr>
          <w:rFonts w:eastAsiaTheme="minorEastAsia"/>
        </w:rPr>
      </w:pPr>
      <w:r>
        <w:t>Q2=</w:t>
      </w:r>
      <m:oMath>
        <m:r>
          <w:rPr>
            <w:rFonts w:ascii="Cambria Math" w:hAnsi="Cambria Math"/>
          </w:rPr>
          <m:t>M1+M2+M3</m:t>
        </m:r>
      </m:oMath>
    </w:p>
    <w:p w:rsidR="00F20FD1" w:rsidRDefault="00F20FD1" w:rsidP="00F20FD1">
      <w:pPr>
        <w:rPr>
          <w:rFonts w:eastAsiaTheme="minorEastAsia"/>
        </w:rPr>
      </w:pPr>
    </w:p>
    <w:p w:rsidR="00816837" w:rsidRDefault="00816837" w:rsidP="00816837">
      <w:pPr>
        <w:rPr>
          <w:rFonts w:ascii="Arial" w:hAnsi="Arial" w:cs="Arial"/>
          <w:sz w:val="24"/>
          <w:szCs w:val="24"/>
        </w:rPr>
      </w:pPr>
      <w:r w:rsidRPr="00177C66">
        <w:rPr>
          <w:rFonts w:ascii="Arial" w:hAnsi="Arial" w:cs="Arial"/>
          <w:sz w:val="24"/>
          <w:szCs w:val="24"/>
        </w:rPr>
        <w:t xml:space="preserve">Program </w:t>
      </w:r>
      <w:r>
        <w:rPr>
          <w:rFonts w:ascii="Arial" w:hAnsi="Arial" w:cs="Arial"/>
          <w:sz w:val="24"/>
          <w:szCs w:val="24"/>
        </w:rPr>
        <w:t xml:space="preserve">w </w:t>
      </w:r>
      <w:r w:rsidRPr="00177C66">
        <w:rPr>
          <w:rFonts w:ascii="Arial" w:hAnsi="Arial" w:cs="Arial"/>
          <w:sz w:val="24"/>
          <w:szCs w:val="24"/>
        </w:rPr>
        <w:t>LDD:</w:t>
      </w:r>
    </w:p>
    <w:p w:rsidR="00AE59A2" w:rsidRDefault="00AE59A2" w:rsidP="008168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010025" cy="3638236"/>
            <wp:effectExtent l="0" t="0" r="0" b="63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549" cy="3673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837" w:rsidRPr="00AE59A2" w:rsidRDefault="00AE59A2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3518311" cy="3476625"/>
            <wp:effectExtent l="0" t="0" r="635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52" cy="34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837" w:rsidRDefault="00816837" w:rsidP="00816837">
      <w:pPr>
        <w:rPr>
          <w:rFonts w:ascii="Arial" w:hAnsi="Arial" w:cs="Arial"/>
          <w:sz w:val="24"/>
          <w:szCs w:val="24"/>
        </w:rPr>
      </w:pPr>
      <w:r w:rsidRPr="00816837">
        <w:rPr>
          <w:rFonts w:ascii="Arial" w:hAnsi="Arial" w:cs="Arial"/>
          <w:sz w:val="24"/>
          <w:szCs w:val="24"/>
        </w:rPr>
        <w:t>Program w FBD:</w:t>
      </w:r>
    </w:p>
    <w:p w:rsidR="00AE59A2" w:rsidRDefault="000D0EAA" w:rsidP="008168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276475" cy="4074078"/>
            <wp:effectExtent l="0" t="0" r="0" b="317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95" cy="4121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837" w:rsidRDefault="001768C4" w:rsidP="008168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2276475" cy="4156064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312" cy="4166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29B" w:rsidRDefault="00D70776" w:rsidP="008168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924050" cy="3626093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271" cy="3637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DBF" w:rsidRDefault="00F74DBF" w:rsidP="00816837">
      <w:pPr>
        <w:rPr>
          <w:rFonts w:ascii="Arial" w:hAnsi="Arial" w:cs="Arial"/>
          <w:sz w:val="24"/>
          <w:szCs w:val="24"/>
        </w:rPr>
      </w:pPr>
    </w:p>
    <w:p w:rsidR="00F74DBF" w:rsidRDefault="00F74DBF" w:rsidP="00816837">
      <w:pPr>
        <w:rPr>
          <w:rFonts w:ascii="Arial" w:hAnsi="Arial" w:cs="Arial"/>
          <w:sz w:val="24"/>
          <w:szCs w:val="24"/>
        </w:rPr>
      </w:pPr>
    </w:p>
    <w:p w:rsidR="00F74DBF" w:rsidRDefault="00F74DBF" w:rsidP="00816837">
      <w:pPr>
        <w:rPr>
          <w:rFonts w:ascii="Arial" w:hAnsi="Arial" w:cs="Arial"/>
          <w:sz w:val="24"/>
          <w:szCs w:val="24"/>
        </w:rPr>
      </w:pPr>
    </w:p>
    <w:p w:rsidR="00F74DBF" w:rsidRDefault="00F74DBF" w:rsidP="00816837">
      <w:pPr>
        <w:rPr>
          <w:rFonts w:ascii="Arial" w:hAnsi="Arial" w:cs="Arial"/>
          <w:sz w:val="24"/>
          <w:szCs w:val="24"/>
        </w:rPr>
      </w:pPr>
    </w:p>
    <w:p w:rsidR="0082629B" w:rsidRDefault="0082629B" w:rsidP="008168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 w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EA6B59" w:rsidRDefault="00EA6B59" w:rsidP="008168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53100" cy="36671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29B" w:rsidRDefault="0082629B" w:rsidP="00816837">
      <w:pPr>
        <w:rPr>
          <w:rFonts w:ascii="Arial" w:hAnsi="Arial" w:cs="Arial"/>
          <w:sz w:val="24"/>
          <w:szCs w:val="24"/>
        </w:rPr>
      </w:pPr>
    </w:p>
    <w:p w:rsidR="001A67DC" w:rsidRDefault="001A67DC" w:rsidP="008168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108960" cy="3587666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225" cy="3658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29B" w:rsidRPr="00816837" w:rsidRDefault="00F74DBF" w:rsidP="008168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2775006" cy="3885693"/>
            <wp:effectExtent l="0" t="0" r="6350" b="63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772" cy="391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837" w:rsidRDefault="00816837"/>
    <w:sectPr w:rsidR="008168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178BC"/>
    <w:multiLevelType w:val="hybridMultilevel"/>
    <w:tmpl w:val="6726963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C68"/>
    <w:rsid w:val="000D0EAA"/>
    <w:rsid w:val="001768C4"/>
    <w:rsid w:val="00177C66"/>
    <w:rsid w:val="001A67DC"/>
    <w:rsid w:val="00414C68"/>
    <w:rsid w:val="00462396"/>
    <w:rsid w:val="00476B6F"/>
    <w:rsid w:val="004C3791"/>
    <w:rsid w:val="005D1F14"/>
    <w:rsid w:val="006155D7"/>
    <w:rsid w:val="00816837"/>
    <w:rsid w:val="0082629B"/>
    <w:rsid w:val="00894870"/>
    <w:rsid w:val="008A12AA"/>
    <w:rsid w:val="009B0B35"/>
    <w:rsid w:val="00AA7411"/>
    <w:rsid w:val="00AC365C"/>
    <w:rsid w:val="00AE59A2"/>
    <w:rsid w:val="00B418CA"/>
    <w:rsid w:val="00B419B8"/>
    <w:rsid w:val="00B8791F"/>
    <w:rsid w:val="00D70776"/>
    <w:rsid w:val="00DE2BD1"/>
    <w:rsid w:val="00EA6B59"/>
    <w:rsid w:val="00F20FD1"/>
    <w:rsid w:val="00F73817"/>
    <w:rsid w:val="00F7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96261"/>
  <w15:chartTrackingRefBased/>
  <w15:docId w15:val="{9A8A7127-1581-47D8-AD6E-1A682FB33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73817"/>
  </w:style>
  <w:style w:type="paragraph" w:styleId="Nagwek1">
    <w:name w:val="heading 1"/>
    <w:basedOn w:val="Normalny"/>
    <w:next w:val="Normalny"/>
    <w:link w:val="Nagwek1Znak"/>
    <w:uiPriority w:val="9"/>
    <w:qFormat/>
    <w:rsid w:val="00F73817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73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361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Jastrzębski Piotr</dc:creator>
  <cp:keywords/>
  <dc:description/>
  <cp:lastModifiedBy>Jastrzębski Piotr</cp:lastModifiedBy>
  <cp:revision>16</cp:revision>
  <dcterms:created xsi:type="dcterms:W3CDTF">2017-12-17T14:43:00Z</dcterms:created>
  <dcterms:modified xsi:type="dcterms:W3CDTF">2018-04-17T23:05:00Z</dcterms:modified>
</cp:coreProperties>
</file>