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sz w:val="20"/>
          <w:u w:val="none"/>
        </w:rPr>
        <w:t>{%p for wykaz in wykazy_budynkow %}</w:t>
      </w:r>
    </w:p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4ED73234" w14:textId="4F356E14" w:rsidR="00300876" w:rsidRPr="00300876" w:rsidRDefault="00300876" w:rsidP="00693AF7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DOTYCZĄCYCH</w:t>
      </w:r>
      <w:r w:rsidR="00166F74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 </w:t>
      </w: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BUDYNKU</w:t>
      </w: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9342FB0" w:rsidR="006C7DA0" w:rsidRP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Obręb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encyjny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417047F9" w14:textId="77777777" w:rsidR="00693AF7" w:rsidRPr="006C7DA0" w:rsidRDefault="00693AF7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1853"/>
        <w:gridCol w:w="1999"/>
        <w:gridCol w:w="2268"/>
        <w:gridCol w:w="2268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L.p.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Oznaczenie atrybutu budynku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DOTYCHCZASOWY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A7C8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Identyfikator działki / działek, na których położony jest budynek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wykaz.identyfikator_dzialki_dotychczas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wykaz.identyfikator_dzialki_nowy }}</w:t>
            </w:r>
          </w:p>
        </w:tc>
      </w:tr>
      <w:tr w:rsidR="00817438" w:rsidRPr="00300876" w14:paraId="61B2ACB1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953BCB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2.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C7B009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Adres budynku(jeśli został określony)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5D24100" w14:textId="416E38E4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wykaz.adres_dotychczas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73FE" w14:textId="4F17080F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wykaz.adres_nowy }}</w:t>
            </w:r>
          </w:p>
        </w:tc>
      </w:tr>
      <w:tr w:rsidR="00817438" w:rsidRPr="00300876" w14:paraId="18FFCD60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E97DED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3.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34C9E1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 xml:space="preserve">Identyfikator budynku 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(jeśli został określony)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 xml:space="preserve"> 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59DD33" w14:textId="0602EF0B" w:rsidR="00817438" w:rsidRPr="00300876" w:rsidRDefault="00817438" w:rsidP="00F636C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lang w:eastAsia="zh-CN"/>
              </w:rPr>
              <w:t>{{ wykaz.identyfikator_budynku_dotychczas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7EF9B" w14:textId="3C8967FB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lang w:eastAsia="zh-CN"/>
              </w:rPr>
              <w:t>{{ wykaz.identyfikator_budynku_nowy }}</w:t>
            </w:r>
          </w:p>
        </w:tc>
      </w:tr>
      <w:tr w:rsidR="00817438" w:rsidRPr="00300876" w14:paraId="686EF35E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769AF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4.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23CD52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>Numeryczny kontur budynku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(2)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88A998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lang w:eastAsia="zh-CN"/>
              </w:rPr>
              <w:t>{{ wykaz.kontur_dotychczas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EE7CA" w14:textId="7E66EA43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lang w:eastAsia="zh-CN"/>
              </w:rPr>
              <w:t>{{ wykaz.kontur_nowy }}</w:t>
            </w:r>
          </w:p>
        </w:tc>
      </w:tr>
      <w:tr w:rsidR="00817438" w:rsidRPr="00300876" w14:paraId="4192914F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7B45D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5.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B327FFA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Rodzaj budynku według KŚT 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(1)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6468DF" w14:textId="715F4B76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wykaz.rodzaj_kst_dotychczas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7FEB0" w14:textId="2C80CC06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wykaz.rodzaj_kst_nowy }}</w:t>
            </w:r>
          </w:p>
        </w:tc>
      </w:tr>
      <w:tr w:rsidR="00817438" w:rsidRPr="00300876" w14:paraId="6EDAAA9A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D68B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6.</w:t>
            </w:r>
          </w:p>
        </w:tc>
        <w:tc>
          <w:tcPr>
            <w:tcW w:w="18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06958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Liczba kondygnacji 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A381EF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Nadziemnych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BC8DA9" w14:textId="7D2D9CC5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wykaz.kondygnacje_nadziemne_dotychczas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34C16" w14:textId="641FCA2F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wykaz.kondygnacje_nadziemne_nowy }}</w:t>
            </w: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wykaz.kondygnacje_podziemne_dotychczas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wykaz.kondygnacje_podziemne_nowy }}</w:t>
            </w:r>
          </w:p>
        </w:tc>
      </w:tr>
      <w:tr w:rsidR="00817438" w:rsidRPr="00300876" w14:paraId="452A5DC8" w14:textId="77777777" w:rsidTr="00300876">
        <w:trPr>
          <w:cantSplit/>
          <w:trHeight w:val="2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63768B8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7.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B91E0D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Pole zabudowy m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vertAlign w:val="superscript"/>
                <w:lang w:eastAsia="zh-CN"/>
              </w:rPr>
              <w:t>2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C2D64D" w14:textId="76CD90B9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wykaz.pole_zabudowy_dotychczas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4324B" w14:textId="27322567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EE0000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wykaz.pole_zabudowy_nowy }}</w:t>
            </w:r>
          </w:p>
        </w:tc>
      </w:tr>
      <w:tr w:rsidR="00817438" w:rsidRPr="00300876" w14:paraId="3E4EBE8D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5CA923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8.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D1514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Budynek stanowi odrębny od gruntu przedmiot własności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F27AEB0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Oznaczenie dokumentów potwierdzających własność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06581F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wykaz.dokumenty_wlasnosci_dotychczas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8778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wykaz.dokumenty_wlasnosci_nowy }}</w:t>
            </w:r>
          </w:p>
        </w:tc>
      </w:tr>
      <w:tr w:rsidR="00817438" w:rsidRPr="00300876" w14:paraId="201BB9D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F103C2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22A0FD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2AE16A7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Numer Księgi Wieczystej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BA7C7F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wykaz.numer_kw_dotychczas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EB9D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wykaz.numer_kw_nowy }}</w:t>
            </w:r>
          </w:p>
        </w:tc>
      </w:tr>
      <w:tr w:rsidR="00817438" w:rsidRPr="00300876" w14:paraId="18999CEE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2B5D71B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50A0AC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4BC08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Jednostka rejestrowa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25748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wykaz.jednostka_rejestrowa_dotychczas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41A1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wykaz.jednostka_rejestrowa_nowy }}</w:t>
            </w:r>
          </w:p>
        </w:tc>
      </w:tr>
      <w:tr w:rsidR="00817438" w:rsidRPr="00300876" w14:paraId="75C23974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8260F55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9.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727048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Łączne pole powierzchni użytkowej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EE652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stanowiących odrębne nieruchomości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4F57BE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wykaz.pow_lokali_odrebnych_dotychczas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E8E3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wykaz.pow_lokali_odrebnych_nowy }}</w:t>
            </w:r>
          </w:p>
        </w:tc>
      </w:tr>
      <w:tr w:rsidR="00817438" w:rsidRPr="00300876" w14:paraId="6DB64F10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230BF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8E705F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179D97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niewyodrębnionych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983B6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wykaz.pow_lokali_niewyodrebnionych_dotychczas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35A9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wykaz.pow_lokali_niewyodrebnionych_nowy }}</w:t>
            </w:r>
          </w:p>
        </w:tc>
      </w:tr>
      <w:tr w:rsidR="00817438" w:rsidRPr="00300876" w14:paraId="3CE9FA97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603FB46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CB539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53AE29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Pomieszczeń przynależnych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4D4BF6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wykaz.pow_pomieszczen_dotychczas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F9E0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wykaz.pow_pomieszczen_nowy }}</w:t>
            </w:r>
          </w:p>
        </w:tc>
      </w:tr>
      <w:tr w:rsidR="00817438" w:rsidRPr="00300876" w14:paraId="4EB49624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73F423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10.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DBAC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Uwagi, w tym informacja o wyburzeniu budynku, przebudowie budynku lub inne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734617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wykaz.uwagi_dotychczas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4AE6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wykaz.uwagi_nowy }}</w:t>
            </w: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7D3DE6FB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D251CB8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32296037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1E6C19A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0CCF50D6" w14:textId="785CF9C4" w:rsid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p>
      <w:r>
        <w:rPr>
          <w:rFonts w:ascii="Calibri" w:hAnsi="Calibri"/>
          <w:sz w:val="20"/>
          <w:u w:val="none"/>
        </w:rPr>
        <w:t>{%p if not loop.last %}</w:t>
      </w:r>
    </w:p>
    <w:p>
      <w:r>
        <w:rPr>
          <w:rFonts w:ascii="Calibri" w:hAnsi="Calibri"/>
          <w:sz w:val="12"/>
        </w:rPr>
        <w:br w:type="page"/>
      </w:r>
    </w:p>
    <w:p>
      <w:r>
        <w:rPr>
          <w:rFonts w:ascii="Calibri" w:hAnsi="Calibri"/>
          <w:sz w:val="20"/>
          <w:u w:val="none"/>
        </w:rPr>
        <w:t>{%p endif %}</w:t>
      </w:r>
    </w:p>
    <w:p>
      <w:r>
        <w:rPr>
          <w:rFonts w:ascii="Calibri" w:hAnsi="Calibri"/>
          <w:sz w:val="20"/>
          <w:u w:val="none"/>
        </w:rPr>
        <w:t>{%p endfor %}</w:t>
      </w: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2B992" w14:textId="77777777" w:rsidR="0081124C" w:rsidRDefault="0081124C">
      <w:r>
        <w:separator/>
      </w:r>
    </w:p>
  </w:endnote>
  <w:endnote w:type="continuationSeparator" w:id="0">
    <w:p w14:paraId="426E202D" w14:textId="77777777" w:rsidR="0081124C" w:rsidRDefault="00811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B25F8" w14:textId="77777777" w:rsidR="0081124C" w:rsidRDefault="0081124C">
      <w:r>
        <w:separator/>
      </w:r>
    </w:p>
  </w:footnote>
  <w:footnote w:type="continuationSeparator" w:id="0">
    <w:p w14:paraId="40F41003" w14:textId="77777777" w:rsidR="0081124C" w:rsidRDefault="00811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0507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85017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93AF7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124C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4EE9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1</Pages>
  <Words>175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1227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8</cp:revision>
  <cp:lastPrinted>2026-06-21T08:29:00Z</cp:lastPrinted>
  <dcterms:created xsi:type="dcterms:W3CDTF">2026-08-01T06:07:00Z</dcterms:created>
  <dcterms:modified xsi:type="dcterms:W3CDTF">2026-08-01T11:10:00Z</dcterms:modified>
</cp:coreProperties>
</file>