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  <w:t xml:space="preserve">Wrocław, 22. stycznia 2013</w:t>
      </w:r>
    </w:p>
    <w:p w:rsidP="00000000" w:rsidRPr="00000000" w:rsidR="00000000" w:rsidDel="00000000" w:rsidRDefault="00000000">
      <w:pPr>
        <w:pStyle w:val="Title"/>
      </w:pPr>
      <w:bookmarkStart w:id="0" w:colFirst="0" w:name="h.mw2iagxmjlru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</w:pPr>
      <w:bookmarkStart w:id="1" w:colFirst="0" w:name="h.o2b8t3l7nm5c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</w:pPr>
      <w:bookmarkStart w:id="2" w:colFirst="0" w:name="h.rlie7owqtgoj" w:colLast="0"/>
      <w:bookmarkEnd w:id="2"/>
      <w:r w:rsidRPr="00000000" w:rsidR="00000000" w:rsidDel="00000000">
        <w:rPr>
          <w:rtl w:val="0"/>
        </w:rPr>
        <w:t xml:space="preserve">Bazy danych </w:t>
      </w:r>
    </w:p>
    <w:p w:rsidP="00000000" w:rsidRPr="00000000" w:rsidR="00000000" w:rsidDel="00000000" w:rsidRDefault="00000000">
      <w:pPr>
        <w:pStyle w:val="Title"/>
      </w:pPr>
      <w:bookmarkStart w:id="2" w:colFirst="0" w:name="h.rlie7owqtgoj" w:colLast="0"/>
      <w:bookmarkEnd w:id="2"/>
      <w:r w:rsidRPr="00000000" w:rsidR="00000000" w:rsidDel="00000000">
        <w:rPr>
          <w:rtl w:val="0"/>
        </w:rPr>
        <w:t xml:space="preserve">projekt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</w:pPr>
      <w:bookmarkStart w:id="3" w:colFirst="0" w:name="h.wzc133rybkdp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</w:pPr>
      <w:bookmarkStart w:id="4" w:colFirst="0" w:name="h.c3xsz4z4q1w4" w:colLast="0"/>
      <w:bookmarkEnd w:id="4"/>
      <w:r w:rsidRPr="00000000" w:rsidR="00000000" w:rsidDel="00000000">
        <w:rPr>
          <w:rtl w:val="0"/>
        </w:rPr>
        <w:t xml:space="preserve">Panel mieszkańca dla spółdzielni mieszkaniowej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Piotr Giedziun (184731)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Artur Zochniak (184725)</w:t>
      </w:r>
    </w:p>
    <w:p w:rsidP="00000000" w:rsidRPr="00000000" w:rsidR="00000000" w:rsidDel="00000000" w:rsidRDefault="00000000">
      <w:pPr>
        <w:pStyle w:val="Heading1"/>
      </w:pPr>
      <w:bookmarkStart w:id="5" w:colFirst="0" w:name="h.fzcfvw8xw4qi" w:colLast="0"/>
      <w:bookmarkEnd w:id="5"/>
      <w:r w:rsidRPr="00000000" w:rsidR="00000000" w:rsidDel="00000000">
        <w:rPr>
          <w:rtl w:val="0"/>
        </w:rPr>
        <w:t xml:space="preserve">Spis treści</w:t>
      </w:r>
    </w:p>
    <w:p w:rsidP="00000000" w:rsidRPr="00000000" w:rsidR="00000000" w:rsidDel="00000000" w:rsidRDefault="00000000">
      <w:pPr>
        <w:ind w:left="360" w:firstLine="0"/>
      </w:pPr>
      <w:hyperlink w:anchor="h.fzcfvw8xw4qi">
        <w:r w:rsidRPr="00000000" w:rsidR="00000000" w:rsidDel="00000000">
          <w:rPr>
            <w:color w:val="1155cc"/>
            <w:u w:val="single"/>
            <w:rtl w:val="0"/>
          </w:rPr>
          <w:t xml:space="preserve">Spis treści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walboqpi2xr">
        <w:r w:rsidRPr="00000000" w:rsidR="00000000" w:rsidDel="00000000">
          <w:rPr>
            <w:color w:val="1155cc"/>
            <w:u w:val="single"/>
            <w:rtl w:val="0"/>
          </w:rPr>
          <w:t xml:space="preserve">Wstęp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tt5ngno5kx6v">
        <w:r w:rsidRPr="00000000" w:rsidR="00000000" w:rsidDel="00000000">
          <w:rPr>
            <w:color w:val="1155cc"/>
            <w:u w:val="single"/>
            <w:rtl w:val="0"/>
          </w:rPr>
          <w:t xml:space="preserve">Wymagania do wdrożenia projektu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dkyuuoc7tw4b">
        <w:r w:rsidRPr="00000000" w:rsidR="00000000" w:rsidDel="00000000">
          <w:rPr>
            <w:color w:val="1155cc"/>
            <w:u w:val="single"/>
            <w:rtl w:val="0"/>
          </w:rPr>
          <w:t xml:space="preserve">Instalacja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cgv1ta2mb6e6">
        <w:r w:rsidRPr="00000000" w:rsidR="00000000" w:rsidDel="00000000">
          <w:rPr>
            <w:color w:val="1155cc"/>
            <w:u w:val="single"/>
            <w:rtl w:val="0"/>
          </w:rPr>
          <w:t xml:space="preserve">Windows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hwq8qd5iv8l3">
        <w:r w:rsidRPr="00000000" w:rsidR="00000000" w:rsidDel="00000000">
          <w:rPr>
            <w:color w:val="1155cc"/>
            <w:u w:val="single"/>
            <w:rtl w:val="0"/>
          </w:rPr>
          <w:t xml:space="preserve">Pobranie kodu źródłowego serwisu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e35xfkvwush">
        <w:r w:rsidRPr="00000000" w:rsidR="00000000" w:rsidDel="00000000">
          <w:rPr>
            <w:color w:val="1155cc"/>
            <w:u w:val="single"/>
            <w:rtl w:val="0"/>
          </w:rPr>
          <w:t xml:space="preserve">Python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ar07hpac1l7c">
        <w:r w:rsidRPr="00000000" w:rsidR="00000000" w:rsidDel="00000000">
          <w:rPr>
            <w:color w:val="1155cc"/>
            <w:u w:val="single"/>
            <w:rtl w:val="0"/>
          </w:rPr>
          <w:t xml:space="preserve">Aktualizacja i instalacja pakietów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meimyqiu6qpp">
        <w:r w:rsidRPr="00000000" w:rsidR="00000000" w:rsidDel="00000000">
          <w:rPr>
            <w:color w:val="1155cc"/>
            <w:u w:val="single"/>
            <w:rtl w:val="0"/>
          </w:rPr>
          <w:t xml:space="preserve">Uruchomienie serwisu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nsgoazmk3y8s">
        <w:r w:rsidRPr="00000000" w:rsidR="00000000" w:rsidDel="00000000">
          <w:rPr>
            <w:color w:val="1155cc"/>
            <w:u w:val="single"/>
            <w:rtl w:val="0"/>
          </w:rPr>
          <w:t xml:space="preserve">Uurchomienie bazy danych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1gz4bn88ienl">
        <w:r w:rsidRPr="00000000" w:rsidR="00000000" w:rsidDel="00000000">
          <w:rPr>
            <w:color w:val="1155cc"/>
            <w:u w:val="single"/>
            <w:rtl w:val="0"/>
          </w:rPr>
          <w:t xml:space="preserve">Dodanie bazy danych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y7wb4qjzgtd4">
        <w:r w:rsidRPr="00000000" w:rsidR="00000000" w:rsidDel="00000000">
          <w:rPr>
            <w:color w:val="1155cc"/>
            <w:u w:val="single"/>
            <w:rtl w:val="0"/>
          </w:rPr>
          <w:t xml:space="preserve">Uruchomienie serwera HTTP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g97o4cejkorz">
        <w:r w:rsidRPr="00000000" w:rsidR="00000000" w:rsidDel="00000000">
          <w:rPr>
            <w:color w:val="1155cc"/>
            <w:u w:val="single"/>
            <w:rtl w:val="0"/>
          </w:rPr>
          <w:t xml:space="preserve">Linux: Ubuntu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mptwx7p703rt">
        <w:r w:rsidRPr="00000000" w:rsidR="00000000" w:rsidDel="00000000">
          <w:rPr>
            <w:color w:val="1155cc"/>
            <w:u w:val="single"/>
            <w:rtl w:val="0"/>
          </w:rPr>
          <w:t xml:space="preserve">Dodawanie przykładowych mieszkańców do bazy danych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h5pb6ex7q8qt">
        <w:r w:rsidRPr="00000000" w:rsidR="00000000" w:rsidDel="00000000">
          <w:rPr>
            <w:color w:val="1155cc"/>
            <w:u w:val="single"/>
            <w:rtl w:val="0"/>
          </w:rPr>
          <w:t xml:space="preserve">Panel mieszkańca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5ao9c6mw5khw">
        <w:r w:rsidRPr="00000000" w:rsidR="00000000" w:rsidDel="00000000">
          <w:rPr>
            <w:color w:val="1155cc"/>
            <w:u w:val="single"/>
            <w:rtl w:val="0"/>
          </w:rPr>
          <w:t xml:space="preserve">Panel administratora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ddoxrhebfl36">
        <w:r w:rsidRPr="00000000" w:rsidR="00000000" w:rsidDel="00000000">
          <w:rPr>
            <w:color w:val="1155cc"/>
            <w:u w:val="single"/>
            <w:rtl w:val="0"/>
          </w:rPr>
          <w:t xml:space="preserve">Omówienie schematu bazy danych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1rfka4abw2pu">
        <w:r w:rsidRPr="00000000" w:rsidR="00000000" w:rsidDel="00000000">
          <w:rPr>
            <w:color w:val="1155cc"/>
            <w:u w:val="single"/>
            <w:rtl w:val="0"/>
          </w:rPr>
          <w:t xml:space="preserve">Brama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kotyv4vic99">
        <w:r w:rsidRPr="00000000" w:rsidR="00000000" w:rsidDel="00000000">
          <w:rPr>
            <w:color w:val="1155cc"/>
            <w:u w:val="single"/>
            <w:rtl w:val="0"/>
          </w:rPr>
          <w:t xml:space="preserve">Mieszkanie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qb3dofyrqgoj">
        <w:r w:rsidRPr="00000000" w:rsidR="00000000" w:rsidDel="00000000">
          <w:rPr>
            <w:color w:val="1155cc"/>
            <w:u w:val="single"/>
            <w:rtl w:val="0"/>
          </w:rPr>
          <w:t xml:space="preserve">Mieszkaniec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uhelecyytgsd">
        <w:r w:rsidRPr="00000000" w:rsidR="00000000" w:rsidDel="00000000">
          <w:rPr>
            <w:color w:val="1155cc"/>
            <w:u w:val="single"/>
            <w:rtl w:val="0"/>
          </w:rPr>
          <w:t xml:space="preserve">Oplaty_type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1dqo6y9ik36m">
        <w:r w:rsidRPr="00000000" w:rsidR="00000000" w:rsidDel="00000000">
          <w:rPr>
            <w:color w:val="1155cc"/>
            <w:u w:val="single"/>
            <w:rtl w:val="0"/>
          </w:rPr>
          <w:t xml:space="preserve">Oplaty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lpaplvnmvzqh">
        <w:r w:rsidRPr="00000000" w:rsidR="00000000" w:rsidDel="00000000">
          <w:rPr>
            <w:color w:val="1155cc"/>
            <w:u w:val="single"/>
            <w:rtl w:val="0"/>
          </w:rPr>
          <w:t xml:space="preserve">Wpłaty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i3z2x4tlme8v">
        <w:r w:rsidRPr="00000000" w:rsidR="00000000" w:rsidDel="00000000">
          <w:rPr>
            <w:color w:val="1155cc"/>
            <w:u w:val="single"/>
            <w:rtl w:val="0"/>
          </w:rPr>
          <w:t xml:space="preserve">Oplaty_questions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33c8wrycosl5">
        <w:r w:rsidRPr="00000000" w:rsidR="00000000" w:rsidDel="00000000">
          <w:rPr>
            <w:color w:val="1155cc"/>
            <w:u w:val="single"/>
            <w:rtl w:val="0"/>
          </w:rPr>
          <w:t xml:space="preserve">Newsy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ce2wk8siv286">
        <w:r w:rsidRPr="00000000" w:rsidR="00000000" w:rsidDel="00000000">
          <w:rPr>
            <w:color w:val="1155cc"/>
            <w:u w:val="single"/>
            <w:rtl w:val="0"/>
          </w:rPr>
          <w:t xml:space="preserve">Logs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50n442jcgy4s">
        <w:r w:rsidRPr="00000000" w:rsidR="00000000" w:rsidDel="00000000">
          <w:rPr>
            <w:color w:val="1155cc"/>
            <w:u w:val="single"/>
            <w:rtl w:val="0"/>
          </w:rPr>
          <w:t xml:space="preserve">Wersja demo serwisu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wnx97t39dq06">
        <w:r w:rsidRPr="00000000" w:rsidR="00000000" w:rsidDel="00000000">
          <w:rPr>
            <w:color w:val="1155cc"/>
            <w:u w:val="single"/>
            <w:rtl w:val="0"/>
          </w:rPr>
          <w:t xml:space="preserve">Bibliografia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6" w:colFirst="0" w:name="h.walboqpi2xr" w:colLast="0"/>
      <w:bookmarkEnd w:id="6"/>
      <w:r w:rsidRPr="00000000" w:rsidR="00000000" w:rsidDel="00000000">
        <w:rPr>
          <w:rtl w:val="0"/>
        </w:rPr>
        <w:t xml:space="preserve">Wstęp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Projektowany system ma zapewnić dostarczanie informacji dla mieszkańców wrocławskiej spółdzielni mieszkaniowej.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Baza danych powinna przechowywać dane dotyczące rozliczeń ze spółdzielnią (woda, czynsz, ogrzewanie).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 zakres wymagań wchodzi: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import/eksport danych z/do plików xls,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publikowanie dokumentów przeznaczonych dla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wszystkich, mieszkańców,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konkretnego mieszkańca.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prezentację historii rozliczeń, statystyki itp.,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newsletter,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ankiety. </w:t>
      </w:r>
    </w:p>
    <w:p w:rsidP="00000000" w:rsidRPr="00000000" w:rsidR="00000000" w:rsidDel="00000000" w:rsidRDefault="00000000">
      <w:pPr>
        <w:pStyle w:val="Heading1"/>
      </w:pPr>
      <w:bookmarkStart w:id="7" w:colFirst="0" w:name="h.tt5ngno5kx6v" w:colLast="0"/>
      <w:bookmarkEnd w:id="7"/>
      <w:r w:rsidRPr="00000000" w:rsidR="00000000" w:rsidDel="00000000">
        <w:rPr>
          <w:rtl w:val="0"/>
        </w:rPr>
        <w:t xml:space="preserve">Wymagania do wdrożenia projektu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Aby w pełni korzystać z funkcjonalności dostarczonego przez nas rozwiązania, wskazane jest spełnienie następujących wymagań: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System operacyjny: Windows/Linux/Mac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baza danych MySQL 5.0+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interpreter języka Python w wersji 2.4+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9"/>
      </w:pPr>
      <w:r w:rsidRPr="00000000" w:rsidR="00000000" w:rsidDel="00000000">
        <w:rPr>
          <w:i w:val="1"/>
          <w:rtl w:val="0"/>
        </w:rPr>
        <w:t xml:space="preserve">opcjonalnie: </w:t>
      </w:r>
      <w:r w:rsidRPr="00000000" w:rsidR="00000000" w:rsidDel="00000000">
        <w:rPr>
          <w:rtl w:val="0"/>
        </w:rPr>
        <w:t xml:space="preserve">svn (lub SVN Tortoise dla systemu Windows) - w celu aktualizacji oprogramowania. </w:t>
      </w:r>
    </w:p>
    <w:p w:rsidP="00000000" w:rsidRPr="00000000" w:rsidR="00000000" w:rsidDel="00000000" w:rsidRDefault="00000000">
      <w:pPr>
        <w:pStyle w:val="Heading1"/>
      </w:pPr>
      <w:bookmarkStart w:id="8" w:colFirst="0" w:name="h.dkyuuoc7tw4b" w:colLast="0"/>
      <w:bookmarkEnd w:id="8"/>
      <w:r w:rsidRPr="00000000" w:rsidR="00000000" w:rsidDel="00000000">
        <w:rPr>
          <w:rtl w:val="0"/>
        </w:rPr>
        <w:t xml:space="preserve">Instalacja</w:t>
      </w:r>
    </w:p>
    <w:p w:rsidP="00000000" w:rsidRPr="00000000" w:rsidR="00000000" w:rsidDel="00000000" w:rsidRDefault="00000000">
      <w:pPr>
        <w:pStyle w:val="Heading2"/>
      </w:pPr>
      <w:bookmarkStart w:id="9" w:colFirst="0" w:name="h.cgv1ta2mb6e6" w:colLast="0"/>
      <w:bookmarkEnd w:id="9"/>
      <w:r w:rsidRPr="00000000" w:rsidR="00000000" w:rsidDel="00000000">
        <w:rPr>
          <w:rtl w:val="0"/>
        </w:rPr>
        <w:t xml:space="preserve">Windows</w:t>
      </w:r>
    </w:p>
    <w:p w:rsidP="00000000" w:rsidRPr="00000000" w:rsidR="00000000" w:rsidDel="00000000" w:rsidRDefault="00000000">
      <w:pPr>
        <w:pStyle w:val="Heading3"/>
      </w:pPr>
      <w:bookmarkStart w:id="10" w:colFirst="0" w:name="h.hwq8qd5iv8l3" w:colLast="0"/>
      <w:bookmarkEnd w:id="10"/>
      <w:r w:rsidRPr="00000000" w:rsidR="00000000" w:rsidDel="00000000">
        <w:rPr>
          <w:rtl w:val="0"/>
        </w:rPr>
        <w:t xml:space="preserve">Pobranie kodu źródłowego serwisu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Kod można pobrać na kilka sposobów, mając zainstalowany program Git można pobrać go za pomocą polecenia 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428750" cx="6448425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428750" cx="64484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git clone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git@github.com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:piotrgiedziun/bazy_project.git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Jeśli nie ma w systemie programu Git, można pobrać repozytorium bezpośrednio ze strony </w:t>
      </w:r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https://github.com/piotrgiedziun/bazy_project/archive/master.zip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1" w:colFirst="0" w:name="h.e35xfkvwush" w:colLast="0"/>
      <w:bookmarkEnd w:id="11"/>
      <w:r w:rsidRPr="00000000" w:rsidR="00000000" w:rsidDel="00000000">
        <w:rPr>
          <w:rtl w:val="0"/>
        </w:rPr>
        <w:t xml:space="preserve">Python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Wymagane jest zainstalowanie Pythona w wersji 2.7, dostępnego na stronie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http://www.python.org/getit/</w:t>
        </w:r>
      </w:hyperlink>
      <w:r w:rsidRPr="00000000" w:rsidR="00000000" w:rsidDel="00000000">
        <w:rPr>
          <w:rtl w:val="0"/>
        </w:rPr>
        <w:t xml:space="preserve"> </w:t>
      </w:r>
      <w:hyperlink r:id="rId8">
        <w:r w:rsidRPr="00000000" w:rsidR="00000000" w:rsidDel="00000000">
          <w:rPr>
            <w:color w:val="551a8b"/>
            <w:highlight w:val="white"/>
            <w:u w:val="single"/>
            <w:rtl w:val="0"/>
          </w:rPr>
          <w:t xml:space="preserve">Python 2.7.3 Windows Installer</w:t>
        </w:r>
      </w:hyperlink>
      <w:r w:rsidRPr="00000000" w:rsidR="00000000" w:rsidDel="00000000">
        <w:rPr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W celu zainstalowania Python Index Package (pip), narzędzia umożliwiającego zarządzanie pakietami należy ściągnąć archiwum tar.gz ze strony </w:t>
      </w:r>
      <w:hyperlink r:id="rId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http://pypi.python.org/pypi/pip#downloads</w:t>
        </w:r>
      </w:hyperlink>
      <w:r w:rsidRPr="00000000" w:rsidR="00000000" w:rsidDel="00000000">
        <w:rPr>
          <w:highlight w:val="white"/>
          <w:rtl w:val="0"/>
        </w:rPr>
        <w:t xml:space="preserve"> [</w:t>
      </w:r>
      <w:hyperlink r:id="rId1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bezpośredni link do pip</w:t>
        </w:r>
      </w:hyperlink>
      <w:r w:rsidRPr="00000000" w:rsidR="00000000" w:rsidDel="00000000">
        <w:rPr>
          <w:highlight w:val="white"/>
          <w:rtl w:val="0"/>
        </w:rPr>
        <w:t xml:space="preserve">], owy plik rozpakować do folderu z Python’em (domyślnie C:\python27\pip-2.1.2),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Wymagany jest również pakiet setuptools dostępny na stronie </w:t>
      </w:r>
      <w:hyperlink r:id="rId1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http://pypi.python.org/pypi/setuptools#files</w:t>
        </w:r>
      </w:hyperlink>
      <w:r w:rsidRPr="00000000" w:rsidR="00000000" w:rsidDel="00000000">
        <w:rPr>
          <w:highlight w:val="white"/>
          <w:rtl w:val="0"/>
        </w:rPr>
        <w:t xml:space="preserve"> [</w:t>
      </w:r>
      <w:hyperlink r:id="rId1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bezpośredni link do setuptools</w:t>
        </w:r>
      </w:hyperlink>
      <w:r w:rsidRPr="00000000" w:rsidR="00000000" w:rsidDel="00000000">
        <w:rPr>
          <w:highlight w:val="white"/>
          <w:rtl w:val="0"/>
        </w:rPr>
        <w:t xml:space="preserve">]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Po zainstalowaniu pakietu setuptools należy uruchomić wiersz poleceń: 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019300" cx="3933825"/>
            <wp:docPr id="9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2019300" cx="39338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cmd /k cd c:\python27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set PATH=%PATH%;c:\Python27\Scripts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362075" cx="4086225"/>
            <wp:docPr id="8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1362075" cx="4086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highlight w:val="white"/>
                <w:rtl w:val="0"/>
              </w:rPr>
              <w:t xml:space="preserve">Uwaga! Polecenie set zmienia zmienną path tylko na czas aktywnej sesji. Zmienną systemową path można zmienić permamentnie używając polecenia setx.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highlight w:val="white"/>
                <w:rtl w:val="0"/>
              </w:rPr>
              <w:t xml:space="preserve">Pierwszym krokiem jest zachowanie aktualnej zawartości zmiennej %PATH% dzięki poleceniu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highlight w:val="white"/>
                <w:rtl w:val="0"/>
              </w:rPr>
              <w:t xml:space="preserve">setx PATHBACKUP "%PATH%"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drawing>
                <wp:inline>
                  <wp:extent cy="904875" cx="3400425"/>
                  <wp:docPr id="3" name="image00.png"/>
                  <a:graphic>
                    <a:graphicData uri="http://schemas.openxmlformats.org/drawingml/2006/picture">
                      <pic:pic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ext cy="904875" cx="3400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highlight w:val="white"/>
                <w:rtl w:val="0"/>
              </w:rPr>
              <w:t xml:space="preserve">Teraz należy zamknąć i uruchomić ponownie cmd: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highlight w:val="white"/>
                <w:rtl w:val="0"/>
              </w:rPr>
              <w:t xml:space="preserve">cmd /k echo %PATHBACKUP%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drawing>
                <wp:inline>
                  <wp:extent cy="2019300" cx="3933825"/>
                  <wp:docPr id="11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ext cy="2019300" cx="3933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highlight w:val="white"/>
                <w:rtl w:val="0"/>
              </w:rPr>
              <w:t xml:space="preserve">setx PATH “%PATH%;c:\python27\scripts”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highlight w:val="white"/>
                <w:rtl w:val="0"/>
              </w:rPr>
              <w:t xml:space="preserve">Dodanie ścieżki /scripts do zmiennej systemowej pozwoli na wygodne uruchamianie pakietu pip (bez podawania całej ścieżki c:\python27\scripts\pip)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należy przejść do katalogu, w którym znajduje się rozpakowany pip oraz uruchomić instalację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cd c:\python27\pip-1.2.1\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python setup.py install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highlight w:val="white"/>
                <w:rtl w:val="0"/>
              </w:rPr>
              <w:t xml:space="preserve">Uwaga! Jeśli system nie rozpoznaje polecenia python, należy dodać ścieżkę do katalogu zawierającego plik python.exe do zmiennej sys. PATH poleceniem: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highlight w:val="white"/>
                <w:rtl w:val="0"/>
              </w:rPr>
              <w:t xml:space="preserve">set PATH=”%PATH%;c:\python27”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drawing>
          <wp:inline>
            <wp:extent cy="1133475" cx="6219825"/>
            <wp:docPr id="1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1133475" cx="62198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2" w:colFirst="0" w:name="h.ar07hpac1l7c" w:colLast="0"/>
      <w:bookmarkEnd w:id="12"/>
      <w:r w:rsidRPr="00000000" w:rsidR="00000000" w:rsidDel="00000000">
        <w:rPr>
          <w:rtl w:val="0"/>
        </w:rPr>
        <w:t xml:space="preserve">Aktualizacja i instalacja pakietów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Pierwszym zalecanym krokiem jest aktualizacja managera PIP pleceniem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pip install --upgrade pip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019175" cx="408622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ext cy="1019175" cx="4086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Środowisko uruchomieniowe interpretera Python można zmieniać, dzięki czemu, jeśli na danym komputerze ktoś inny używa interpretera języka, z którego korzystamy, nie będziemy zaburzać jego pracy. Do tego potrzebny jest pakiet virtualenv dostępny za pomocą managera pip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pip install virtualenv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419475" cx="5915025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ext cy="3419475" cx="59150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3" w:colFirst="0" w:name="h.meimyqiu6qpp" w:colLast="0"/>
      <w:bookmarkEnd w:id="13"/>
      <w:r w:rsidRPr="00000000" w:rsidR="00000000" w:rsidDel="00000000">
        <w:rPr>
          <w:rtl w:val="0"/>
        </w:rPr>
        <w:t xml:space="preserve">Uruchomienie serwisu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Następnym krokiem jest włączenie dostarczonego przez autorów środowiska projektu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Należy przejść do katalogu, w którym zapisano projekt, w naszym wypadku będzie to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cd c:\python27\panel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w tym folderze znajduje się plik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requirements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Instalacja wymaganych pakietów przez projekt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pip install -r requirements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904875" cx="5381625"/>
            <wp:docPr id="1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ext cy="904875" cx="53816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14" w:colFirst="0" w:name="h.nsgoazmk3y8s" w:colLast="0"/>
      <w:bookmarkEnd w:id="14"/>
      <w:r w:rsidRPr="00000000" w:rsidR="00000000" w:rsidDel="00000000">
        <w:rPr>
          <w:rtl w:val="0"/>
        </w:rPr>
        <w:t xml:space="preserve">Uurchomienie bazy danych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Należy zainstalować bazę danych. 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http://dev.mysql.com/downloads/mysql/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Następnie dodać ścieżkę w której znajduje się plik mysql.exe do zmiennej PATH.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 MYSQLPATH=c:\mysql\bin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 PATH=%PATH%;%MYSQLPATH%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mysqld.exe --standalone --defaults-file="%MYSQLPATH%\my.ini"</w:t>
      </w:r>
    </w:p>
    <w:p w:rsidP="00000000" w:rsidRPr="00000000" w:rsidR="00000000" w:rsidDel="00000000" w:rsidRDefault="00000000">
      <w:pPr>
        <w:pStyle w:val="Heading4"/>
      </w:pPr>
      <w:bookmarkStart w:id="15" w:colFirst="0" w:name="h.1gz4bn88ienl" w:colLast="0"/>
      <w:bookmarkEnd w:id="15"/>
      <w:r w:rsidRPr="00000000" w:rsidR="00000000" w:rsidDel="00000000">
        <w:rPr>
          <w:rtl w:val="0"/>
        </w:rPr>
        <w:t xml:space="preserve">Dodanie bazy danych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mysql -u root -p &lt; database.sql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Jeśli nie nadano użytkownikowi root hasła, należy pozostawić pole puste. 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Uwaga! Mysql rozpoznaje kodowanie UTF BOM (byte order mark), w razie komplikacji należy upewnić się, że takowe kodowanie wykorzystuje plik z zapytanie sql.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Od tego momentu możliwe jest korzystanie z bazy danych. 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Uwaga! Można upewnić się, że baza na pewno działa korzystając z interpretera mysql: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należy uruchomić polecenie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mysql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następnie wpisać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select user from mysql.user where user='bazy_user';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Oczekiwany wynik polecenia: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drawing>
                <wp:inline>
                  <wp:extent cy="1476375" cx="4772025"/>
                  <wp:docPr id="12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ext cy="1476375" cx="4772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Można opuścić interpreter mysql poleceniem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quit</w:t>
            </w:r>
          </w:p>
        </w:tc>
      </w:tr>
    </w:tbl>
    <w:p w:rsidP="00000000" w:rsidRPr="00000000" w:rsidR="00000000" w:rsidDel="00000000" w:rsidRDefault="00000000">
      <w:pPr>
        <w:pStyle w:val="Heading3"/>
      </w:pPr>
      <w:bookmarkStart w:id="16" w:colFirst="0" w:name="h.echapir9zvdp" w:colLast="0"/>
      <w:bookmarkEnd w:id="16"/>
      <w:r w:rsidRPr="00000000" w:rsidR="00000000" w:rsidDel="00000000">
        <w:rPr>
          <w:rtl w:val="0"/>
        </w:rPr>
        <w:t xml:space="preserve">Uruchomienie serwera HTTP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Serwer stron internetowych HTTP można uruchomić z katalogu /backend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cd /backend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python manage.py runserver 0.0.0.0:8080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start </w:t>
      </w:r>
      <w:hyperlink r:id="rId23">
        <w:r w:rsidRPr="00000000" w:rsidR="00000000" w:rsidDel="00000000">
          <w:rPr>
            <w:color w:val="1155cc"/>
            <w:u w:val="single"/>
            <w:rtl w:val="0"/>
          </w:rPr>
          <w:t xml:space="preserve">http://localhost:8080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7" w:colFirst="0" w:name="h.g97o4cejkorz" w:colLast="0"/>
      <w:bookmarkEnd w:id="17"/>
      <w:r w:rsidRPr="00000000" w:rsidR="00000000" w:rsidDel="00000000">
        <w:rPr>
          <w:rtl w:val="0"/>
        </w:rPr>
        <w:t xml:space="preserve">Linux: Ubuntu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 Ubuntu wszystkie kroki można połączyć w jedną sekwencję komend: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sudo apt-get install git python-pip python-dev build-essential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git config --global user.name "Artur Zochniak"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git config --global user.email "arjamizo@gmail.com"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sudo pip install --upgrade pip </w:t>
              <w:br w:type="textWrapping"/>
              <w:t xml:space="preserve">sudo pip install --upgrade virtualenv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git clone git@github.com:piotrgiedziun/bazy_project.git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# polecenie wiersz niżej robi to samo co cd ./bazy_project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cd `find . -type f -name 'requirements' |sed 's#\(.*\)/.*#\1#' |sort -u | head -n 1`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sudo pip install -r requirements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#virtualenv ./env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#ln -s ./env/bin/activate 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#source ./activate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# polecenie niżej realizuje to samo co cd ./backend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cd `find . -type f -name 'manage.py' |sed 's#\(.*\)/.*#\1#' |sort -u | head -n 1`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python manage.py runserver 0.0.0.0:8080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18" w:colFirst="0" w:name="h.mptwx7p703rt" w:colLast="0"/>
      <w:bookmarkEnd w:id="18"/>
      <w:r w:rsidRPr="00000000" w:rsidR="00000000" w:rsidDel="00000000">
        <w:rPr>
          <w:rtl w:val="0"/>
        </w:rPr>
        <w:t xml:space="preserve">Dodawanie przykładowych mieszkańców do bazy danych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Zaimplementowano możliwość wypełnienia bazy danych losowymi mieszkańcami.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 tym celu należy uruchomić, będąc w katalogu backend/, polecenie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python manage.py populate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9" w:colFirst="0" w:name="h.h5pb6ex7q8qt" w:colLast="0"/>
      <w:bookmarkEnd w:id="19"/>
      <w:r w:rsidRPr="00000000" w:rsidR="00000000" w:rsidDel="00000000">
        <w:rPr>
          <w:rtl w:val="0"/>
        </w:rPr>
        <w:t xml:space="preserve">Panel mieszkańca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829050" cx="5591175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ext cy="3829050" cx="55911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971925" cx="57912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ext cy="3971925" cx="5791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Testowe konto administratora oraz klienta dostępne jest pod loginem root oraz hasłem root.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0" w:colFirst="0" w:name="h.5ao9c6mw5khw" w:colLast="0"/>
      <w:bookmarkEnd w:id="20"/>
      <w:r w:rsidRPr="00000000" w:rsidR="00000000" w:rsidDel="00000000">
        <w:rPr>
          <w:rtl w:val="0"/>
        </w:rPr>
        <w:t xml:space="preserve">Panel administratora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drawing>
          <wp:inline>
            <wp:extent cy="5143500" cx="57912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ext cy="5143500" cx="5791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1" w:colFirst="0" w:name="h.ddoxrhebfl36" w:colLast="0"/>
      <w:bookmarkEnd w:id="21"/>
      <w:r w:rsidRPr="00000000" w:rsidR="00000000" w:rsidDel="00000000">
        <w:rPr>
          <w:rtl w:val="0"/>
        </w:rPr>
        <w:t xml:space="preserve">Omówienie schematu bazy danych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Baza danych składa się z następujących tabel: 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562573" cx="5967167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ext cy="4562573" cx="5967167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22" w:colFirst="0" w:name="h.1rfka4abw2pu" w:colLast="0"/>
      <w:bookmarkEnd w:id="22"/>
      <w:r w:rsidRPr="00000000" w:rsidR="00000000" w:rsidDel="00000000">
        <w:rPr>
          <w:rtl w:val="0"/>
        </w:rPr>
        <w:t xml:space="preserve">Brama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000"/>
        <w:gridCol w:w="636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 pola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unikalny identyfikator bramy; klucz podstawowy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numer_bramy 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numer bramy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ulica VARCHAR (200)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nazwa ulicy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miejscowośc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nazwa miejscowości w której znajduje się mieszkanie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poczta_miasto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nazwa miejscowości w której znajduje się oddział pocztowy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kod_pocztowy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kod pocztowy rozdzielony myślnikiem, np. 51-627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saldo - do usunięcia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lepsze będzie dodanie nowego pola brama_id w opłatach. </w:t>
            </w:r>
          </w:p>
        </w:tc>
      </w:tr>
    </w:tbl>
    <w:p w:rsidP="00000000" w:rsidRPr="00000000" w:rsidR="00000000" w:rsidDel="00000000" w:rsidRDefault="00000000">
      <w:pPr>
        <w:pStyle w:val="Heading1"/>
      </w:pPr>
      <w:bookmarkStart w:id="23" w:colFirst="0" w:name="h.kotyv4vic99" w:colLast="0"/>
      <w:bookmarkEnd w:id="23"/>
      <w:r w:rsidRPr="00000000" w:rsidR="00000000" w:rsidDel="00000000">
        <w:rPr>
          <w:rtl w:val="0"/>
        </w:rPr>
        <w:t xml:space="preserve">Mieszkanie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 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unikalny identyfikator mieszkania; klucz podstawowy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mieszkaniec_id 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identyfikator reprezentanta (właściciela) danego mieszkania; klucz obcy do tabeli mieszkaniec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brama_id 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w której bramie znajduje się dane mieszkanie; klucz obcy do tabeli bramy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numer_mieszkania 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numer mieszkania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24" w:colFirst="0" w:name="h.qb3dofyrqgoj" w:colLast="0"/>
      <w:bookmarkEnd w:id="24"/>
      <w:r w:rsidRPr="00000000" w:rsidR="00000000" w:rsidDel="00000000">
        <w:rPr>
          <w:rtl w:val="0"/>
        </w:rPr>
        <w:t xml:space="preserve">Mieszkaniec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unikalny identyfikator mieszkańca; klucz podstawowy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imiona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imiona właściciela mieszkania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nazwisko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nazwisko właściciela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login umożliwiający zalogowanie się do panelu; pole unikatowy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haslo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hasło powiązane z loginem podczas logowania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telefon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telefon do danego mieszkańca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25" w:colFirst="0" w:name="h.uhelecyytgsd" w:colLast="0"/>
      <w:bookmarkEnd w:id="25"/>
      <w:r w:rsidRPr="00000000" w:rsidR="00000000" w:rsidDel="00000000">
        <w:rPr>
          <w:rtl w:val="0"/>
        </w:rPr>
        <w:t xml:space="preserve">Oplaty_type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unikalny identyfikator typu opłaty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nazwa grupy opłat  identyfikatorze id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26" w:colFirst="0" w:name="h.1dqo6y9ik36m" w:colLast="0"/>
      <w:bookmarkEnd w:id="26"/>
      <w:r w:rsidRPr="00000000" w:rsidR="00000000" w:rsidDel="00000000">
        <w:rPr>
          <w:rtl w:val="0"/>
        </w:rPr>
        <w:t xml:space="preserve">Oplaty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Tabela przechowująca informacje o rachunkach, które mieszkańcy winni uregulować. 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unikalny identyfikator opłaty, klucz podstawowy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mieszkanie_id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z którego mieszkania wpłacono pieniądze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oplaty_type_id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której kategorii dotyczyła wpłata, klucz obcy do tabeli oplaty_type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data_platnosci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kiedy wykonano wpłatę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saldo DECIMALFIeld, decimal_places=2, max_digits=100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kwota, która została zapłacona, z dokładnością do (tylko) dwóch miejsc po przecinku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komentarz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 opłaty + ewentualne jej uzasadnienie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27" w:colFirst="0" w:name="h.lpaplvnmvzqh" w:colLast="0"/>
      <w:bookmarkEnd w:id="27"/>
      <w:r w:rsidRPr="00000000" w:rsidR="00000000" w:rsidDel="00000000">
        <w:rPr>
          <w:rtl w:val="0"/>
        </w:rPr>
        <w:t xml:space="preserve">Wpłaty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Tabela przechowująca wpłacone przez mieszkańców pieniądze. Wpłata co prawda zawiera informację pozwalającą przyporządkować ją do pewnej opłaty, jednak mieszkaniec może przelać dowolną kwotę, nawet wyższą niż wymagana. 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unikalny identyfikator wpłaty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oplata_id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identyfikator nawiązujący z którą opłatą z tabeli opłaty dana wpłata jest powiązana; klucz obcy z tabą opłaty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data (dzień+godzina) wykonania wpłaty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kwota DECIMALFIELD(decimal_place=2)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kwota w formacie XXXX.GG, gdzie X to cyfra złotówek, G to cyfra groszy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bookmarkStart w:id="28" w:colFirst="0" w:name="h.19uhb1m4xqu9" w:colLast="0"/>
            <w:bookmarkEnd w:id="28"/>
            <w:r w:rsidRPr="00000000" w:rsidR="00000000" w:rsidDel="00000000">
              <w:rPr>
                <w:rtl w:val="0"/>
              </w:rPr>
              <w:t xml:space="preserve">komentarz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bookmarkStart w:id="29" w:colFirst="0" w:name="h.rtxgzxhjnohh" w:colLast="0"/>
            <w:bookmarkEnd w:id="29"/>
            <w:r w:rsidRPr="00000000" w:rsidR="00000000" w:rsidDel="00000000">
              <w:rPr>
                <w:rtl w:val="0"/>
              </w:rPr>
              <w:t xml:space="preserve">komentarz opisujący wpłatę, np. uwagi dot. zbyt małej/dużej wpłaty osoby księgującej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30" w:colFirst="0" w:name="h.i3z2x4tlme8v" w:colLast="0"/>
      <w:bookmarkEnd w:id="30"/>
      <w:r w:rsidRPr="00000000" w:rsidR="00000000" w:rsidDel="00000000">
        <w:rPr>
          <w:rtl w:val="0"/>
        </w:rPr>
        <w:t xml:space="preserve">Oplaty_questions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unikalny identyfikator pytania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mieszkaniec_id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kto jest autorem danej wiadomości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oplata_id_to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której opłaty dotyczy pytanie; klucz obcy do tabeli opłaty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reply_to_question_id MAY BE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jeśli to pole nie ma wartości NULL, to dane pytanie jest kolejnym pytaniem (wiadomością) w wątku, którego wcześniejsza wiadomośc ma identyfikator wiadomości z tej samej tabeli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question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treść pytania dotycząca konkretnego pytania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31" w:colFirst="0" w:name="h.33c8wrycosl5" w:colLast="0"/>
      <w:bookmarkEnd w:id="31"/>
      <w:r w:rsidRPr="00000000" w:rsidR="00000000" w:rsidDel="00000000">
        <w:rPr>
          <w:rtl w:val="0"/>
        </w:rPr>
        <w:t xml:space="preserve">Newsy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unikalny identyfikator newsa, klucz podstawowy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mieszkaniec_id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identyfikator autora wiadomości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tytuł wiadomości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treść wiadomości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data wysłania wiadomości</w:t>
            </w:r>
          </w:p>
        </w:tc>
      </w:tr>
    </w:tbl>
    <w:p w:rsidP="00000000" w:rsidRPr="00000000" w:rsidR="00000000" w:rsidDel="00000000" w:rsidRDefault="00000000">
      <w:pPr>
        <w:pStyle w:val="Heading2"/>
      </w:pPr>
      <w:bookmarkStart w:id="32" w:colFirst="0" w:name="h.ce2wk8siv286" w:colLast="0"/>
      <w:bookmarkEnd w:id="32"/>
      <w:r w:rsidRPr="00000000" w:rsidR="00000000" w:rsidDel="00000000">
        <w:rPr>
          <w:rtl w:val="0"/>
        </w:rPr>
        <w:t xml:space="preserve">Logs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Tabela logs zawiera historię wszystkich modyfikacji przeprowadzonych w bazie danych. 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opis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identyfikator logu, unikatowy; klucz podstawowy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table_name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nazwa tabeli w której wprowadzono zmiany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czas (dzień + godzina) wprowadzenia zmiany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które pola zostały zmienione, np. “KOMENTARZ Z: do zapłacenia NA: zapłacono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mieszkaniec_id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kto wprowadził zmiany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ip VARCHAR 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adres IP z którego wprowadzono zmiany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user_agent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informacje o przeglądarce osoby wprowadzającej zmiany</w:t>
            </w:r>
          </w:p>
        </w:tc>
      </w:tr>
    </w:tbl>
    <w:p w:rsidP="00000000" w:rsidRPr="00000000" w:rsidR="00000000" w:rsidDel="00000000" w:rsidRDefault="00000000">
      <w:pPr>
        <w:pStyle w:val="Heading1"/>
      </w:pPr>
      <w:bookmarkStart w:id="33" w:colFirst="0" w:name="h.50n442jcgy4s" w:colLast="0"/>
      <w:bookmarkEnd w:id="33"/>
      <w:r w:rsidRPr="00000000" w:rsidR="00000000" w:rsidDel="00000000">
        <w:rPr>
          <w:rtl w:val="0"/>
        </w:rPr>
        <w:t xml:space="preserve">Wersja demo serwisu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Serwis jest dostępny pod adresem </w:t>
      </w:r>
      <w:hyperlink r:id="rId28">
        <w:r w:rsidRPr="00000000" w:rsidR="00000000" w:rsidDel="00000000">
          <w:rPr>
            <w:rtl w:val="0"/>
          </w:rPr>
          <w:t xml:space="preserve">http://156.17.234.23:8080</w:t>
        </w:r>
      </w:hyperlink>
      <w:r w:rsidRPr="00000000" w:rsidR="00000000" w:rsidDel="00000000">
        <w:rPr>
          <w:rtl w:val="0"/>
        </w:rPr>
        <w:t xml:space="preserve"> c</w:t>
      </w:r>
      <w:r w:rsidRPr="00000000" w:rsidR="00000000" w:rsidDel="00000000">
        <w:rPr>
          <w:rtl w:val="0"/>
        </w:rPr>
        <w:t xml:space="preserve">o najmniej do 25.01.2012r., do godziny 23:59. </w:t>
      </w:r>
    </w:p>
    <w:p w:rsidP="00000000" w:rsidRPr="00000000" w:rsidR="00000000" w:rsidDel="00000000" w:rsidRDefault="00000000">
      <w:pPr>
        <w:pStyle w:val="Heading1"/>
      </w:pPr>
      <w:bookmarkStart w:id="34" w:colFirst="0" w:name="h.wnx97t39dq06" w:colLast="0"/>
      <w:bookmarkEnd w:id="34"/>
      <w:r w:rsidRPr="00000000" w:rsidR="00000000" w:rsidDel="00000000">
        <w:rPr>
          <w:rtl w:val="0"/>
        </w:rPr>
        <w:t xml:space="preserve">Bibliografia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[1] http://dev.mysql.com/doc/refman/5.0/en/batch-commands.html</w:t>
      </w:r>
    </w:p>
    <w:sectPr>
      <w:footerReference r:id="rId2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right" w:pos="6300"/>
      </w:tabs>
      <w:ind w:firstLine="0"/>
      <w:jc w:val="right"/>
    </w:pPr>
    <w:r w:rsidRPr="00000000" w:rsidR="00000000" w:rsidDel="00000000">
      <w:rPr>
        <w:rtl w:val="0"/>
      </w:rPr>
    </w:r>
  </w:p>
  <w:tbl>
    <w:tblGrid>
      <w:gridCol w:w="7530"/>
      <w:gridCol w:w="1830"/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tabs>
              <w:tab w:val="right" w:pos="6300"/>
            </w:tabs>
            <w:spacing w:lineRule="auto" w:after="0" w:line="240" w:before="0"/>
            <w:ind w:firstLine="0"/>
          </w:pPr>
          <w:r w:rsidRPr="00000000" w:rsidR="00000000" w:rsidDel="00000000">
            <w:rPr>
              <w:sz w:val="16"/>
              <w:rtl w:val="0"/>
            </w:rPr>
            <w:t xml:space="preserve">Piotr Giedziun, Artur Zochniak: Panel mieszkańca dla spółdzielni mieszkaniowej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P="00000000" w:rsidRPr="00000000" w:rsidR="00000000" w:rsidDel="00000000" w:rsidRDefault="00000000">
          <w:pPr>
            <w:tabs>
              <w:tab w:val="right" w:pos="6300"/>
            </w:tabs>
            <w:jc w:val="right"/>
          </w:pPr>
          <w:r w:rsidRPr="00000000" w:rsidR="00000000" w:rsidDel="00000000">
            <w:rPr>
              <w:sz w:val="16"/>
              <w:rtl w:val="0"/>
            </w:rPr>
            <w:t xml:space="preserve">strona </w:t>
          </w:r>
          <w:fldSimple w:dirty="0" w:instr="PAGE" w:fldLock="0">
            <w:r w:rsidRPr="00000000" w:rsidR="00000000" w:rsidDel="00000000">
              <w:rPr>
                <w:sz w:val="16"/>
              </w:rPr>
            </w:r>
          </w:fldSimple>
          <w:r w:rsidRPr="00000000" w:rsidR="00000000" w:rsidDel="00000000">
            <w:rPr>
              <w:sz w:val="16"/>
              <w:rtl w:val="0"/>
            </w:rPr>
            <w:t xml:space="preserve">. z </w:t>
          </w:r>
          <w:fldSimple w:dirty="0" w:instr="NUMPAGES" w:fldLock="0">
            <w:r w:rsidRPr="00000000" w:rsidR="00000000" w:rsidDel="00000000">
              <w:rPr>
                <w:sz w:val="16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right" w:pos="6300"/>
      </w:tabs>
      <w:ind w:firstLine="0"/>
      <w:jc w:val="right"/>
    </w:pPr>
    <w:r w:rsidRPr="00000000" w:rsidR="00000000" w:rsidDel="00000000">
      <w:rPr>
        <w:b w:val="1"/>
        <w:sz w:val="16"/>
        <w:rtl w:val="0"/>
      </w:rPr>
      <w:tab/>
    </w: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9.png" Type="http://schemas.openxmlformats.org/officeDocument/2006/relationships/image" Id="rId19"/><Relationship Target="media/image01.png" Type="http://schemas.openxmlformats.org/officeDocument/2006/relationships/image" Id="rId18"/><Relationship Target="media/image06.png" Type="http://schemas.openxmlformats.org/officeDocument/2006/relationships/image" Id="rId17"/><Relationship Target="media/image04.png" Type="http://schemas.openxmlformats.org/officeDocument/2006/relationships/image" Id="rId16"/><Relationship Target="media/image00.png" Type="http://schemas.openxmlformats.org/officeDocument/2006/relationships/image" Id="rId15"/><Relationship Target="media/image03.png" Type="http://schemas.openxmlformats.org/officeDocument/2006/relationships/image" Id="rId14"/><Relationship Target="http://www.google.com/url?q=http%3A%2F%2Fpypi.python.org%2Fpackages%2F2.7%2Fs%2Fsetuptools%2Fsetuptools-0.6c11.win32-py2.7.exe%23md5%3D57e1e64f6b7c7f1d2eddfc9746bbaf20&amp;sa=D&amp;sntz=1&amp;usg=AFQjCNG-t1IrYYWs5Qp35sXtjV6aSLvVfA" Type="http://schemas.openxmlformats.org/officeDocument/2006/relationships/hyperlink" TargetMode="External" Id="rId12"/><Relationship Target="media/image02.png" Type="http://schemas.openxmlformats.org/officeDocument/2006/relationships/image" Id="rId13"/><Relationship Target="http://www.google.com/url?q=http%3A%2F%2Fpypi.python.org%2Fpackages%2Fsource%2Fp%2Fpip%2Fpip-1.2.1.tar.gz&amp;sa=D&amp;sntz=1&amp;usg=AFQjCNEj01q3IIy013gD0ht1NpF_j-tcIw" Type="http://schemas.openxmlformats.org/officeDocument/2006/relationships/hyperlink" TargetMode="External" Id="rId10"/><Relationship Target="http://pypi.python.org/pypi/setuptools#files" Type="http://schemas.openxmlformats.org/officeDocument/2006/relationships/hyperlink" TargetMode="External" Id="rId11"/><Relationship Target="footer1.xml" Type="http://schemas.openxmlformats.org/officeDocument/2006/relationships/footer" Id="rId29"/><Relationship Target="media/image12.png" Type="http://schemas.openxmlformats.org/officeDocument/2006/relationships/image" Id="rId26"/><Relationship Target="media/image10.png" Type="http://schemas.openxmlformats.org/officeDocument/2006/relationships/image" Id="rId25"/><Relationship Target="http://156.17.234.23:8080" Type="http://schemas.openxmlformats.org/officeDocument/2006/relationships/hyperlink" TargetMode="External" Id="rId28"/><Relationship Target="media/image13.png" Type="http://schemas.openxmlformats.org/officeDocument/2006/relationships/image" Id="rId27"/><Relationship Target="fontTable.xml" Type="http://schemas.openxmlformats.org/officeDocument/2006/relationships/fontTable" Id="rId2"/><Relationship Target="http://dev.mysql.com/downloads/mysql/" Type="http://schemas.openxmlformats.org/officeDocument/2006/relationships/hyperlink" TargetMode="External" Id="rId21"/><Relationship Target="settings.xml" Type="http://schemas.openxmlformats.org/officeDocument/2006/relationships/settings" Id="rId1"/><Relationship Target="media/image05.png" Type="http://schemas.openxmlformats.org/officeDocument/2006/relationships/image" Id="rId22"/><Relationship Target="styles.xml" Type="http://schemas.openxmlformats.org/officeDocument/2006/relationships/styles" Id="rId4"/><Relationship Target="http://localhost:8080" Type="http://schemas.openxmlformats.org/officeDocument/2006/relationships/hyperlink" TargetMode="External" Id="rId23"/><Relationship Target="numbering.xml" Type="http://schemas.openxmlformats.org/officeDocument/2006/relationships/numbering" Id="rId3"/><Relationship Target="media/image11.png" Type="http://schemas.openxmlformats.org/officeDocument/2006/relationships/image" Id="rId24"/><Relationship Target="media/image08.png" Type="http://schemas.openxmlformats.org/officeDocument/2006/relationships/image" Id="rId20"/><Relationship Target="http://pypi.python.org/pypi/pip#downloads" Type="http://schemas.openxmlformats.org/officeDocument/2006/relationships/hyperlink" TargetMode="External" Id="rId9"/><Relationship Target="http://www.google.com/url?q=https%3A%2F%2Fgithub.com%2Fpiotrgiedziun%2Fbazy_project%2Farchive%2Fmaster.zip&amp;sa=D&amp;sntz=1&amp;usg=AFQjCNF0TKEKDtywkEoSRYo77KrVnpjFBQ" Type="http://schemas.openxmlformats.org/officeDocument/2006/relationships/hyperlink" TargetMode="External" Id="rId6"/><Relationship Target="media/image07.png" Type="http://schemas.openxmlformats.org/officeDocument/2006/relationships/image" Id="rId5"/><Relationship Target="http://www.python.org/ftp/python/2.7.3/python-2.7.3.msi" Type="http://schemas.openxmlformats.org/officeDocument/2006/relationships/hyperlink" TargetMode="External" Id="rId8"/><Relationship Target="http://www.python.org/getit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Bazy danych projekt panelu spółdzielni.docx</dc:title>
</cp:coreProperties>
</file>