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25F0" w14:textId="77777777" w:rsidR="003D0664" w:rsidRPr="00A77636" w:rsidRDefault="003D0664" w:rsidP="003D0664">
      <w:pPr>
        <w:outlineLvl w:val="0"/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</w:pPr>
      <w:r w:rsidRPr="002F08D9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 xml:space="preserve">Location </w:t>
      </w:r>
      <w:r w:rsidRPr="00A77636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 xml:space="preserve">Recommender System for </w:t>
      </w:r>
      <w:r w:rsidRPr="002F08D9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>Future Taxi Service</w:t>
      </w:r>
    </w:p>
    <w:p w14:paraId="6AFCCED0" w14:textId="60E63DC1" w:rsidR="000C1A36" w:rsidRDefault="000C1A36"/>
    <w:p w14:paraId="31F96220" w14:textId="77777777" w:rsidR="003D0664" w:rsidRPr="00A77636" w:rsidRDefault="003D0664" w:rsidP="003D0664">
      <w:pPr>
        <w:outlineLvl w:val="1"/>
        <w:rPr>
          <w:rFonts w:eastAsia="Times New Roman" w:cstheme="minorHAnsi"/>
          <w:b/>
          <w:bCs/>
          <w:color w:val="000000"/>
          <w:sz w:val="33"/>
          <w:szCs w:val="33"/>
          <w:lang w:val="en-US"/>
        </w:rPr>
      </w:pPr>
      <w:r w:rsidRPr="00A77636">
        <w:rPr>
          <w:rFonts w:eastAsia="Times New Roman" w:cstheme="minorHAnsi"/>
          <w:b/>
          <w:bCs/>
          <w:color w:val="000000"/>
          <w:sz w:val="33"/>
          <w:szCs w:val="33"/>
          <w:lang w:val="en-US"/>
        </w:rPr>
        <w:t xml:space="preserve">Part 2: Data </w:t>
      </w:r>
      <w:r w:rsidRPr="002F08D9">
        <w:rPr>
          <w:rFonts w:eastAsia="Times New Roman" w:cstheme="minorHAnsi"/>
          <w:b/>
          <w:bCs/>
          <w:color w:val="000000"/>
          <w:sz w:val="33"/>
          <w:szCs w:val="33"/>
          <w:lang w:val="en-US"/>
        </w:rPr>
        <w:t>Needed</w:t>
      </w:r>
    </w:p>
    <w:p w14:paraId="4736405D" w14:textId="77777777" w:rsidR="003D0664" w:rsidRPr="002F08D9" w:rsidRDefault="003D0664" w:rsidP="003D0664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1- We will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utilize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geolocatio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n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data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on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specific borough and the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surrounding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neighborhoods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(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latitude and longitude numbers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)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. We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will limit our search to the Downtown of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Toronto. The Postal Codes that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are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into that borough would also be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needed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.</w:t>
      </w:r>
    </w:p>
    <w:p w14:paraId="0750085B" w14:textId="77777777" w:rsidR="003D0664" w:rsidRPr="00A77636" w:rsidRDefault="003D0664" w:rsidP="003D0664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14:paraId="245D32FF" w14:textId="77777777" w:rsidR="003D0664" w:rsidRPr="002F08D9" w:rsidRDefault="003D0664" w:rsidP="003D0664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2- We will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use the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information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about venues in different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areas of Downtown and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to gain that information we will use "Foursquare" location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service (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basic and advanced information about that venue such as category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and popularity 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average price of the services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)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. </w:t>
      </w:r>
    </w:p>
    <w:p w14:paraId="7BDBFF95" w14:textId="77777777" w:rsidR="003D0664" w:rsidRDefault="003D0664">
      <w:bookmarkStart w:id="0" w:name="_GoBack"/>
      <w:bookmarkEnd w:id="0"/>
    </w:p>
    <w:sectPr w:rsidR="003D0664" w:rsidSect="008C4F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4"/>
    <w:rsid w:val="000C1A36"/>
    <w:rsid w:val="00382898"/>
    <w:rsid w:val="003D0664"/>
    <w:rsid w:val="008C4F33"/>
    <w:rsid w:val="00E3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9ACFD"/>
  <w14:defaultImageDpi w14:val="32767"/>
  <w15:chartTrackingRefBased/>
  <w15:docId w15:val="{0872691E-BCDB-7648-85E1-D90F80B3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MECHLINSKI</dc:creator>
  <cp:keywords/>
  <dc:description/>
  <cp:lastModifiedBy>PIOTR MECHLINSKI</cp:lastModifiedBy>
  <cp:revision>1</cp:revision>
  <dcterms:created xsi:type="dcterms:W3CDTF">2018-12-03T12:20:00Z</dcterms:created>
  <dcterms:modified xsi:type="dcterms:W3CDTF">2018-12-03T12:21:00Z</dcterms:modified>
</cp:coreProperties>
</file>