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hd w:fill="8B0000" w:val="clear"/>
        <w:spacing w:after="160"/>
        <w:jc w:val="center"/>
      </w:pPr>
      <w:r>
        <w:rPr>
          <w:b/>
          <w:bCs/>
          <w:color w:val="FFFFFF"/>
          <w:sz w:val="64"/>
          <w:szCs w:val="64"/>
        </w:rPr>
        <w:t xml:space="preserve">  KEDAR-WIHA.pl  </w:t>
      </w:r>
    </w:p>
    <w:p>
      <w:pPr>
        <w:spacing w:after="80"/>
        <w:jc w:val="center"/>
      </w:pPr>
      <w:r>
        <w:rPr>
          <w:i/>
          <w:iCs/>
          <w:color w:val="555555"/>
          <w:sz w:val="28"/>
          <w:szCs w:val="28"/>
        </w:rPr>
        <w:t xml:space="preserve">narzedzia specjalistyczne</w:t>
      </w:r>
    </w:p>
    <w:p>
      <w:pPr>
        <w:spacing w:before="480" w:after="160"/>
      </w:pPr>
      <w:r>
        <w:t xml:space="preserve"/>
      </w:r>
    </w:p>
    <w:p>
      <w:pPr>
        <w:jc w:val="center"/>
      </w:pPr>
      <w:r>
        <w:rPr>
          <w:b/>
          <w:bCs/>
          <w:color w:val="8B0000"/>
          <w:sz w:val="52"/>
          <w:szCs w:val="52"/>
        </w:rPr>
        <w:t xml:space="preserve">BRANDBOOK</w:t>
      </w:r>
    </w:p>
    <w:p>
      <w:pPr>
        <w:spacing w:after="80"/>
        <w:jc w:val="center"/>
      </w:pPr>
      <w:r>
        <w:rPr>
          <w:color w:val="2D2D2D"/>
          <w:sz w:val="28"/>
          <w:szCs w:val="28"/>
        </w:rPr>
        <w:t xml:space="preserve">Przewodnik Identyfikacji Wizualnej i Komunikacji Marki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Wersja 1.0  |  2025  |  Do uzytku wewnetrznego</w:t>
      </w:r>
    </w:p>
    <w:p>
      <w:pPr>
        <w:spacing w:before="480"/>
      </w:pPr>
      <w:r>
        <w:t xml:space="preserve"/>
      </w:r>
    </w:p>
    <w:p>
      <w:pPr>
        <w:jc w:val="center"/>
      </w:pPr>
      <w:r>
        <w:rPr>
          <w:b/>
          <w:bCs/>
          <w:color w:val="0056A3"/>
          <w:sz w:val="26"/>
          <w:szCs w:val="26"/>
        </w:rPr>
        <w:t xml:space="preserve">Autoryzowany Dystrybutor WIHA w Polsce</w:t>
      </w:r>
    </w:p>
    <w:p>
      <w:pPr>
        <w:spacing w:after="160"/>
        <w:jc w:val="center"/>
      </w:pPr>
      <w:r>
        <w:rPr>
          <w:color w:val="555555"/>
          <w:sz w:val="22"/>
          <w:szCs w:val="22"/>
        </w:rPr>
        <w:t xml:space="preserve">Certyfikaty VDE-GS | IEC 60900 | Made in Germany od 1939 r.</w:t>
      </w:r>
    </w:p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1. Przeglad Marki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1.1 Misja i Deklaracja Pozycjonowania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F1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Misja KEDAR-WIHA.pl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KEDAR-WIHA.pl jest autoryzowanym dystrybutorem narzedzi WIHA w Polsce — jedynym zrodlem oryginalnych, certyfikowanych narzedzi izolowanych VDE z gwarancja producenta na polskim rynku e-commerce. Nasza misja to dostarczanie profesjonalistom — elektrykom, instalatorom fotowoltaiki i technikom elektromobilnosci — narzedzi najwyzszej klasy, ktore chronia zycie i podnasza efektywnosc pracy.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Deklaracja Pozycjonowania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0056A3"/>
          <w:sz w:val="24"/>
          <w:szCs w:val="24"/>
        </w:rPr>
        <w:t xml:space="preserve">"Jestesmy polskim autoryzowanym dystrybutorem WIHA — marki, ktorej narzedzia izolowane VDE sa standardem bezpieczenstwa w profesjonalnej elektryce. Laczymy niemiecka precyzje z lokalnym wsparciem technicznym, szybka dostawa i ekspercka wiedza o normach bezpieczenstwa."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1.2 Wartosci Marki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Wartosc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Przejawy w komunikacji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BEZPIECZENSTWO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Test indywidualny 10 000V. Certyfikaty VDE-GS, IEC 60900, ASTM F1505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Kazdy produkt z certyfikatem. Badzmy konkretni: 10 000V, nie "wysoka izolacja"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PRECYZJA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90% produkcji w Schwarzwaldzie. 85 lat doswiadczenia (1939)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Podawaj konkretne wartosci: momenty, tolerancje, klasy dokladnosci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EKSPERTYZA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Rozumiemy normy VDE, certyfikat AGR, technologie slimTechnology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Pisz jak ekspert. Znal terminy: IEC 60900, VDE-GS, TorqueVario-S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NIEZAWODNOSC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Autoryzowany dystrybutor = oryginalne produkty + gwarancja producenta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Zawsze podkreslaj autoryzacje i gwarancje producenta WIHA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ZAUFANIE B2B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Targetujemy profesjonalistow: elektrycy, instalatorzy PV, technicy EV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Jezyk specjalisty, nie konsumenta. Faktura VAT, wsparcie techniczne</w:t>
            </w:r>
          </w:p>
        </w:tc>
      </w:tr>
    </w:tbl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1.3 Profile Grupy Docelowej</w:t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Profil A — Elektryk Profesjonalny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Cecha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Szczegol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Wiek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25-55 lat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Potrzeby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Narzedzia VDE o potwierdzonej izolacji, precyzja, ergonomia (certyfikat AGR), trwalosc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Bole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Tanie podrobki VDE, brak dokumentacji certyfikatow, niejasne gwarancje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Motywatory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Bezpieczenstwo z certyfikatem, renoma WIHA wsrod kolegowz branzy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Kanaly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Google (frazy produktowe), elektroda.pl, iAutomatyka.pl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Profil B — Instalator Fotowoltaiki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Cecha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Szczegol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Wiek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28-50 lat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Kontekst rynkowy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24,8 GW mocy PV w Polsce, prognoza 60 GW do 2035, 3 136 certyfikowanych instalatorow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Potrzeby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Narzedzia DC do 1500V, zestawy kompletne, mobilnosc (plecaki, walizki narzedz.)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Motywatory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Zestawy VDE, narzedzia WIHA eMobility, dokumentacja dla audytow BHP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Profil C — Technik Elektromobilnosci (EV)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Cecha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Szczegol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Wiek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25-45 lat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Potrzeby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Narzedzia do pracy przy akumulatorach HV, izolacja 1000V DC, precyzja momentu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Motywatory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Linia WIHA eMobility, zestawy z kluczami dynamometrycznymi, dokumentacja techniczna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1.4 Osobowosc Marki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Archetyp Marki: EKSPERT (The Sage)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Mowimy jak doswiadczony mistrz elektryki, ktory zna normy na pamiec, ale potrafi wytlumaczyc je prostym jezykiem. Jestesmy autorytetem technicznym, nie sprzedawca nachalnie zachwalajacym produkty.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Profesjonalny i techniczny — ale przystepny dla praktyka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Pewny siebie — bo mamy za soba 85 lat historii WIHA i certyfikaty VDE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Odpowiedzialny — bezpieczenstwo elektryka jest naszym priorytetem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Precyzyjny — dokladnosc w slowach i liczbach (normy, napiecia, wartosci momentu)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Wspierajacy — jestesmy partnerem technicznym, nie tylko sklepem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1.5 Filary Kluczowego Przekazu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Filar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Kluczowe stwierdzenie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Bezpieczenstwo z certyfikatem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"Kazde narzedzie VDE testowane 10 000V. Certyfikaty VDE-GS, IEC 60900, ASTM F1505."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Autoryzowany Dystrybutor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"Jedyni autoryzowani. Oryginalne narzedzia WIHA z gwarancja producenta."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3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Made in Germany od 1939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"Schwarzwald. 85 lat precyzji. 90% produkcji w Niemczech."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4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Innowacja techniczna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"slimTechnology. speedE. DynamicJoint. BitCut. — technologie definiujace standardy."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5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Wsparcie eksperta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"Nie kupujesz slepo. Doradzamy, dobieramy, potwierdzamy certyfikatami."</w:t>
            </w:r>
          </w:p>
        </w:tc>
      </w:tr>
    </w:tbl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2. Logo i Identyfikacja Wizualna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2.1 Opis Logo Glownego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51515"/>
          <w:sz w:val="24"/>
          <w:szCs w:val="24"/>
        </w:rPr>
        <w:t xml:space="preserve">Logo KEDAR-WIHA.pl sklada sie z dwoch elementow: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Symbol graficzny: Czerwone kolo (#8B0000) z biala blyskawica — symbolem elektrycznosci. Blyskawica nawiazuje bezposrednio do branzy elektrycznej i narzedzi VDE.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Logotyp slowny: "KEDAR-WIHA.pl" w typografii sans-serif Bold (dark charcoal #3D3D3D), z podtytułem "narzedzia specjalistyczne" w typografii rozstrzelonej, kolorem #555555.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Relacja elementow: Symbol graficzny zawsze po lewej stronie logotypu. Proporcja symbolu do tekstu: 1:2.5.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2.2 Warianty Logo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Wariant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Podstawowe (jasne tlo)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Czerwone kolo #8B0000 + tekst #3D3D3D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Strona WWW, materialy drukowane, e-mail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Odwrocone (ciemne tlo)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Biale kolo LUB czerwone na ciemnym tle, tekst #FFFFFF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Ciemne naglowki, bannery, stopki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Monochromatyczne czarne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Czarne kolo + tekst #1A1A1A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Dokumenty czarno-biale, pieczecie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Monochromatyczne biale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Biale kolo + tekst #FFFFFF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Grawerowanie, nadruk na ciemnych powierzchniach</w:t>
            </w:r>
          </w:p>
        </w:tc>
      </w:tr>
    </w:tbl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2.3 Co-Branding z WIHA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0F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OBOWIAZKOWE ZASADY CO-BRANDINGU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Logo KEDAR-WIHA.pl ZAWSZE musi towarzyszyc: (1) Oficjalne logo WIHA (pobrane z wiha.com), (2) Oznaczenie "Autoryzowany Dystrybutor WIHA". Odstep miedzy logotypami: minimum 2x szerokosc symbolu graficznego KEDAR.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2.4 Minimalne Rozmiary i Strefy Ochronne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Minimalny rozmiar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Web / digital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120px szerokosci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Z pelnym symbolem i logotypem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Print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25mm szerokosci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Minimum dla czytelnosci druku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Favicon / ikona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32x32px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Wylacznie symbol — blyskawica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Strefa ochronna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1x wysokosc symbolu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Wokol calego logo, zadnych elementow</w:t>
            </w:r>
          </w:p>
        </w:tc>
      </w:tr>
    </w:tbl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2.5 Czego NIE Robic z Logo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zmieniac proporcji (rozciaganie, sciskanie)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stosowac gradientow na kole symbolu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zmieniac koloru blyskawicy z bialego na inny kolor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uzywac logo bez symbolu graficznego (sam tekst)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stosowac cienia 3D ani efektow glebi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uzywac logo na tle o niewystarczajacym kontraście (ponizej 3:1)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obracac ani przekrzywiac logo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dodawac ramki do logo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 uzywac logo WIHA bez logo KEDAR-WIHA.pl przy komunikacji o produktach</w:t>
      </w:r>
    </w:p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3. System Kolorow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3.1 Paleta Podstawowa</w:t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Kolor Glowny — Czerwien Ekspercka (KEDAR Crimson)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515"/>
                <w:sz w:val="22"/>
                <w:szCs w:val="22"/>
              </w:rPr>
              <w:t xml:space="preserve">KEDAR Crimson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#8B0000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HEX #8B0000 | RGB(139,0,0) | Pantone 188 C | WCAG 5.92:1 AA na bialym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51515"/>
          <w:sz w:val="24"/>
          <w:szCs w:val="24"/>
        </w:rPr>
        <w:t xml:space="preserve">Zastosowania: Logo, naglowki sekcji, CTA glowne, akcenty premium, obramowania aktywne, ceny produktow.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51515"/>
          <w:sz w:val="24"/>
          <w:szCs w:val="24"/>
        </w:rPr>
        <w:t xml:space="preserve">Kontekst: Glowny kolor identyfikacji. Symbolizuje energię elektryczna, prestiz i bezpieczenstwo. Stosowac oszczednie — max. 20-25% powierzchni wizualnej.</w:t>
      </w:r>
    </w:p>
    <w:p>
      <w:pPr>
        <w:spacing w:after="20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Kolor Drugorzedny — Stalowy Niebieski VDE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6A3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515"/>
                <w:sz w:val="22"/>
                <w:szCs w:val="22"/>
              </w:rPr>
              <w:t xml:space="preserve">VDE Steel Blue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#0056A3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HEX #0056A3 | RGB(0,86,163) | Pantone 286 C | WCAG 6.89:1 AA na bialym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51515"/>
          <w:sz w:val="24"/>
          <w:szCs w:val="24"/>
        </w:rPr>
        <w:t xml:space="preserve">Zastosowania: Odznaki certyfikatow VDE, elementy bezpieczenstwa, linki, ikony techniczne, naglowki B2B.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51515"/>
          <w:sz w:val="24"/>
          <w:szCs w:val="24"/>
        </w:rPr>
        <w:t xml:space="preserve">Uzasadnienie wyboru: Kojarzony z bezpieczenstwem elektrycznym i normami technicznymi. Wspolgra z czerwienia tworzac kontrast niebieski/czerwony — klasyczne barwy elektryczne.</w:t>
      </w:r>
    </w:p>
    <w:p>
      <w:pPr>
        <w:spacing w:after="20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Kolor Uzupelniajacy — Czerwien CTA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000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515"/>
                <w:sz w:val="22"/>
                <w:szCs w:val="22"/>
              </w:rPr>
              <w:t xml:space="preserve">Action Red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#CA0000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HEX #ca0000 | RGB(202,0,0) | Pantone 186 C | WCAG 4.98:1 AA na bialym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51515"/>
          <w:sz w:val="24"/>
          <w:szCs w:val="24"/>
        </w:rPr>
        <w:t xml:space="preserve">Zastosowania: Hover przyciskow, linki aktywne, akcenty dynamiczne, badge "Nowy".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3.2 Paleta Akcentow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515"/>
                <w:sz w:val="22"/>
                <w:szCs w:val="22"/>
              </w:rPr>
              <w:t xml:space="preserve">WIHA Yellow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#FFD700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HEX #FFD700 | Pantone 116 C | UWAGA: tylko elementy graficzne na ciemnym tle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515"/>
                <w:sz w:val="22"/>
                <w:szCs w:val="22"/>
              </w:rPr>
              <w:t xml:space="preserve">Stock Green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#1A7A3C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HEX #1A7A3C | WCAG 4.78:1 | Dostepnosc magazynowa, potwierdzenia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1515"/>
                <w:sz w:val="22"/>
                <w:szCs w:val="22"/>
              </w:rPr>
              <w:t xml:space="preserve">Warning Amber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#E07B00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HEX #E07B00 | WCAG 4.52:1 | Ostatnie sztuki, alerty BHP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3.3 Paleta Neutralna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Deep Black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#151515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Tekst glowny, naglowki produktowe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Dark Charcoal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#2D2D2D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Naglowki H2-H3, tlo stopki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Medium Grey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#555555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Podnapisy logo, tekst drugorzedny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Top Bar Grey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#606060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Pasek gorny, elementy nav pomocnicze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Border Grey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#CCCCCC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Obramowania kart, separatory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#f1f1f1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Tlo strony, sekcje alternujace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Card White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Karty produktow, formularze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3.4 Zestawienia Kolorow z Kontrastem WCAG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Kontrast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WCAG AA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#151515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19.1:1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AAA 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#151515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#f1f1f1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17.2:1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AAA 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5.92:1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AA 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#0056A3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6.89:1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AA 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#ca0000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4.98:1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AA 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#2D2D2D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14.7:1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AAA 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#f1f1f1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5.42:1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AA ✓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#0056A3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#f1f1f1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6.32:1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AA ✓</w:t>
            </w:r>
          </w:p>
        </w:tc>
      </w:tr>
    </w:tbl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4. System Typografii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4.1 Fonty Podstawowe</w:t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Font Naglowkowy: Montserrat Bold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0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Montserrat — Google Fonts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URL: https://fonts.google.com/specimen/Montserrat
Uzasadnienie: Geometryczna precyzja + ludzkie cieplo. Swietna czytelnosc na urzadzeniach mobilnych. Odzwierciedla niemiecka precyzje inzynieryjnna WIHA. Uzywac wag: 400 (Regular), 600 (SemiBold), 700 (Bold).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Font Tresciowy: Inter Regular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0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Inter — Google Fonts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URL: https://fonts.google.com/specimen/Inter
Uzasadnienie: Zaprojektowany specjalnie do wyswietlania na ekranach. Optymalne kerning i czytelnosc tekstu technicznego (specyfikacje, normy, opisy produktow). Jeden z najczesciej uzywanych fontow w B2B. Uzywac wag: 400, 500, 600.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4.2 Hierarchia Typograficzna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3"/>
        <w:gridCol w:w="1533"/>
        <w:gridCol w:w="1533"/>
        <w:gridCol w:w="1533"/>
      </w:tblGrid>
      <w:tr>
        <w:trPr>
          <w:tblHeader/>
        </w:trP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Waga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Rozmiar Mobile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Rozmiar Desktop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Line-height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H1 Hero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700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28px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48px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1.15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H2 Sekcja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700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22px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36px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1.20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H3 Karta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600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18px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24px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1.30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H4 Etykieta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600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15px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18px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1.40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Body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Inter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400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16px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16px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1.65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Small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Inter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400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13px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13px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1.50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Button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600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13px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14px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1.40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Price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700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20px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28px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1.20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SKU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Inter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500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11px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12px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1.40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Nav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600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13px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14px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1.40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4.3 Import CSS — Google Fonts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51515"/>
          <w:sz w:val="24"/>
          <w:szCs w:val="24"/>
        </w:rPr>
        <w:t xml:space="preserve">Wkleic w sekcji &lt;head&gt; HTML lub na poczatku glownego pliku CSS:</w:t>
      </w:r>
    </w:p>
    <w:p>
      <w:pPr>
        <w:shd w:fill="1E1E1E" w:val="clear"/>
        <w:spacing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@import url('https://fonts.googleapis.com/css2?family=Inter:wght@400;500;600&amp;family=Montserrat:wght@400;600;700&amp;display=swap');</w:t>
      </w:r>
    </w:p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5. Elementy Projektu i Komponenty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5.1 Style Przyciskow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3"/>
        <w:gridCol w:w="1533"/>
        <w:gridCol w:w="1533"/>
        <w:gridCol w:w="1533"/>
      </w:tblGrid>
      <w:tr>
        <w:trPr>
          <w:tblHeader/>
        </w:trP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 przycisku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Tlo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Obramowanie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Default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brak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Cien: 0 2px 8px rgba(139,0,0,0.25)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Hover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#ca0000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brak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Transform: translateY(-1px)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Active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brak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Cien zredukowany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Disabled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#CCCCCC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#888888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brak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Cursor: not-allowed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Secondary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Default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 2px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Outline button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Secondary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Hover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 2px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Fill on hover</w:t>
            </w:r>
          </w:p>
        </w:tc>
      </w:tr>
      <w:tr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Default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gradient #8B0000-#ca0000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brak</w:t>
            </w:r>
          </w:p>
        </w:tc>
        <w:tc>
          <w:tcPr>
            <w:tcW w:type="dxa" w:w="15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Full-width na mobile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F1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Wymog dostepnosci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Kazdy przycisk musi miec min. wysokosc 48px i szerokosc 48px (Apple HIG standard) — dla poprawnosci dotyku na urzadzeniach mobilnych.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5.2 Odznaki i Etykiety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Odznaka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VDE-GS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#0056A3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Certyfikat bezpieczenstwa — wszystkie narzedzia VDE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IEC 60900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#0056A3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Norma izolacji — podany przy specyfikacji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Made in Germany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flaga 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Tlo flagi niem. — przy opisie producenta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Autoryzowany Dystrybutor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Przy logo i stopce — zawsze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Dostepny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#1A7A3C bg 12%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#1A7A3C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Status magazynowy — dostepny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Ostatnie sztuki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#E07B00 bg 12%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#C07000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Status magazynowy — malo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Brak w magazynie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 bg 8%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#8B0000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Status magazynowy — niedostepny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WIHA Original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#FFD700 bg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#2D2D2D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Oryginalnosc produktu WIHA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5.3 Ikony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F1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Zalecana Biblioteka Ikon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Font Awesome 6 Free (fontawesome.com) lub Bootstrap Icons (icons.getbootstrap.com).
Styl: Line icons (konturowe) — nie wypelnione. Grubosc linii: 1.5-2px. Rozmiar bazowy: 20px (mobile: 18px).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Ikona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 Awesome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Bootstrap Icon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Elektrycznosc/VDE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fa-bolt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bi-lightning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Kategoria narzedzi VDE, certyfikaty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Bezpieczenstwo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fa-shield-check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bi-shield-fill-check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Sekcje certyfikatow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Made in Germany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fa-industry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bi-building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Informacje o producencie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Precyzja/Jakosc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fa-ruler-combined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bi-rulers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Specyfikacja techniczna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Szybka dostawa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fa-truck-fast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bi-truck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Informacje o dostawie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Wsparcie techniczne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fa-headset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bi-headset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Kontakt, sekcja supportu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Ocena/Gwiazdki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fa-star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bi-star-fill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Opinie produktowe</w:t>
            </w:r>
          </w:p>
        </w:tc>
      </w:tr>
    </w:tbl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6. Fotografia i Materialy Wizualne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6.1 Standard Fotografii Produktowej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Wymaganie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Tlo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Czyste biale #FFFFFF lub jasne szare #F8F8F8 — bez gradientow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Oswietlenie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Miekkie, rownomierne (softbox) — brak ostrych cieni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Liczba ujec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Minimum 3: frontal + perspektywa 3/4 + detal (VDE oznaczenia)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Rozdzielczosc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Min. 1200x1200px (sklep) / 2400x2400px (zoom)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Format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WebP (priorytet) + JPEG (fallback)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Alt text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Format: "Nazwa produktu WIHA [VDE/typ] — [nr katalogowy]"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6.2 Co Podkreslac na Zdjeciach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Oznaczenia VDE na raczkach narzedzi (zolty pasek 1000V)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Logo WIHA na trzonku lub uchwycie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Kolorystyka uchwytow — charakterystyczna zolto-czarna lub czerwono-czarna WIHA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Certyfikaty wygrawerowane na metalu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"Made in Germany" oznaczenia na narzedziu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6.3 Czego Unikac w Fotografii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NIE: Zdjecy stockowych z rozpoznawalnymi modelami (ryzyko praw autorskich)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NIE: Narzedzi lezacych na trawie lub w niestosownym kontekscie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NIE: Zdjecy z niska ostrza lub szumem cyfrowym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NIE: Mocno nasyconych filtrow Instagram-style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NIE: Tla kolorowego lub pstrokatego pod produktami</w:t>
      </w:r>
    </w:p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7. Glos i Ton Komunikacji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7.1 Ton Komunikacji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Cecha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TAK — stosowac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NIE — unikac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Poziom jezyka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Techniczny, precyzyjny, branzy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Potoczny, slangowy, infantylny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Styl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Krotkie, konkretne zdania z liczbami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Dlugie, okragle, niejasne opisy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Dowody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Normy, numery certyfikatow, wartosci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"Wysoka jakosc", "najlepsze narzedzia"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Pewny siebie, ekspercki, pomocny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Nachalny, agresywny, przesadny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CTA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"Zamow z dostawa jutro", "Sprawdz specyfikacje"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"KUP TERAZ!!!", "SUPER OKAZJA!!!"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7.2 Przyklady Komunikacji</w:t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Naglowki Produktowe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Przyklad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TAK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Wkretak izolowany WIHA SoftFinish Electric slimFix — VDE 1000V, IEC 60900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NIE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Super srubokret elektryczny najwyzszej jakosci!!!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TAK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Certyfikat VDE-GS. Test indywidualny 10 000 V. Kazda sztuka.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NIE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Nasze produkty sa bezpieczne i dobrej jakosci.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Opisy Produktow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0FF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Przyklad poprawnego opisu produktu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"slimTechnology WIHA to najsmuklejszy profil wkretaka izolowanego VDE na rynku — umozliwia prace w najtrudniej dostepnych miejscach rozdzielni bez ryzyka zwarcia. Uchwyt SoftFinish zapewnia pewny chwyt nawet w rekawicach roboczych. Norma IEC 60900:2012 i certyfikat VDE-GS potwierdzaja izolacje do 1000V AC / 1500V DC."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7.3 Slownictwo Branzowe — Stosowac Aktywnie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Narzedzia izolowane VDE (NIE: "elektryczne narzedzia")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Certyfikat VDE-GS (zawsze pelna nazwa przy pierwszym uzyciu)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Norma IEC 60900 / IEC 60900:2012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ASTM F1505 (norma amerykanska — wzmacnia globalna pozycje)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Certyfikat ergonomii AGR (Aktion Gesunder Rucken)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Izolacja 1000V AC / 1500V DC (obie wartosci)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Test napieciowy 10 000 V (indywidualny, nie seryjny)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Made in Germany — Schwarzwald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slimTechnology (nazwa wlasna — zawsze z duza litera "T")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speedE® / speedE® II (znak towarowy)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DynamicJoint, BitCut, TorqueVario-S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PV / fotowoltaika / instalacje DC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eMobility / HV (High Voltage)</w:t>
      </w:r>
    </w:p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8. Siatka i Uklad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8.1 System Bootstrap 4.x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Szerokosc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Kolumny produktow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Nawigacja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xs (mobile portrait)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&lt; 576px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 kolumna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Hamburger menu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sm (mobile landscape)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&gt;= 576px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 kolumny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Hamburger menu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md (tablet)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&gt;= 768px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3 kolumny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Hamburger menu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lg (desktop)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&gt;= 992px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3 kolumny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Pelna nawigacja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xl (wide desktop)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&gt;= 1200px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4 kolumny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Pelna nawigacja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8.2 Strategia Mobile-First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PRIORYTET BEZWZGLEDNY: MOBILE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Projektujemy dla ekranu 375px (iPhone SE), a nastepnie skalujemy w gore. Wszystkie elementy interaktywne: min. 48x48px. Czcionki: minimum 16px (zapobiega autozoom iOS). Karty produktowe: pelna szerokosc na xs/sm, grid od md.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8.3 System Odstepcow (8px)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rPr>
          <w:tblHeader/>
        </w:trP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Zmienna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Wartosc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--space-xs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4px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Marginesy wewnetrzne male, ikony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--space-sm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8px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Baza systemu, gap miedzy elementami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--space-md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16px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Padding kart, odstepy miedzy elementami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--space-lg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24px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Grupy elementow, marginesy wewnetrzne sekcji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--space-xl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32px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Naglowki sekcji, duze marginesy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--space-xxl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48px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Padding sekcji mobile</w:t>
            </w:r>
          </w:p>
        </w:tc>
      </w:tr>
      <w:tr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--space-section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80px</w:t>
            </w:r>
          </w:p>
        </w:tc>
        <w:tc>
          <w:tcPr>
            <w:tcW w:type="dxa" w:w="3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Padding sekcji desktop</w:t>
            </w:r>
          </w:p>
        </w:tc>
      </w:tr>
    </w:tbl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9. Zmienne CSS — Dokumentacja Techniczna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9.1 Kompletny Blok :root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51515"/>
          <w:sz w:val="24"/>
          <w:szCs w:val="24"/>
        </w:rPr>
        <w:t xml:space="preserve">Wkleic do glownego pliku CSS lub theme.css PrestaShop Optima:</w:t>
      </w:r>
    </w:p>
    <w:p>
      <w:pPr>
        <w:spacing w:after="80"/>
      </w:pPr>
      <w:r>
        <w:t xml:space="preserve"/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/* KEDAR-WIHA.pl — CSS Custom Properties v1.0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:root {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/* KOLORY MARKI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--color-theme-primary:           #8B0000;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--color-theme-secondary:         #0056A3;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--color-theme-three:             #ca0000;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--color-accent-wiha-yellow:      #FFD700;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--color-accent-success:          #1A7A3C;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--color-accent-warning:          #E07B00;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--swiper-theme-color:            #8B0000;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/* TEKST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--primary-all-text-for-all-color-fonts: #151515;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--color-heading-primary:         #2D2D2D;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--color-text-secondary:          #555555;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--color-text-muted:              #888888;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--color-text-on-primary:         #FFFFFF;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/* TLA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--background-theme-color:        #f1f1f1;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--background-theme-color-top-bar: #606060;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--background-card:               #FFFFFF;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--background-footer:             #2D2D2D;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/* PRZYCISKI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--button-theme-color:            #8B0000;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--button-theme-color-hover:      #ca0000;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--button-border-radius:          4px;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/* TYPOGRAFIA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--font-heading: 'Montserrat', sans-serif;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--font-body:    'Inter', sans-serif;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--font-size-base:  16px;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--font-size-h1:    clamp(28px, 4vw, 48px);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--font-size-h2:    clamp(22px, 3vw, 36px);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--font-size-h3:    clamp(18px, 2.2vw, 24px);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--font-size-price: clamp(20px, 2.5vw, 28px);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--font-weight-bold:     700;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--font-weight-semibold: 600;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--font-weight-regular:  400;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/* ODSTEPY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--space-xs: 4px;  --space-sm: 8px;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--space-md: 16px; --space-lg: 24px;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--space-xl: 32px; --space-xxl: 48px;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--space-section: 80px; --space-section-mobile: 48px;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/* OBRAMOWANIA I CIENIE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--border-radius-md: 4px;  --border-radius-lg: 8px;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--shadow-card:      0 2px 8px rgba(0,0,0,0.06);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--shadow-card-hover: 0 12px 30px rgba(0,0,0,0.12);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--shadow-cta:       0 4px 16px rgba(139,0,0,0.30);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/* ANIMACJE */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--transition-base: 0.25s cubic-bezier(0.25, 0.46, 0.45, 0.94);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--transition-fast: 0.15s ease;</w:t>
      </w:r>
    </w:p>
    <w:p>
      <w:pPr>
        <w:shd w:fill="1E1E1E" w:val="clear"/>
        <w:spacing w:after="0"/>
        <w:ind w:left="360" w:right="360"/>
      </w:pPr>
      <w:r>
        <w:rPr>
          <w:rFonts w:ascii="Courier New" w:cs="Courier New" w:eastAsia="Courier New" w:hAnsi="Courier New"/>
          <w:color w:val="DCDCAA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hd w:fill="8B0000" w:val="clear"/>
        <w:spacing w:before="240" w:after="80"/>
        <w:ind w:left="0" w:right="0"/>
      </w:pPr>
      <w:r>
        <w:rPr>
          <w:b/>
          <w:bCs/>
          <w:color w:val="FFFFFF"/>
          <w:sz w:val="36"/>
          <w:szCs w:val="36"/>
        </w:rPr>
        <w:t xml:space="preserve">  10. Przyklady Zastosowan i Najlepsze Praktyki  </w:t>
      </w:r>
    </w:p>
    <w:p>
      <w:pPr>
        <w:spacing w:after="24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10.1 Sekcja Hero — Strona Glowna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Specyfikacja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Tlo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Ciemny gradient #1A1A1A -&gt; #8B0000 lub zdj. kontekstowe z nakladka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Logo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Wariant bialy, min. 160px szerokosc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Headline H1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Glowny USP: autoryzacja + VDE + profesjonalisci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Certyfikaty + Made in Germany + speedE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CTA Primary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"Przejdz do sklepu" (#8B0000)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CTA Secondary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"Dowiedz sie o certyfikatach" (outline)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Trust badges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1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51515"/>
                <w:sz w:val="20"/>
                <w:szCs w:val="20"/>
              </w:rPr>
              <w:t xml:space="preserve">VDE | IEC 60900 | Made in Germany | Autoryzowany Dystrybutor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9F1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8B0000"/>
                <w:sz w:val="24"/>
                <w:szCs w:val="24"/>
              </w:rPr>
              <w:t xml:space="preserve">Przyklad tekstu hero</w:t>
            </w:r>
          </w:p>
          <w:p>
            <w:pPr>
              <w:spacing w:after="0"/>
            </w:pPr>
            <w:r>
              <w:rPr>
                <w:color w:val="2D2D2D"/>
                <w:sz w:val="22"/>
                <w:szCs w:val="22"/>
              </w:rPr>
              <w:t xml:space="preserve">H1: "Autoryzowany Dystrybutor WIHA — Narzedzia Izolowane VDE dla Profesjonalistow"
Subheadline: "Wkretaki, szczypce i klucze dynamometryczne WIHA z certyfikatami VDE-GS i IEC 60900. Test indywidualny 10 000 V. Made in Germany od 1939 roku."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10.2 Wymagane Elementy Karty Produktu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Zdjecie glowne (1200x1200px, biale tlo) + galeria min. 3 zdjecia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Pelna nazwa + numer katalogowy WIHA (SKU) w formacie widocznym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Odznaki certyfikatow: [VDE-GS] [IEC 60900] [Made in Germany] [AGR]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Cena brutto (duze, czerwone #8B0000) + cena netto mala szara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Dostepnosc magazynowa (badge zielony/pomaranczowy/czerwony)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Przycisk "Dodaj do koszyka" (pelna szerokosc na mobile, min. 52px)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Opis krotki — 3-5 zdan technicznych z normami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Zakladki: Specyfikacja techniczna | Certyfikaty | Dokumenty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51515"/>
          <w:sz w:val="24"/>
          <w:szCs w:val="24"/>
        </w:rPr>
        <w:t xml:space="preserve">Produkty powiazane / Kompletny zestaw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10.3 Najczestsze Bledy — Czego Unikac</w:t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Bledy Wizualne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Mieszanie dwoch roznych fontow naglowkowych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Stosowanie koloru #FFD700 jako koloru tekstu (zbyt niski kontrast)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Ceny bez koloru #8B0000 — ceny ZAWSZE w kolorze primary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Zdjecia produktowe na kolorowym lub pstrokatym tle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Przyciski nizsze niz 48px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Bledy Tresci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Uzycie slowa "srubokret" zamiast "wkretak" (termin nieprofesjonalny)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Brak numerow norm: pisac "certyfikat VDE-GS i IEC 60900", NIE "certyfikat VDE"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Brak napiecia: zawsze pisac "1000V AC / 1500V DC"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Brak informacji o tescie 10 000V — kluczowy wyróznik WIHA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Ogolne przymiotniki bez specyfikacji technicznej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Bledy Brandingowe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Uzycie logo WIHA bez oznaczenia "Autoryzowany Dystrybutor"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Obietnice cenowe niemozliwe do utrzymania (WIHA to premium)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Kopiowanie tekstow ze stron konkurencji lub wiha.com (duplikacja = kara SEO)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Social media posty bez hashtagu branzy i bez odznaki certyfikatu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60"/>
      </w:pPr>
      <w:r>
        <w:rPr>
          <w:b/>
          <w:bCs/>
          <w:color w:val="2D2D2D"/>
        </w:rPr>
        <w:t xml:space="preserve">10.4 Checklist Przed Publikacja</w:t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Karta Produktu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Zdjecie min. 1200x1200px, biale tlo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Numer katalogowy WIHA widoczny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Odznaka VDE-GS na karcie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Cena w kolorze #8B0000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Opis min. 150 slow z normami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Schema.org Product markup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Alt text zdj.: nazwa produktu + WIHA + VDE + nr katalogowy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Post Social Media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Logo KEDAR-WIHA.pl w rogu grafiki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Oznaczenie "Autoryzowany Dystrybutor WIHA"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Hashtagi: #WIHA #WihaTools #NarzedziaVDE #ElektrykProfesjonalny #KedarWiha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Tekst nie zawiera slowa "srubokret"</w:t>
      </w:r>
    </w:p>
    <w:p>
      <w:pPr>
        <w:spacing w:after="120"/>
      </w:pPr>
      <w:r>
        <w:t xml:space="preserve"/>
      </w:r>
    </w:p>
    <w:p>
      <w:pPr>
        <w:pStyle w:val="Heading3"/>
        <w:spacing w:before="280" w:after="160"/>
      </w:pPr>
      <w:r>
        <w:rPr>
          <w:b/>
          <w:bCs/>
          <w:color w:val="2D2D2D"/>
        </w:rPr>
        <w:t xml:space="preserve">Artykul Blogowy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Naglowek H1 z fraza kluczowa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Minimum 1000 slow tresci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Normy pisane pelna nazwa: IEC 60900, VDE-GS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Wewnetrzne linki do kart produktow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Meta description 130-155 znakow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51515"/>
          <w:sz w:val="24"/>
          <w:szCs w:val="24"/>
        </w:rPr>
        <w:t xml:space="preserve">Alt text wszystkich grafik</w:t>
      </w:r>
    </w:p>
    <w:p>
      <w:pPr>
        <w:pBdr>
          <w:bottom w:val="single" w:color="8B0000" w:sz="6" w:space="1"/>
        </w:pBdr>
        <w:spacing w:before="200" w:after="200"/>
      </w:pPr>
      <w:r>
        <w:t xml:space="preserve"/>
      </w:r>
    </w:p>
    <w:p>
      <w:pPr>
        <w:spacing w:before="720" w:after="160"/>
        <w:jc w:val="center"/>
      </w:pPr>
      <w:r>
        <w:rPr>
          <w:b/>
          <w:bCs/>
          <w:color w:val="8B0000"/>
          <w:sz w:val="28"/>
          <w:szCs w:val="28"/>
        </w:rPr>
        <w:t xml:space="preserve">KEDAR-WIHA.pl Brandbook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Wersja 1.0  |  2025  |  Do uzytku wewnetrznego</w:t>
      </w:r>
    </w:p>
    <w:p>
      <w:pPr>
        <w:spacing w:after="80"/>
        <w:jc w:val="center"/>
      </w:pPr>
      <w:r>
        <w:rPr>
          <w:color w:val="0056A3"/>
          <w:sz w:val="22"/>
          <w:szCs w:val="22"/>
        </w:rPr>
        <w:t xml:space="preserve">Pytania i aktualizacje: info@kedar-wiha.pl | kedar-wiha.pl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4" w:space="1"/>
      </w:pBdr>
      <w:tabs>
        <w:tab w:val="right" w:pos="9026"/>
      </w:tabs>
    </w:pPr>
    <w:r>
      <w:rPr>
        <w:color w:val="555555"/>
        <w:sz w:val="18"/>
        <w:szCs w:val="18"/>
      </w:rPr>
      <w:t xml:space="preserve">Do uzytku wewnetrznego — info@kedar-wiha.pl</w:t>
    </w:r>
    <w:r>
      <w:rPr>
        <w:sz w:val="18"/>
        <w:szCs w:val="18"/>
      </w:rPr>
      <w:t xml:space="preserve">	</w:t>
    </w:r>
    <w:r>
      <w:rPr>
        <w:color w:val="555555"/>
        <w:sz w:val="18"/>
        <w:szCs w:val="18"/>
      </w:rPr>
      <w:t xml:space="preserve">Strona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1"/>
      </w:pBdr>
    </w:pPr>
    <w:r>
      <w:rPr>
        <w:color w:val="555555"/>
        <w:sz w:val="18"/>
        <w:szCs w:val="18"/>
      </w:rPr>
      <w:t xml:space="preserve">KEDAR-WIHA.pl — Brandbook &amp; Identyfikacja Wizualna</w:t>
    </w:r>
    <w:r>
      <w:rPr>
        <w:color w:val="CCCCCC"/>
        <w:sz w:val="18"/>
        <w:szCs w:val="18"/>
      </w:rPr>
      <w:t xml:space="preserve">   |   Wersja 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51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Arial" w:cs="Arial" w:eastAsia="Arial" w:hAnsi="Arial"/>
      <w:b/>
      <w:bCs/>
      <w:color w:val="15151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2026-03-26T14:07:20.262Z</dcterms:created>
  <dcterms:modified xsi:type="dcterms:W3CDTF">2026-03-26T14:07:20.263Z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