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include::attributes.txt[]</w:t>
      </w:r>
    </w:p>
    <w:p>
      <w:pPr>
        <w:pStyle w:val="BodyText"/>
      </w:pPr>
      <w:r>
        <w:t xml:space="preserve">// Attributes</w:t>
      </w:r>
      <w:r>
        <w:t xml:space="preserve"> </w:t>
      </w:r>
      <w:r>
        <w:t xml:space="preserve">[.topic]</w:t>
      </w:r>
      <w:r>
        <w:t xml:space="preserve"> </w:t>
      </w:r>
      <w:r>
        <w:t xml:space="preserve">[#develop]</w:t>
      </w:r>
      <w:r>
        <w:t xml:space="preserve"> </w:t>
      </w:r>
      <w:r>
        <w:t xml:space="preserve">= Develop {aws} CDK applications</w:t>
      </w:r>
      <w:r>
        <w:t xml:space="preserve"> </w:t>
      </w:r>
      <w:r>
        <w:t xml:space="preserve">:keywords: {aws} CDK, IaC, Infrastructure as code, {aws}, {aws} Cloud, serverless, modern applications</w:t>
      </w:r>
    </w:p>
    <w:p>
      <w:pPr>
        <w:pStyle w:val="BodyText"/>
      </w:pPr>
      <w:r>
        <w:t xml:space="preserve">== [abstract]</w:t>
      </w:r>
    </w:p>
    <w:bookmarkStart w:id="20" w:name="X8e8a9a9fdfefec99c4b437a68786d2c125c3058"/>
    <w:p>
      <w:pPr>
        <w:pStyle w:val="Heading2"/>
      </w:pPr>
      <w:r>
        <w:t xml:space="preserve">Manage your infrastructure on {aws} by developing applications using the {aws} Cloud Development Kit ({aws} CDK).</w:t>
      </w:r>
    </w:p>
    <w:p>
      <w:pPr>
        <w:pStyle w:val="FirstParagraph"/>
      </w:pPr>
      <w:r>
        <w:t xml:space="preserve">// Content start</w:t>
      </w:r>
    </w:p>
    <w:p>
      <w:pPr>
        <w:pStyle w:val="BodyText"/>
      </w:pPr>
      <w:r>
        <w:t xml:space="preserve">Manage your infrastructure on {aws} by developing applications using the {aws} Cloud Development Kit ({aws} CDK).</w:t>
      </w:r>
    </w:p>
    <w:p>
      <w:pPr>
        <w:pStyle w:val="BodyText"/>
      </w:pPr>
      <w:r>
        <w:t xml:space="preserve">[#develop-prerequisites]</w:t>
      </w:r>
      <w:r>
        <w:t xml:space="preserve"> </w:t>
      </w:r>
      <w:r>
        <w:t xml:space="preserve">== Prerequisites</w:t>
      </w:r>
    </w:p>
    <w:p>
      <w:pPr>
        <w:pStyle w:val="BodyText"/>
      </w:pPr>
      <w:r>
        <w:t xml:space="preserve">Before you can start developing applications, complete all set up steps in xref:getting-started[Getting started with the {aws} CDK].</w:t>
      </w:r>
    </w:p>
    <w:p>
      <w:pPr>
        <w:pStyle w:val="BodyText"/>
      </w:pPr>
      <w:r>
        <w:t xml:space="preserve">[#develop-overview]</w:t>
      </w:r>
      <w:r>
        <w:t xml:space="preserve"> </w:t>
      </w:r>
      <w:r>
        <w:t xml:space="preserve">== Developing {aws} CDK applications overview</w:t>
      </w:r>
    </w:p>
    <w:p>
      <w:pPr>
        <w:pStyle w:val="BodyText"/>
      </w:pPr>
      <w:r>
        <w:t xml:space="preserve">At a high-level, developing CDK applications involves the following steps:</w:t>
      </w:r>
    </w:p>
    <w:p>
      <w:pPr>
        <w:pStyle w:val="BodyText"/>
      </w:pPr>
      <w:r>
        <w:t xml:space="preserve">.</w:t>
      </w:r>
      <w:r>
        <w:t xml:space="preserve"> </w:t>
      </w:r>
      <w:r>
        <w:rPr>
          <w:iCs/>
          <w:i/>
        </w:rPr>
        <w:t xml:space="preserve">Create a CDK project</w:t>
      </w:r>
      <w:r>
        <w:t xml:space="preserve"> </w:t>
      </w:r>
      <w:r>
        <w:t xml:space="preserve">– A CDK xref:projects[project] consists of the files and folders that store and organize your CDK code.</w:t>
      </w:r>
      <w:r>
        <w:t xml:space="preserve"> </w:t>
      </w:r>
      <w:r>
        <w:t xml:space="preserve">.</w:t>
      </w:r>
      <w:r>
        <w:t xml:space="preserve"> </w:t>
      </w:r>
      <w:r>
        <w:rPr>
          <w:iCs/>
          <w:i/>
        </w:rPr>
        <w:t xml:space="preserve">Create a CDK app</w:t>
      </w:r>
      <w:r>
        <w:t xml:space="preserve"> </w:t>
      </w:r>
      <w:r>
        <w:t xml:space="preserve">– Within a CDK project, you use the</w:t>
      </w:r>
      <w:r>
        <w:t xml:space="preserve"> </w:t>
      </w:r>
      <w:r>
        <w:rPr>
          <w:rStyle w:val="VerbatimChar"/>
        </w:rPr>
        <w:t xml:space="preserve">App</w:t>
      </w:r>
      <w:r>
        <w:t xml:space="preserve"> </w:t>
      </w:r>
      <w:r>
        <w:t xml:space="preserve">construct to define a CDK xref:apps[application].</w:t>
      </w:r>
      <w:r>
        <w:t xml:space="preserve"> </w:t>
      </w:r>
      <w:r>
        <w:t xml:space="preserve">.</w:t>
      </w:r>
      <w:r>
        <w:t xml:space="preserve"> </w:t>
      </w:r>
      <w:r>
        <w:rPr>
          <w:iCs/>
          <w:i/>
        </w:rPr>
        <w:t xml:space="preserve">Create a CDK stack</w:t>
      </w:r>
      <w:r>
        <w:t xml:space="preserve"> </w:t>
      </w:r>
      <w:r>
        <w:t xml:space="preserve">– Within the scope of your CDK app, you define one or more CDK xref:stacks[stacks].</w:t>
      </w:r>
      <w:r>
        <w:t xml:space="preserve"> </w:t>
      </w:r>
      <w:r>
        <w:t xml:space="preserve">.</w:t>
      </w:r>
      <w:r>
        <w:t xml:space="preserve"> </w:t>
      </w:r>
      <w:r>
        <w:rPr>
          <w:iCs/>
          <w:i/>
        </w:rPr>
        <w:t xml:space="preserve">Define your infrastructure</w:t>
      </w:r>
      <w:r>
        <w:t xml:space="preserve"> </w:t>
      </w:r>
      <w:r>
        <w:t xml:space="preserve">– Within the scope of a CDK stack, you use xref:constructs[constructs] from the {aws} Construct Library to define the {aws} resources and properties that will become your infrastructure. Using a general-purpose programming xref:languages[language] of your choice, you can use logic, such as conditional statements and loops, to define your infrastructure based on certain conditions.</w:t>
      </w:r>
    </w:p>
    <w:p>
      <w:pPr>
        <w:pStyle w:val="BodyText"/>
      </w:pPr>
      <w:r>
        <w:t xml:space="preserve">[#develop-gs]</w:t>
      </w:r>
      <w:r>
        <w:t xml:space="preserve"> </w:t>
      </w:r>
      <w:r>
        <w:t xml:space="preserve">== Get started with developing CDK applications</w:t>
      </w:r>
    </w:p>
    <w:p>
      <w:pPr>
        <w:pStyle w:val="BodyText"/>
      </w:pPr>
      <w:r>
        <w:t xml:space="preserve">To get started, you can use the {aws} CDK Command Line Interface ({aws} CDK CLI)</w:t>
      </w:r>
      <w:r>
        <w:t xml:space="preserve"> </w:t>
      </w:r>
      <w:r>
        <w:rPr>
          <w:rStyle w:val="VerbatimChar"/>
        </w:rPr>
        <w:t xml:space="preserve">cdk init</w:t>
      </w:r>
      <w:r>
        <w:t xml:space="preserve"> </w:t>
      </w:r>
      <w:r>
        <w:t xml:space="preserve">command. Provide the</w:t>
      </w:r>
      <w:r>
        <w:t xml:space="preserve"> </w:t>
      </w:r>
      <w:r>
        <w:rPr>
          <w:rStyle w:val="VerbatimChar"/>
        </w:rPr>
        <w:t xml:space="preserve">--language</w:t>
      </w:r>
      <w:r>
        <w:t xml:space="preserve"> </w:t>
      </w:r>
      <w:r>
        <w:t xml:space="preserve">option to specify the programming language to use. This command creates a starting CDK project and imports the main {aws} Construct Library and core modules.</w:t>
      </w:r>
    </w:p>
    <w:p>
      <w:pPr>
        <w:pStyle w:val="BodyText"/>
      </w:pPr>
      <w:r>
        <w:t xml:space="preserve">[#develop-library]</w:t>
      </w:r>
      <w:r>
        <w:t xml:space="preserve"> </w:t>
      </w:r>
      <w:r>
        <w:t xml:space="preserve">== Import and use the {aws} CDK Library</w:t>
      </w:r>
    </w:p>
    <w:p>
      <w:pPr>
        <w:pStyle w:val="BodyText"/>
      </w:pPr>
      <w:r>
        <w:t xml:space="preserve">After you create a CDK project, import and use constructs from the {aws} CDK Library to begin defining your infrastructure. For instructions, see xref:work-with[Work with the {aws} CDK library].</w:t>
      </w:r>
    </w:p>
    <w:p>
      <w:pPr>
        <w:pStyle w:val="BodyText"/>
      </w:pPr>
      <w:r>
        <w:t xml:space="preserve">[#develop-next]</w:t>
      </w:r>
      <w:r>
        <w:t xml:space="preserve"> </w:t>
      </w:r>
      <w:r>
        <w:t xml:space="preserve">== Next steps</w:t>
      </w:r>
    </w:p>
    <w:p>
      <w:pPr>
        <w:pStyle w:val="BodyText"/>
      </w:pPr>
      <w:r>
        <w:t xml:space="preserve">When ready to deploy your application, use the CDK CLI</w:t>
      </w:r>
      <w:r>
        <w:t xml:space="preserve"> </w:t>
      </w:r>
      <w:r>
        <w:rPr>
          <w:rStyle w:val="VerbatimChar"/>
        </w:rPr>
        <w:t xml:space="preserve">cdk deploy</w:t>
      </w:r>
      <w:r>
        <w:t xml:space="preserve"> </w:t>
      </w:r>
      <w:r>
        <w:t xml:space="preserve">command. For instructions, see xref:deploy[Deploy {aws} CDK applications].</w:t>
      </w:r>
    </w:p>
    <w:p>
      <w:pPr>
        <w:pStyle w:val="BodyText"/>
      </w:pPr>
      <w:r>
        <w:t xml:space="preserve">include::usage-data.adoc[leveloffset=+1]</w:t>
      </w:r>
    </w:p>
    <w:p>
      <w:pPr>
        <w:pStyle w:val="BodyText"/>
      </w:pPr>
      <w:r>
        <w:t xml:space="preserve">include::cfn-layer.adoc[leveloffset=+1]</w:t>
      </w:r>
    </w:p>
    <w:p>
      <w:pPr>
        <w:pStyle w:val="BodyText"/>
      </w:pPr>
      <w:r>
        <w:t xml:space="preserve">include::get-env-var.adoc[leveloffset=+1]</w:t>
      </w:r>
    </w:p>
    <w:p>
      <w:pPr>
        <w:pStyle w:val="BodyText"/>
      </w:pPr>
      <w:r>
        <w:t xml:space="preserve">include::get-cfn-val.adoc[leveloffset=+1]</w:t>
      </w:r>
    </w:p>
    <w:p>
      <w:pPr>
        <w:pStyle w:val="BodyText"/>
      </w:pPr>
      <w:r>
        <w:t xml:space="preserve">include::use-cfn-template.adoc[leveloffset=+1]</w:t>
      </w:r>
    </w:p>
    <w:p>
      <w:pPr>
        <w:pStyle w:val="BodyText"/>
      </w:pPr>
      <w:r>
        <w:t xml:space="preserve">include::get-ssm-val.adoc[leveloffset=+1]</w:t>
      </w:r>
    </w:p>
    <w:p>
      <w:pPr>
        <w:pStyle w:val="BodyText"/>
      </w:pPr>
      <w:r>
        <w:t xml:space="preserve">include::get-sm-val.adoc[leveloffset=+1]</w:t>
      </w:r>
    </w:p>
    <w:p>
      <w:pPr>
        <w:pStyle w:val="BodyText"/>
      </w:pPr>
      <w:r>
        <w:t xml:space="preserve">include::set-cw-alarm.adoc[leveloffset=+1]</w:t>
      </w:r>
    </w:p>
    <w:p>
      <w:pPr>
        <w:pStyle w:val="BodyText"/>
      </w:pPr>
      <w:r>
        <w:t xml:space="preserve">include::get-context-var.adoc[leveloffset=+1]</w:t>
      </w:r>
    </w:p>
    <w:p>
      <w:pPr>
        <w:pStyle w:val="BodyText"/>
      </w:pPr>
      <w:r>
        <w:t xml:space="preserve">include::use-cfn-public-registry.adoc[leveloffset=+1]</w:t>
      </w:r>
    </w:p>
    <w:p>
      <w:pPr>
        <w:pStyle w:val="BodyText"/>
      </w:pPr>
      <w:r>
        <w:t xml:space="preserve">include::define-iam-l2.adoc[leveloffset=+1]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2025-08-09T00:34:08Z</dcterms:created>
  <dcterms:modified xsi:type="dcterms:W3CDTF">2025-08-09T00:34:08Z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