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[#deploy-troubleshoot]</w:t>
      </w:r>
      <w:r>
        <w:t xml:space="preserve"> </w:t>
      </w:r>
      <w:r>
        <w:t xml:space="preserve">= Troubleshoot {aws} CDK deployments</w:t>
      </w:r>
      <w:r>
        <w:t xml:space="preserve"> </w:t>
      </w:r>
      <w:r>
        <w:t xml:space="preserve">:info_titleabbrev: Troubleshoot CDK deployments</w:t>
      </w:r>
      <w:r>
        <w:t xml:space="preserve"> </w:t>
      </w:r>
      <w:r>
        <w:t xml:space="preserve">:keywords: {aws} CDK, Deploy, Troubleshoot</w:t>
      </w:r>
    </w:p>
    <w:p>
      <w:pPr>
        <w:pStyle w:val="BodyText"/>
      </w:pPr>
      <w:r>
        <w:t xml:space="preserve">== [abstract]</w:t>
      </w:r>
    </w:p>
    <w:bookmarkStart w:id="20" w:name="X48325b4b57bea59b45f117d0c5751d0b0c4b7e5"/>
    <w:p>
      <w:pPr>
        <w:pStyle w:val="Heading2"/>
      </w:pPr>
      <w:r>
        <w:t xml:space="preserve">Troubleshoot common issues when deploying {aws} Cloud Development Kit ({aws} CDK) applications.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Troubleshoot common issues when deploying {aws} Cloud Development Kit ({aws} CDK) applications.</w:t>
      </w:r>
    </w:p>
    <w:p>
      <w:pPr>
        <w:pStyle w:val="BodyText"/>
      </w:pPr>
      <w:r>
        <w:t xml:space="preserve">[#deploy-troubleshoot-sp]</w:t>
      </w:r>
      <w:r>
        <w:t xml:space="preserve"> </w:t>
      </w:r>
      <w:r>
        <w:t xml:space="preserve">== Incorrect service principals are being created at deployment</w:t>
      </w:r>
    </w:p>
    <w:p>
      <w:pPr>
        <w:pStyle w:val="BodyText"/>
      </w:pPr>
      <w:r>
        <w:t xml:space="preserve">When deploying CDK applications that contain {aws} Identity and Access Management (IAM) roles with service principals, you find that incorrect domains for the service principals are being created.</w:t>
      </w:r>
    </w:p>
    <w:p>
      <w:pPr>
        <w:pStyle w:val="BodyText"/>
      </w:pPr>
      <w:r>
        <w:t xml:space="preserve">The following is a basic example of creating an IAM role that can be assumed by Amazon CloudWatch Logs using its service principal:</w:t>
      </w:r>
    </w:p>
    <w:p>
      <w:pPr>
        <w:pStyle w:val="BodyText"/>
      </w:pPr>
      <w:r>
        <w:t xml:space="preserve">== 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iam from</w:t>
      </w:r>
      <w:r>
        <w:t xml:space="preserve"> </w:t>
      </w:r>
      <w:r>
        <w:t xml:space="preserve">‘</w:t>
      </w:r>
      <w:r>
        <w:t xml:space="preserve">aws-cdk-lib/aws-iam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class MyCdkProjectStack extends cdk.Stack {</w:t>
      </w:r>
      <w:r>
        <w:t xml:space="preserve"> </w:t>
      </w:r>
      <w:r>
        <w:t xml:space="preserve">constructor(scope: Construct, id: string, props?: cdk.StackProps)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Create an IAM role for CloudWatch Logs to assume</w:t>
      </w:r>
      <w:r>
        <w:t xml:space="preserve"> </w:t>
      </w:r>
      <w:r>
        <w:t xml:space="preserve">const cloudWatchLogsRole = new iam.Role(this,</w:t>
      </w:r>
      <w:r>
        <w:t xml:space="preserve"> </w:t>
      </w:r>
      <w:r>
        <w:t xml:space="preserve">‘</w:t>
      </w:r>
      <w:r>
        <w:t xml:space="preserve">CloudWatchLogsRole</w:t>
      </w:r>
      <w:r>
        <w:t xml:space="preserve">’</w:t>
      </w:r>
      <w:r>
        <w:t xml:space="preserve">, {</w:t>
      </w:r>
      <w:r>
        <w:t xml:space="preserve"> </w:t>
      </w:r>
      <w:r>
        <w:t xml:space="preserve">assumedBy: new iam.ServicePrincipal(</w:t>
      </w:r>
      <w:r>
        <w:t xml:space="preserve">‘</w:t>
      </w:r>
      <w:r>
        <w:t xml:space="preserve">logs.amazonaws.com</w:t>
      </w:r>
      <w:r>
        <w:t xml:space="preserve">’</w:t>
      </w:r>
      <w:r>
        <w:t xml:space="preserve">), // This is for CloudWatch Logs</w:t>
      </w:r>
      <w:r>
        <w:t xml:space="preserve"> </w:t>
      </w:r>
      <w:r>
        <w:t xml:space="preserve">managedPolicies: [</w:t>
      </w:r>
      <w:r>
        <w:t xml:space="preserve"> </w:t>
      </w:r>
      <w:r>
        <w:t xml:space="preserve">iam.ManagedPolicy.fromAwsManagedPolicyName(</w:t>
      </w:r>
      <w:r>
        <w:t xml:space="preserve">‘</w:t>
      </w:r>
      <w:r>
        <w:t xml:space="preserve">service-role/AWSCloudWatchLogsFullAccess</w:t>
      </w:r>
      <w:r>
        <w:t xml:space="preserve">’</w:t>
      </w:r>
      <w:r>
        <w:t xml:space="preserve">)</w:t>
      </w:r>
      <w:r>
        <w:t xml:space="preserve"> </w:t>
      </w:r>
      <w:r>
        <w:t xml:space="preserve">]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You can then use this role in other constructs or configurations where CloudWatch Logs needs to assume a role 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When you deploy this stack, a service principal named</w:t>
      </w:r>
      <w:r>
        <w:t xml:space="preserve"> </w:t>
      </w:r>
      <w:r>
        <w:rPr>
          <w:rStyle w:val="VerbatimChar"/>
        </w:rPr>
        <w:t xml:space="preserve">logs.amazonaws.com</w:t>
      </w:r>
      <w:r>
        <w:t xml:space="preserve"> </w:t>
      </w:r>
      <w:r>
        <w:t xml:space="preserve">should be created. In most cases, {aws} services use the following naming for service principals:</w:t>
      </w:r>
      <w:r>
        <w:t xml:space="preserve"> </w:t>
      </w:r>
      <w:r>
        <w:rPr>
          <w:rStyle w:val="VerbatimChar"/>
        </w:rPr>
        <w:t xml:space="preserve">&lt;service&gt;.amazonaws.com</w:t>
      </w:r>
      <w:r>
        <w:t xml:space="preserve">.</w:t>
      </w:r>
    </w:p>
    <w:p>
      <w:pPr>
        <w:pStyle w:val="BodyText"/>
      </w:pPr>
      <w:r>
        <w:t xml:space="preserve">[#deploy-troubleshoot-sp-causes]</w:t>
      </w:r>
      <w:r>
        <w:t xml:space="preserve"> </w:t>
      </w:r>
      <w:r>
        <w:t xml:space="preserve">=== Common causes</w:t>
      </w:r>
    </w:p>
    <w:p>
      <w:pPr>
        <w:pStyle w:val="BodyText"/>
      </w:pPr>
      <w:r>
        <w:t xml:space="preserve">If you are using a version of the {aws} CDK older than v2.150.0, you may encounter this bug. In older {aws} CDK versions, the naming of service principals were not standardized, which could lead to the creation of service principals with incorrect domains.</w:t>
      </w:r>
    </w:p>
    <w:p>
      <w:pPr>
        <w:pStyle w:val="BodyText"/>
      </w:pPr>
      <w:r>
        <w:t xml:space="preserve">In {aws} CDK v2.51.0, a fix was implemented by standardizing all automatically created service principals to use</w:t>
      </w:r>
      <w:r>
        <w:t xml:space="preserve"> </w:t>
      </w:r>
      <w:r>
        <w:rPr>
          <w:rStyle w:val="VerbatimChar"/>
        </w:rPr>
        <w:t xml:space="preserve">&lt;service&gt;.amazonaws.com</w:t>
      </w:r>
      <w:r>
        <w:t xml:space="preserve"> </w:t>
      </w:r>
      <w:r>
        <w:t xml:space="preserve">when possible. This fix was available by allowing the</w:t>
      </w:r>
      <w:r>
        <w:t xml:space="preserve"> </w:t>
      </w:r>
      <w:r>
        <w:rPr>
          <w:rStyle w:val="VerbatimChar"/>
        </w:rPr>
        <w:t xml:space="preserve">@aws-cdk/aws-iam:standardizedServicePrincipals</w:t>
      </w:r>
      <w:r>
        <w:t xml:space="preserve"> </w:t>
      </w:r>
      <w:r>
        <w:t xml:space="preserve">feature flag.</w:t>
      </w:r>
    </w:p>
    <w:p>
      <w:pPr>
        <w:pStyle w:val="BodyText"/>
      </w:pPr>
      <w:r>
        <w:t xml:space="preserve">Starting in {aws} CDK v2.150.0, this became default behavior.</w:t>
      </w:r>
    </w:p>
    <w:p>
      <w:pPr>
        <w:pStyle w:val="BodyText"/>
      </w:pPr>
      <w:r>
        <w:t xml:space="preserve">[#deploy-troubleshoot-sp-resolution]</w:t>
      </w:r>
      <w:r>
        <w:t xml:space="preserve"> </w:t>
      </w:r>
      <w:r>
        <w:t xml:space="preserve">=== Resolution</w:t>
      </w:r>
    </w:p>
    <w:p>
      <w:pPr>
        <w:pStyle w:val="BodyText"/>
      </w:pPr>
      <w:r>
        <w:t xml:space="preserve">Upgrade to {aws} CDK v2.150.0 or newer.</w:t>
      </w:r>
    </w:p>
    <w:p>
      <w:pPr>
        <w:pStyle w:val="BodyText"/>
      </w:pPr>
      <w:r>
        <w:t xml:space="preserve">If you are unable to upgrade to {aws} CDK v2.150.0 or newer, you must upgrade to at least v2.51.0 or newer. Then, allow the following feature flag in your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 </w:t>
      </w:r>
      <w:r>
        <w:t xml:space="preserve">file:</w:t>
      </w:r>
      <w:r>
        <w:t xml:space="preserve"> </w:t>
      </w:r>
      <w:r>
        <w:rPr>
          <w:rStyle w:val="VerbatimChar"/>
        </w:rPr>
        <w:t xml:space="preserve">@aws-cdk/aws-iam:standardizedServicePrincipals</w:t>
      </w:r>
      <w:r>
        <w:t xml:space="preserve">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2025-08-09T00:34:12Z</dcterms:created>
  <dcterms:modified xsi:type="dcterms:W3CDTF">2025-08-09T00:34:12Z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