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include::attributes.txt[]</w:t>
      </w:r>
    </w:p>
    <w:p>
      <w:pPr>
        <w:pStyle w:val="BodyText"/>
      </w:pPr>
      <w:r>
        <w:t xml:space="preserve">// Attributes</w:t>
      </w:r>
    </w:p>
    <w:p>
      <w:pPr>
        <w:pStyle w:val="BodyText"/>
      </w:pPr>
      <w:r>
        <w:t xml:space="preserve">[.topic]</w:t>
      </w:r>
      <w:r>
        <w:t xml:space="preserve"> </w:t>
      </w:r>
      <w:r>
        <w:t xml:space="preserve">[#compliance-validation]</w:t>
      </w:r>
      <w:r>
        <w:t xml:space="preserve"> </w:t>
      </w:r>
      <w:r>
        <w:t xml:space="preserve">= Compliance validation for the {aws} Cloud Development Kit ({aws} CDK)</w:t>
      </w:r>
      <w:r>
        <w:t xml:space="preserve"> </w:t>
      </w:r>
      <w:r>
        <w:t xml:space="preserve">:info_titleabbrev: Compliance validation</w:t>
      </w:r>
    </w:p>
    <w:p>
      <w:pPr>
        <w:pStyle w:val="BodyText"/>
      </w:pPr>
      <w:r>
        <w:t xml:space="preserve">== [abstract]</w:t>
      </w:r>
    </w:p>
    <w:bookmarkStart w:id="20" w:name="Xf850b97cc1f696b162c91f3af4817719fa94a41"/>
    <w:p>
      <w:pPr>
        <w:pStyle w:val="Heading2"/>
      </w:pPr>
      <w:r>
        <w:t xml:space="preserve">Provides information about compliance validation for the {aws} CDK.</w:t>
      </w:r>
    </w:p>
    <w:p>
      <w:pPr>
        <w:pStyle w:val="FirstParagraph"/>
      </w:pPr>
      <w:r>
        <w:t xml:space="preserve">// Content start</w:t>
      </w:r>
    </w:p>
    <w:p>
      <w:pPr>
        <w:pStyle w:val="BodyText"/>
      </w:pPr>
      <w:r>
        <w:t xml:space="preserve">The {aws} CDK follows the link:https://aws.amazon.com/compliance/shared-responsibility-model/[shared responsibility model] through the specific Amazon Web Services ({aws}) services it supports. For {aws} service security information, see the link:https://docs.aws.amazon.com/security/?id=docs_gateway#aws-security[{aws} service security documentation page] and link:https://aws.amazon.com/compliance/services-in-scope/[{aws} services that are in scope of {aws} compliance efforts by compliance program].</w:t>
      </w:r>
    </w:p>
    <w:p>
      <w:pPr>
        <w:pStyle w:val="BodyText"/>
      </w:pPr>
      <w:r>
        <w:t xml:space="preserve">The security and compliance of {aws} services is assessed by third-party auditors as part of multiple {aws} compliance programs. These include SOC, PCI, FedRAMP, HIPAA, and others. {aws} provides a frequently updated list of {aws} services in scope of specific compliance programs at link:https://aws.amazon.com/compliance/services-in-scope/[{aws} Services in Scope by Compliance Program].</w:t>
      </w:r>
    </w:p>
    <w:p>
      <w:pPr>
        <w:pStyle w:val="BodyText"/>
      </w:pPr>
      <w:r>
        <w:t xml:space="preserve">Third-party audit reports are available for you to download using {aws} Artifact. For more information, see link:https://docs.aws.amazon.com/artifact/latest/ug/downloading-documents.html[Downloading Reports in {aws} Artifact].</w:t>
      </w:r>
    </w:p>
    <w:p>
      <w:pPr>
        <w:pStyle w:val="BodyText"/>
      </w:pPr>
      <w:r>
        <w:t xml:space="preserve">For more information about {aws} compliance programs, see https://aws.amazon.com/compliance/programs/[{aws} Compliance Programs].</w:t>
      </w:r>
    </w:p>
    <w:p>
      <w:pPr>
        <w:pStyle w:val="BodyText"/>
      </w:pPr>
      <w:r>
        <w:t xml:space="preserve">Your compliance responsibility when using the {aws} CDK to access an {aws} service is determined by the sensitivity of your data, your organization’s compliance objectives, and applicable laws and regulations. If your use of an {aws} service is subject to compliance with standards such as HIPAA, PCI, or FedRAMP, {aws} provides resources to help:</w:t>
      </w:r>
    </w:p>
    <w:p>
      <w:pPr>
        <w:numPr>
          <w:ilvl w:val="0"/>
          <w:numId w:val="1001"/>
        </w:numPr>
        <w:pStyle w:val="Compact"/>
      </w:pPr>
      <w:r>
        <w:t xml:space="preserve">link:https://aws.amazon.com/quickstart/?quickstart-all.sort-by=item.additionalFields.updateDate&amp;quickstart-all.sort-order=desc&amp;awsf.quickstart-homepage-filter=categories%23security-identity-compliance[Security and Compliance Quick Start Guides] – Deployment guides that discuss architectural considerations and provide steps for deploying security-focused and compliance-focused baseline environments on {aws}.</w:t>
      </w:r>
    </w:p>
    <w:p>
      <w:pPr>
        <w:numPr>
          <w:ilvl w:val="0"/>
          <w:numId w:val="1001"/>
        </w:numPr>
        <w:pStyle w:val="Compact"/>
      </w:pPr>
      <w:r>
        <w:t xml:space="preserve">link:https://aws.amazon.com/compliance/resources/[{aws} Compliance Resources] – A collection of workbooks and guides that might apply to your industry and location.</w:t>
      </w:r>
    </w:p>
    <w:p>
      <w:pPr>
        <w:numPr>
          <w:ilvl w:val="0"/>
          <w:numId w:val="1001"/>
        </w:numPr>
        <w:pStyle w:val="Compact"/>
      </w:pPr>
      <w:r>
        <w:t xml:space="preserve">link:https://aws.amazon.com/config/[{aws} Config] – A service that assesses how well your resource configurations comply with internal practices, industry guidelines, and regulations.</w:t>
      </w:r>
    </w:p>
    <w:p>
      <w:pPr>
        <w:numPr>
          <w:ilvl w:val="0"/>
          <w:numId w:val="1001"/>
        </w:numPr>
        <w:pStyle w:val="Compact"/>
      </w:pPr>
      <w:r>
        <w:t xml:space="preserve">link:https://aws.amazon.com/security-hub/[{aws} Security Hub] – A comprehensive view of your security state within {aws} that helps you check your compliance with security industry standards and best practices.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2025-08-09T00:34:04Z</dcterms:created>
  <dcterms:modified xsi:type="dcterms:W3CDTF">2025-08-09T00:34:04Z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