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AB" w:rsidRDefault="008003AB" w:rsidP="008003AB">
      <w:pPr>
        <w:ind w:left="0"/>
      </w:pPr>
      <w:r>
        <w:tab/>
        <w:t>Sala tronowa robiła imponujące wrażenie. Po prawdzie wszystko robiło imponujące wrażenie po kilku dniach spędzonych w lochu. Do tej pory miałem mdłości na myśl o podawanej tam papce. Na szczęście z jakiegoś nieznanego mi powodu podawali mi nieco lepsze jedzenie. Czerstwy chleb zaczął mi nawet smakować po dwóch dniach głodówki. Zapewne z uwagi na ten nieznany powód wrzucili mi też do celi wiązkę słomy i brudny wełniany koc. Drapał i niemiłosiernie śmierdział, ale dawało się przeżyć. Nie powiem jednak, że nie odetchnąłem z ulgą, gdy wreszcie pozwolono mi wyjść. Zaniepokoiłem się jednak, gdy zamiast wyrzucić mnie z zamku, kazali mi się umyć i przebrać w czyste ciuchy. Nie wróżyło to niczego dobrego.</w:t>
      </w:r>
    </w:p>
    <w:p w:rsidR="008003AB" w:rsidRDefault="008003AB" w:rsidP="008003AB">
      <w:pPr>
        <w:ind w:left="0"/>
      </w:pPr>
      <w:r>
        <w:tab/>
        <w:t xml:space="preserve">W każdym razie musiałem to przyznać – sala tronowa była niesamowita. Ściany, choć z surowego kamienia, zostały ozdobione misternymi płaskorzeźbami ze świata zwierząt i roślin. Artysta postarał się nawet o wprawienie w oczy zastygłych w kamieniu zwierząt, dużych klejnotów, czy tez szkiełek je udających. Płaskorzeźby te ciągnęły się przez całą salę aż do ogromnego tronu w kształcie wielkiego dębu. </w:t>
      </w:r>
    </w:p>
    <w:p w:rsidR="008003AB" w:rsidRDefault="008003AB" w:rsidP="008003AB">
      <w:pPr>
        <w:ind w:left="0"/>
      </w:pPr>
      <w:r>
        <w:tab/>
        <w:t>- Prawdopodobnie zamiarem architekta było sprawiać wrażenie, jakoby siedzący na nim władca była panem nie tylko ludzi, ale też przyrody – pomyślałem - Kontrowersyjny pogląd, ale z pewnością robiło to wrażenie.</w:t>
      </w:r>
    </w:p>
    <w:p w:rsidR="008003AB" w:rsidRDefault="008003AB" w:rsidP="008003AB">
      <w:pPr>
        <w:ind w:left="0"/>
      </w:pPr>
    </w:p>
    <w:p w:rsidR="008003AB" w:rsidRDefault="008003AB" w:rsidP="008003AB">
      <w:pPr>
        <w:ind w:left="0"/>
      </w:pPr>
      <w:r>
        <w:t>Siedzący na tronie człowiek sprawiał wrażenie znaczne gorsze. Był stary i niesamowicie gruby. Widząc mnie uśmiechnął się pogardliwie.</w:t>
      </w:r>
    </w:p>
    <w:p w:rsidR="008003AB" w:rsidRDefault="008003AB" w:rsidP="008003AB">
      <w:pPr>
        <w:ind w:left="0"/>
      </w:pPr>
      <w:r>
        <w:tab/>
        <w:t>- Witaj przybyszu. Wytrzeźwiałeś już? Nie chciałbyś się jeszcze napić?</w:t>
      </w:r>
    </w:p>
    <w:p w:rsidR="008003AB" w:rsidRDefault="008003AB" w:rsidP="008003AB">
      <w:pPr>
        <w:ind w:left="0"/>
      </w:pPr>
      <w:r>
        <w:t>Dość niskie zagranie moim zdaniem. Wypominać człowiekowi chwile słabości. Może za dużo wypiłem. Na parę dni lochu zasłużyłem pewnie za te pijackie obrazy pod adresem korony. W końcu trzeba dbać o autorytet władzy. Ale po co mnie tu przywlekli? To zdecydowanie nie brzmiało dobrze. Ukłoniłem się nisko, by nie podpaść jeszcze bardziej.</w:t>
      </w:r>
    </w:p>
    <w:p w:rsidR="008003AB" w:rsidRDefault="008003AB" w:rsidP="008003AB">
      <w:pPr>
        <w:ind w:left="0"/>
      </w:pPr>
      <w:r>
        <w:tab/>
        <w:t>Król tym czasem przeszedł zdecydowanie do sprawy.</w:t>
      </w:r>
    </w:p>
    <w:p w:rsidR="008003AB" w:rsidRDefault="008003AB" w:rsidP="008003AB">
      <w:pPr>
        <w:ind w:left="0"/>
      </w:pPr>
      <w:r>
        <w:tab/>
        <w:t>- Widzisz. Sprawa wygląda tak. W jednej z największych oberży w mieście, dodatkowo w stolicy tego pięknego państwa rzucałeś obelgi pod moim adresem. Na tym nie skończyłeś, obrażając moją rodzinę i wręcz królestwo. Podpada to pod próbę buntu.</w:t>
      </w:r>
    </w:p>
    <w:p w:rsidR="008003AB" w:rsidRDefault="008003AB" w:rsidP="008003AB">
      <w:pPr>
        <w:ind w:left="0"/>
      </w:pPr>
      <w:r>
        <w:tab/>
        <w:t>Próbę buntu? Za pijackie krzyki? Co drugi tak się tu drze. Czy on szuka kozła ofiarnego?</w:t>
      </w:r>
    </w:p>
    <w:p w:rsidR="008003AB" w:rsidRDefault="008003AB" w:rsidP="008003AB">
      <w:pPr>
        <w:ind w:left="0"/>
      </w:pPr>
      <w:r>
        <w:tab/>
        <w:t xml:space="preserve">- Ale w swej łaskawości ofiaruję ci możliwość zadośćuczynienia za swoje grzechy. Udasz się do lasów na zachód królestwa i spróbujesz zabić </w:t>
      </w:r>
      <w:proofErr w:type="spellStart"/>
      <w:r>
        <w:t>Mantykorę</w:t>
      </w:r>
      <w:proofErr w:type="spellEnd"/>
      <w:r>
        <w:t>, która tam krąży. Taki potwór. Uda ci się – zostaniesz obsypany złotem, a twoje przewiny zostaną ci wybaczone. Nie uda – król zaśmiał się i niespodziewanie zamilkł.</w:t>
      </w:r>
    </w:p>
    <w:p w:rsidR="008003AB" w:rsidRDefault="008003AB" w:rsidP="008003AB">
      <w:pPr>
        <w:ind w:left="0"/>
      </w:pPr>
      <w:r>
        <w:tab/>
        <w:t>Ach więc takie buty.  Jaśnie miłościwy władca szuka śmiałka do zadania. Cóż. Na razie lepiej się zgodzić. Zobaczymy, co będzie potem.</w:t>
      </w:r>
    </w:p>
    <w:p w:rsidR="008003AB" w:rsidRDefault="008003AB" w:rsidP="008003AB">
      <w:pPr>
        <w:ind w:left="0"/>
      </w:pPr>
      <w:r>
        <w:tab/>
        <w:t>- Miłościwy panie. Pokornie dziękuje za okazaną mi łaskę – po raz kolejny dwornie się skłoniłem. Może nie byłem szlachcicem, a złodziejem, ale umiałem się odpowiednio zachować. Takie drobiazgi jak znajomość manier przydają się zaskakująco często – Z radością przyjmuje propozycję.</w:t>
      </w:r>
    </w:p>
    <w:p w:rsidR="00AF6794" w:rsidRDefault="008003AB" w:rsidP="008003AB">
      <w:pPr>
        <w:ind w:left="0"/>
      </w:pPr>
      <w:r>
        <w:tab/>
        <w:t xml:space="preserve">Zobaczymy co to za potwór ta cała </w:t>
      </w:r>
      <w:proofErr w:type="spellStart"/>
      <w:r>
        <w:t>Mantykora</w:t>
      </w:r>
      <w:proofErr w:type="spellEnd"/>
      <w:r>
        <w:t>. Może po prostu ludowy przesąd ją chroni? Wrodzona bezczelność pozwala mi nie zwracać uwagi na tradycje i zwyczaje. A jak jednak zadanie jest za trudne to zawsze można uciec.</w:t>
      </w:r>
    </w:p>
    <w:sectPr w:rsidR="00AF6794" w:rsidSect="00AF6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003AB"/>
    <w:rsid w:val="001E081F"/>
    <w:rsid w:val="002438E7"/>
    <w:rsid w:val="00262818"/>
    <w:rsid w:val="008003AB"/>
    <w:rsid w:val="008B5C47"/>
    <w:rsid w:val="008F0A82"/>
    <w:rsid w:val="00AF6794"/>
    <w:rsid w:val="00B01CE2"/>
    <w:rsid w:val="00B32A05"/>
    <w:rsid w:val="00DE550C"/>
    <w:rsid w:val="00EB2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left="425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03AB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Zaborek</dc:creator>
  <cp:lastModifiedBy>Ewa Zaborek</cp:lastModifiedBy>
  <cp:revision>1</cp:revision>
  <dcterms:created xsi:type="dcterms:W3CDTF">2023-03-21T15:45:00Z</dcterms:created>
  <dcterms:modified xsi:type="dcterms:W3CDTF">2023-03-21T15:46:00Z</dcterms:modified>
</cp:coreProperties>
</file>