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6214,"stationId":10005,"param":{"paramName":"dwutlenek siarki","paramFormula":"SO2","paramCode":"SO2","idParam":1}},{"id":16216,"stationId":10005,"param":{"paramName":"dwutlenek azotu","paramFormula":"NO2","paramCode":"NO2","idParam":6}},{"id":16171,"stationId":10005,"param":{"paramName":"ozon","paramFormula":"O3","paramCode":"O3","idParam":5}},{"id":16173,"stationId":10005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