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[{"id":16147,"stationId":10374,"param":{"paramName":"pył zawieszony PM10","paramFormula":"PM10","paramCode":"PM10","idParam":3}},{"id":25986,"stationId":10374,"param":{"paramName":"pył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