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[{"id":2938,"stationId":426,"param":{"paramName":"dwutlenek azotu","paramFormula":"NO2","paramCode":"NO2","idParam":6}},{"id":2941,"stationId":426,"param":{"paramName":"pył zawieszony PM10","paramFormula":"PM10","paramCode":"PM10","idParam":3}},{"id":2944,"stationId":426,"param":{"paramName":"dwutlenek siarki","paramFormula":"SO2","paramCode":"SO2","idParam":1}},{"id":16327,"stationId":426,"param":{"paramName":"benzen","paramFormula":"C6H6","paramCode":"C6H6","idParam":10}}]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